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630" w:lineRule="atLeast"/>
        <w:ind w:left="0" w:right="0" w:firstLine="0"/>
        <w:jc w:val="center"/>
        <w:rPr>
          <w:rFonts w:ascii="宋体" w:hAnsi="宋体" w:eastAsia="宋体" w:cs="宋体"/>
          <w:b/>
          <w:bCs w:val="0"/>
          <w:i w:val="0"/>
          <w:caps w:val="0"/>
          <w:color w:val="002B5E"/>
          <w:spacing w:val="0"/>
          <w:sz w:val="45"/>
          <w:szCs w:val="45"/>
        </w:rPr>
      </w:pPr>
      <w:r>
        <w:rPr>
          <w:rFonts w:ascii="宋体" w:hAnsi="宋体" w:eastAsia="宋体" w:cs="宋体"/>
          <w:b/>
          <w:bCs w:val="0"/>
          <w:i w:val="0"/>
          <w:caps w:val="0"/>
          <w:color w:val="002B5E"/>
          <w:spacing w:val="0"/>
          <w:sz w:val="45"/>
          <w:szCs w:val="45"/>
          <w:shd w:val="clear" w:fill="FFFFFF"/>
        </w:rPr>
        <w:t>关于2019年我校大学生征兵报名的通知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color w:val="444444"/>
          <w:sz w:val="28"/>
          <w:szCs w:val="28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按照国防部征兵办公室、河南省军区、河南省教育厅征兵工作精神，结合学校实际，从即日起，依托“全国征兵网”，开展我校2019年大学生征兵报名工作，现就有关事宜通知如下：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color w:val="444444"/>
          <w:sz w:val="28"/>
          <w:szCs w:val="28"/>
        </w:rPr>
      </w:pPr>
      <w:r>
        <w:rPr>
          <w:rStyle w:val="7"/>
          <w:rFonts w:ascii="宋体" w:hAnsi="宋体" w:eastAsia="宋体" w:cs="宋体"/>
          <w:i w:val="0"/>
          <w:caps w:val="0"/>
          <w:color w:val="444444"/>
          <w:spacing w:val="0"/>
          <w:sz w:val="28"/>
          <w:szCs w:val="28"/>
          <w:shd w:val="clear" w:fill="FFFFFF"/>
        </w:rPr>
        <w:t>一、大学生征兵报名对象和条件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大学生征兵报名对象为我校全日制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eastAsia="zh-CN"/>
        </w:rPr>
        <w:t>专</w:t>
      </w: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科学生（在校生和应届毕业生）。应届毕业生年龄不超过24周岁，在校生年龄不超过22周岁，身体和政治合格。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color w:val="444444"/>
          <w:sz w:val="28"/>
          <w:szCs w:val="28"/>
        </w:rPr>
      </w:pPr>
      <w:r>
        <w:rPr>
          <w:rStyle w:val="7"/>
          <w:rFonts w:ascii="宋体" w:hAnsi="宋体" w:eastAsia="宋体" w:cs="宋体"/>
          <w:i w:val="0"/>
          <w:caps w:val="0"/>
          <w:color w:val="444444"/>
          <w:spacing w:val="0"/>
          <w:sz w:val="28"/>
          <w:szCs w:val="28"/>
          <w:shd w:val="clear" w:fill="FFFFFF"/>
        </w:rPr>
        <w:t>二、大学生征兵报名时间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大学生征兵报名从2019年3月份开始至6月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30日截止。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color w:val="444444"/>
          <w:sz w:val="28"/>
          <w:szCs w:val="28"/>
        </w:rPr>
      </w:pPr>
      <w:r>
        <w:rPr>
          <w:rStyle w:val="7"/>
          <w:rFonts w:ascii="宋体" w:hAnsi="宋体" w:eastAsia="宋体" w:cs="宋体"/>
          <w:i w:val="0"/>
          <w:caps w:val="0"/>
          <w:color w:val="444444"/>
          <w:spacing w:val="0"/>
          <w:sz w:val="28"/>
          <w:szCs w:val="28"/>
          <w:shd w:val="clear" w:fill="FFFFFF"/>
        </w:rPr>
        <w:t>三、大学生征兵报名方法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eastAsia="zh-CN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有参军意向的大学生，登陆“全国征兵网”（网址：</w:t>
      </w:r>
      <w:r>
        <w:rPr>
          <w:rFonts w:ascii="宋体" w:hAnsi="宋体" w:eastAsia="宋体" w:cs="宋体"/>
          <w:b w:val="0"/>
          <w:i w:val="0"/>
          <w:caps w:val="0"/>
          <w:color w:val="1E50A2"/>
          <w:spacing w:val="0"/>
          <w:sz w:val="28"/>
          <w:szCs w:val="28"/>
          <w:u w:val="single"/>
          <w:shd w:val="clear" w:fill="FFFFFF"/>
        </w:rPr>
        <w:fldChar w:fldCharType="begin"/>
      </w:r>
      <w:r>
        <w:rPr>
          <w:rFonts w:ascii="宋体" w:hAnsi="宋体" w:eastAsia="宋体" w:cs="宋体"/>
          <w:b w:val="0"/>
          <w:i w:val="0"/>
          <w:caps w:val="0"/>
          <w:color w:val="1E50A2"/>
          <w:spacing w:val="0"/>
          <w:sz w:val="28"/>
          <w:szCs w:val="28"/>
          <w:u w:val="single"/>
          <w:shd w:val="clear" w:fill="FFFFFF"/>
        </w:rPr>
        <w:instrText xml:space="preserve"> HYPERLINK "http://www.gfbzb.gov.cn/" </w:instrText>
      </w:r>
      <w:r>
        <w:rPr>
          <w:rFonts w:ascii="宋体" w:hAnsi="宋体" w:eastAsia="宋体" w:cs="宋体"/>
          <w:b w:val="0"/>
          <w:i w:val="0"/>
          <w:caps w:val="0"/>
          <w:color w:val="1E50A2"/>
          <w:spacing w:val="0"/>
          <w:sz w:val="28"/>
          <w:szCs w:val="28"/>
          <w:u w:val="single"/>
          <w:shd w:val="clear" w:fill="FFFFFF"/>
        </w:rPr>
        <w:fldChar w:fldCharType="separate"/>
      </w:r>
      <w:r>
        <w:rPr>
          <w:rStyle w:val="8"/>
          <w:rFonts w:ascii="宋体" w:hAnsi="宋体" w:eastAsia="宋体" w:cs="宋体"/>
          <w:b w:val="0"/>
          <w:i w:val="0"/>
          <w:caps w:val="0"/>
          <w:color w:val="1E50A2"/>
          <w:spacing w:val="0"/>
          <w:sz w:val="28"/>
          <w:szCs w:val="28"/>
          <w:u w:val="single"/>
          <w:shd w:val="clear" w:fill="FFFFFF"/>
        </w:rPr>
        <w:t>http://www.gfbzb.gov.cn/</w:t>
      </w:r>
      <w:r>
        <w:rPr>
          <w:rFonts w:ascii="宋体" w:hAnsi="宋体" w:eastAsia="宋体" w:cs="宋体"/>
          <w:b w:val="0"/>
          <w:i w:val="0"/>
          <w:caps w:val="0"/>
          <w:color w:val="1E50A2"/>
          <w:spacing w:val="0"/>
          <w:sz w:val="28"/>
          <w:szCs w:val="28"/>
          <w:u w:val="single"/>
          <w:shd w:val="clear" w:fill="FFFFFF"/>
        </w:rPr>
        <w:fldChar w:fldCharType="end"/>
      </w: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），按照《全国征兵网操作说明》（见附件），提交报名信息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eastAsia="zh-CN"/>
        </w:rPr>
        <w:t>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color w:val="444444"/>
          <w:sz w:val="28"/>
          <w:szCs w:val="28"/>
        </w:rPr>
      </w:pPr>
      <w:r>
        <w:rPr>
          <w:rStyle w:val="7"/>
          <w:rFonts w:ascii="宋体" w:hAnsi="宋体" w:eastAsia="宋体" w:cs="宋体"/>
          <w:i w:val="0"/>
          <w:caps w:val="0"/>
          <w:color w:val="444444"/>
          <w:spacing w:val="0"/>
          <w:sz w:val="28"/>
          <w:szCs w:val="28"/>
          <w:shd w:val="clear" w:fill="FFFFFF"/>
        </w:rPr>
        <w:t>四、大学生征兵入伍有关优惠政策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color w:val="444444"/>
          <w:sz w:val="28"/>
          <w:szCs w:val="28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大学生征兵入伍除在校生可以在部队考军校，毕业生可以在部队直接提干以外，还享受：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color w:val="444444"/>
          <w:sz w:val="28"/>
          <w:szCs w:val="28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1.国家资助学费。入伍前先补偿学费或代偿国家助学贷款，退役复学后补偿剩余学费。标准:专科学生每人每年最高不超过8000元。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eastAsia="zh-CN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2.优待金补助。在学校所在地应征入伍大学生享受城镇义务兵家属补助标准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color w:val="444444"/>
          <w:sz w:val="28"/>
          <w:szCs w:val="28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3.退役复学转专业。大学生士兵退役后复学，经学校同意并履行相关程序后，可转入本校其他同批次专业学习。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color w:val="444444"/>
          <w:sz w:val="28"/>
          <w:szCs w:val="28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4.享受免修军事技能、复学（入学）政策、专升本和退役就业服务等优惠政策。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color w:val="444444"/>
          <w:sz w:val="28"/>
          <w:szCs w:val="28"/>
        </w:rPr>
      </w:pPr>
      <w:r>
        <w:rPr>
          <w:rStyle w:val="7"/>
          <w:rFonts w:ascii="宋体" w:hAnsi="宋体" w:eastAsia="宋体" w:cs="宋体"/>
          <w:i w:val="0"/>
          <w:caps w:val="0"/>
          <w:color w:val="444444"/>
          <w:spacing w:val="0"/>
          <w:sz w:val="28"/>
          <w:szCs w:val="28"/>
          <w:shd w:val="clear" w:fill="FFFFFF"/>
        </w:rPr>
        <w:t>五、有关要求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color w:val="444444"/>
          <w:sz w:val="28"/>
          <w:szCs w:val="28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征集大学生应征入伍是加强国防建设，提高部队兵员素质的需要，也是大学生就业和接受锻炼的极好机会。希望广大适龄青年积极报名应征入伍，为国防和军队现代化建设贡献自己的力量。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color w:val="444444"/>
          <w:sz w:val="28"/>
          <w:szCs w:val="28"/>
        </w:rPr>
      </w:pPr>
      <w:r>
        <w:rPr>
          <w:rStyle w:val="7"/>
          <w:rFonts w:ascii="宋体" w:hAnsi="宋体" w:eastAsia="宋体" w:cs="宋体"/>
          <w:i w:val="0"/>
          <w:caps w:val="0"/>
          <w:color w:val="444444"/>
          <w:spacing w:val="0"/>
          <w:sz w:val="28"/>
          <w:szCs w:val="28"/>
          <w:shd w:val="clear" w:fill="FFFFFF"/>
        </w:rPr>
        <w:t>六、报名地点和咨询电话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color w:val="444444"/>
          <w:sz w:val="28"/>
          <w:szCs w:val="28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报名地点：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eastAsia="zh-CN"/>
        </w:rPr>
        <w:t>许昌陶瓷职业学院</w:t>
      </w: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武装部（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2号教学楼214办公室</w:t>
      </w: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color w:val="444444"/>
          <w:sz w:val="28"/>
          <w:szCs w:val="28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eastAsia="zh-CN"/>
        </w:rPr>
        <w:t>魏</w:t>
      </w: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老师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color w:val="444444"/>
          <w:sz w:val="28"/>
          <w:szCs w:val="28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河南省征兵信息服务平台微信号：henanzhengbing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请相互转告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</w:p>
    <w:p>
      <w:pPr>
        <w:ind w:firstLine="527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许昌陶瓷职业学院武装部</w:t>
      </w:r>
    </w:p>
    <w:p>
      <w:pPr>
        <w:ind w:firstLine="527"/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2019年4月8日</w:t>
      </w:r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CA06D2"/>
    <w:rsid w:val="1AD5538F"/>
    <w:rsid w:val="1FA84B9E"/>
    <w:rsid w:val="39B24477"/>
    <w:rsid w:val="3BB705D9"/>
    <w:rsid w:val="4B5F0CE7"/>
    <w:rsid w:val="4E69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auto"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color w:val="000000"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te Heading"/>
    <w:basedOn w:val="1"/>
    <w:next w:val="1"/>
    <w:qFormat/>
    <w:uiPriority w:val="0"/>
    <w:pPr>
      <w:jc w:val="center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10">
    <w:name w:val="标题 1 Char"/>
    <w:link w:val="2"/>
    <w:qFormat/>
    <w:uiPriority w:val="0"/>
    <w:rPr>
      <w:rFonts w:ascii="Times New Roman" w:hAnsi="Times New Roman" w:eastAsia="宋体" w:cs="Times New Roman"/>
      <w:b/>
      <w:bCs/>
      <w:color w:val="auto"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北京地铁安检公司魏主管</dc:creator>
  <cp:lastModifiedBy>難鍀糊涂</cp:lastModifiedBy>
  <dcterms:modified xsi:type="dcterms:W3CDTF">2019-04-08T07:09:20Z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