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0" w:line="460" w:lineRule="exact"/>
        <w:ind w:left="3" w:leftChars="-213" w:hanging="450" w:hangingChars="140"/>
        <w:rPr>
          <w:rFonts w:hint="eastAsia" w:ascii="Times New Roman" w:hAnsi="Times New Roman" w:eastAsia="黑体"/>
          <w:lang w:eastAsia="zh-CN"/>
        </w:rPr>
      </w:pPr>
      <w:r>
        <w:rPr>
          <w:rFonts w:ascii="Times New Roman" w:hAnsi="Times New Roman" w:eastAsia="黑体"/>
        </w:rPr>
        <w:t>附件</w:t>
      </w:r>
      <w:r>
        <w:rPr>
          <w:rFonts w:hint="eastAsia" w:ascii="Times New Roman" w:hAnsi="Times New Roman" w:eastAsia="黑体"/>
          <w:lang w:val="en-US" w:eastAsia="zh-CN"/>
        </w:rPr>
        <w:t>1</w:t>
      </w:r>
    </w:p>
    <w:p>
      <w:pPr>
        <w:spacing w:line="540" w:lineRule="exact"/>
        <w:jc w:val="center"/>
        <w:rPr>
          <w:rFonts w:ascii="文星标宋" w:hAnsi="文星标宋" w:eastAsia="文星标宋"/>
          <w:sz w:val="44"/>
          <w:szCs w:val="44"/>
        </w:rPr>
      </w:pPr>
      <w:r>
        <w:rPr>
          <w:rFonts w:hint="eastAsia" w:ascii="文星标宋" w:hAnsi="文星标宋" w:eastAsia="文星标宋"/>
          <w:sz w:val="44"/>
          <w:szCs w:val="44"/>
          <w:lang w:eastAsia="zh-CN"/>
        </w:rPr>
        <w:t>许昌市</w:t>
      </w:r>
      <w:r>
        <w:rPr>
          <w:rFonts w:ascii="文星标宋" w:hAnsi="文星标宋" w:eastAsia="文星标宋"/>
          <w:sz w:val="44"/>
          <w:szCs w:val="44"/>
        </w:rPr>
        <w:t>人才</w:t>
      </w:r>
      <w:r>
        <w:rPr>
          <w:rFonts w:hint="eastAsia" w:ascii="文星标宋" w:hAnsi="文星标宋" w:eastAsia="文星标宋"/>
          <w:sz w:val="44"/>
          <w:szCs w:val="44"/>
          <w:lang w:eastAsia="zh-CN"/>
        </w:rPr>
        <w:t>分类</w:t>
      </w:r>
      <w:r>
        <w:rPr>
          <w:rFonts w:ascii="文星标宋" w:hAnsi="文星标宋" w:eastAsia="文星标宋"/>
          <w:sz w:val="44"/>
          <w:szCs w:val="44"/>
        </w:rPr>
        <w:t>认定申请表</w:t>
      </w:r>
    </w:p>
    <w:p>
      <w:pPr>
        <w:spacing w:line="200" w:lineRule="exact"/>
        <w:jc w:val="center"/>
        <w:rPr>
          <w:rFonts w:ascii="Times New Roman" w:hAnsi="Times New Roman" w:eastAsia="华文中宋"/>
          <w:sz w:val="44"/>
          <w:szCs w:val="44"/>
        </w:rPr>
      </w:pPr>
    </w:p>
    <w:tbl>
      <w:tblPr>
        <w:tblStyle w:val="6"/>
        <w:tblW w:w="9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2159"/>
        <w:gridCol w:w="1503"/>
        <w:gridCol w:w="2014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   名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    别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出生日期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right="4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    族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籍    贯           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手 机 号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从事专业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证件类别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证件号码</w:t>
            </w:r>
          </w:p>
        </w:tc>
        <w:tc>
          <w:tcPr>
            <w:tcW w:w="3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申请认定类别</w:t>
            </w:r>
          </w:p>
        </w:tc>
        <w:tc>
          <w:tcPr>
            <w:tcW w:w="7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A类：国际一流人才</w:t>
            </w:r>
            <w:r>
              <w:rPr>
                <w:rFonts w:hint="eastAsia" w:ascii="仿宋_GB2312" w:hAnsi="Times New Roman" w:eastAsia="仿宋_GB2312"/>
                <w:sz w:val="24"/>
              </w:rPr>
              <w:t xml:space="preserve">    □</w:t>
            </w:r>
            <w:r>
              <w:rPr>
                <w:rFonts w:ascii="Times New Roman" w:hAnsi="Times New Roman" w:eastAsia="仿宋_GB2312"/>
                <w:sz w:val="24"/>
              </w:rPr>
              <w:t>B类</w:t>
            </w:r>
            <w:r>
              <w:rPr>
                <w:rFonts w:hint="eastAsia" w:ascii="仿宋_GB2312" w:hAnsi="Times New Roman" w:eastAsia="仿宋_GB2312"/>
                <w:sz w:val="24"/>
              </w:rPr>
              <w:t xml:space="preserve">：国内一流人才   </w:t>
            </w:r>
          </w:p>
          <w:p>
            <w:pPr>
              <w:spacing w:line="280" w:lineRule="exac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C类：省内一流人才</w:t>
            </w:r>
            <w:r>
              <w:rPr>
                <w:rFonts w:hint="eastAsia" w:ascii="仿宋_GB2312" w:hAnsi="Times New Roman" w:eastAsia="仿宋_GB2312"/>
                <w:sz w:val="24"/>
              </w:rPr>
              <w:t xml:space="preserve">    □</w:t>
            </w:r>
            <w:r>
              <w:rPr>
                <w:rFonts w:ascii="Times New Roman" w:hAnsi="Times New Roman" w:eastAsia="仿宋_GB2312"/>
                <w:sz w:val="24"/>
              </w:rPr>
              <w:t>D类</w:t>
            </w:r>
            <w:r>
              <w:rPr>
                <w:rFonts w:hint="eastAsia" w:ascii="仿宋_GB2312" w:hAnsi="Times New Roman" w:eastAsia="仿宋_GB2312"/>
                <w:sz w:val="24"/>
              </w:rPr>
              <w:t>：</w:t>
            </w:r>
            <w:r>
              <w:rPr>
                <w:rFonts w:hint="eastAsia" w:ascii="仿宋_GB2312" w:hAnsi="Times New Roman" w:eastAsia="仿宋_GB2312"/>
                <w:sz w:val="24"/>
                <w:lang w:eastAsia="zh-CN"/>
              </w:rPr>
              <w:t>市内一流</w:t>
            </w:r>
            <w:r>
              <w:rPr>
                <w:rFonts w:hint="eastAsia" w:ascii="仿宋_GB2312" w:hAnsi="Times New Roman" w:eastAsia="仿宋_GB2312"/>
                <w:sz w:val="24"/>
              </w:rPr>
              <w:t>人才</w:t>
            </w:r>
          </w:p>
          <w:p>
            <w:pPr>
              <w:spacing w:line="280" w:lineRule="exact"/>
            </w:pPr>
            <w:r>
              <w:rPr>
                <w:rFonts w:hint="eastAsia" w:ascii="仿宋_GB2312" w:hAnsi="Times New Roman" w:eastAsia="仿宋_GB2312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E</w:t>
            </w:r>
            <w:r>
              <w:rPr>
                <w:rFonts w:ascii="Times New Roman" w:hAnsi="Times New Roman" w:eastAsia="仿宋_GB2312"/>
                <w:sz w:val="24"/>
              </w:rPr>
              <w:t>类：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青年优秀</w:t>
            </w:r>
            <w:r>
              <w:rPr>
                <w:rFonts w:ascii="Times New Roman" w:hAnsi="Times New Roman" w:eastAsia="仿宋_GB2312"/>
                <w:sz w:val="24"/>
              </w:rPr>
              <w:t>人才</w:t>
            </w:r>
            <w:r>
              <w:rPr>
                <w:rFonts w:hint="eastAsia" w:ascii="仿宋_GB2312" w:hAnsi="Times New Roman" w:eastAsia="仿宋_GB2312"/>
                <w:sz w:val="24"/>
              </w:rPr>
              <w:t xml:space="preserve">    □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F</w:t>
            </w:r>
            <w:r>
              <w:rPr>
                <w:rFonts w:ascii="Times New Roman" w:hAnsi="Times New Roman" w:eastAsia="仿宋_GB2312"/>
                <w:sz w:val="24"/>
              </w:rPr>
              <w:t>类</w:t>
            </w:r>
            <w:r>
              <w:rPr>
                <w:rFonts w:hint="eastAsia" w:ascii="仿宋_GB2312" w:hAnsi="Times New Roman" w:eastAsia="仿宋_GB2312"/>
                <w:sz w:val="24"/>
              </w:rPr>
              <w:t>：青年</w:t>
            </w:r>
            <w:r>
              <w:rPr>
                <w:rFonts w:hint="eastAsia" w:ascii="仿宋_GB2312" w:hAnsi="Times New Roman" w:eastAsia="仿宋_GB2312"/>
                <w:sz w:val="24"/>
                <w:lang w:eastAsia="zh-CN"/>
              </w:rPr>
              <w:t>潜力</w:t>
            </w:r>
            <w:r>
              <w:rPr>
                <w:rFonts w:hint="eastAsia" w:ascii="仿宋_GB2312" w:hAnsi="Times New Roman" w:eastAsia="仿宋_GB2312"/>
                <w:sz w:val="24"/>
              </w:rPr>
              <w:t>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</w:t>
            </w:r>
          </w:p>
        </w:tc>
        <w:tc>
          <w:tcPr>
            <w:tcW w:w="7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通讯地址</w:t>
            </w:r>
          </w:p>
        </w:tc>
        <w:tc>
          <w:tcPr>
            <w:tcW w:w="7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行政职务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职称/技能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等级</w:t>
            </w:r>
          </w:p>
        </w:tc>
        <w:tc>
          <w:tcPr>
            <w:tcW w:w="3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单位类别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经费形式</w:t>
            </w:r>
          </w:p>
        </w:tc>
        <w:tc>
          <w:tcPr>
            <w:tcW w:w="3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毕业学校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所学专业</w:t>
            </w:r>
          </w:p>
        </w:tc>
        <w:tc>
          <w:tcPr>
            <w:tcW w:w="3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最高学历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最高学位</w:t>
            </w:r>
          </w:p>
        </w:tc>
        <w:tc>
          <w:tcPr>
            <w:tcW w:w="3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6" w:hRule="atLeast"/>
          <w:jc w:val="center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创新价值、能力水平、业绩贡献综述（300字）</w:t>
            </w:r>
          </w:p>
        </w:tc>
        <w:tc>
          <w:tcPr>
            <w:tcW w:w="7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tbl>
      <w:tblPr>
        <w:tblStyle w:val="6"/>
        <w:tblW w:w="9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13"/>
        <w:gridCol w:w="2146"/>
        <w:gridCol w:w="16"/>
        <w:gridCol w:w="1487"/>
        <w:gridCol w:w="3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担任项目职务及起止时间</w:t>
            </w:r>
          </w:p>
        </w:tc>
        <w:tc>
          <w:tcPr>
            <w:tcW w:w="7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获奖类别及时间</w:t>
            </w:r>
          </w:p>
        </w:tc>
        <w:tc>
          <w:tcPr>
            <w:tcW w:w="7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4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劳动合同（聘用合同）期限</w:t>
            </w:r>
          </w:p>
        </w:tc>
        <w:tc>
          <w:tcPr>
            <w:tcW w:w="5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□固定期限：  年  月  日至  年  月  日</w:t>
            </w:r>
          </w:p>
          <w:p>
            <w:pPr>
              <w:spacing w:line="280" w:lineRule="exac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□无固定期限</w:t>
            </w:r>
          </w:p>
          <w:p>
            <w:pPr>
              <w:spacing w:line="280" w:lineRule="exac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□柔性引进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申报状态</w:t>
            </w: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□初次申报</w:t>
            </w:r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工作关系调入</w:t>
            </w:r>
            <w:r>
              <w:rPr>
                <w:rFonts w:hint="eastAsia" w:ascii="仿宋_GB2312" w:hAnsi="Times New Roman" w:eastAsia="仿宋_GB2312"/>
                <w:sz w:val="24"/>
                <w:lang w:eastAsia="zh-CN"/>
              </w:rPr>
              <w:t>许昌</w:t>
            </w:r>
            <w:r>
              <w:rPr>
                <w:rFonts w:hint="eastAsia" w:ascii="仿宋_GB2312" w:hAnsi="Times New Roman" w:eastAsia="仿宋_GB2312"/>
                <w:sz w:val="24"/>
              </w:rPr>
              <w:t>时间（或柔性引进时间）</w:t>
            </w:r>
          </w:p>
        </w:tc>
        <w:tc>
          <w:tcPr>
            <w:tcW w:w="3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□升级申报</w:t>
            </w:r>
          </w:p>
        </w:tc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3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□申请延期</w:t>
            </w:r>
          </w:p>
        </w:tc>
        <w:tc>
          <w:tcPr>
            <w:tcW w:w="14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3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是否缴纳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许昌市</w:t>
            </w:r>
            <w:r>
              <w:rPr>
                <w:rFonts w:ascii="Times New Roman" w:hAnsi="Times New Roman"/>
                <w:sz w:val="24"/>
              </w:rPr>
              <w:t>内社会保险</w:t>
            </w:r>
          </w:p>
        </w:tc>
        <w:tc>
          <w:tcPr>
            <w:tcW w:w="7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9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本人承诺对填报内容的真实性、完整性、有效性负责。如有虚假，愿承担由此产生的一切责任。                      </w:t>
            </w:r>
          </w:p>
          <w:p>
            <w:pPr>
              <w:spacing w:line="280" w:lineRule="exact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spacing w:line="280" w:lineRule="exact"/>
              <w:ind w:firstLine="4680" w:firstLineChars="19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本人签名：</w:t>
            </w:r>
          </w:p>
          <w:p>
            <w:pPr>
              <w:spacing w:line="280" w:lineRule="exact"/>
              <w:ind w:firstLine="4680" w:firstLineChars="1950"/>
              <w:rPr>
                <w:rFonts w:ascii="Times New Roman" w:hAnsi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  <w:jc w:val="center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所在单位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推荐意见</w:t>
            </w:r>
          </w:p>
        </w:tc>
        <w:tc>
          <w:tcPr>
            <w:tcW w:w="7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60" w:firstLineChars="150"/>
              <w:rPr>
                <w:rFonts w:ascii="Times New Roman" w:hAnsi="Times New Roman"/>
                <w:sz w:val="24"/>
              </w:rPr>
            </w:pPr>
          </w:p>
          <w:p>
            <w:pPr>
              <w:spacing w:line="280" w:lineRule="exact"/>
              <w:ind w:firstLine="360" w:firstLineChars="150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□符合申报标准和条件。</w:t>
            </w:r>
          </w:p>
          <w:p>
            <w:pPr>
              <w:spacing w:line="280" w:lineRule="exact"/>
              <w:rPr>
                <w:rFonts w:ascii="Times New Roman" w:hAnsi="Times New Roman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   □同意申报</w:t>
            </w:r>
            <w:r>
              <w:rPr>
                <w:rFonts w:ascii="Times New Roman" w:hAnsi="Times New Roman"/>
                <w:sz w:val="24"/>
              </w:rPr>
              <w:t>。</w:t>
            </w:r>
          </w:p>
          <w:p>
            <w:pPr>
              <w:spacing w:line="280" w:lineRule="exact"/>
              <w:ind w:firstLine="360" w:firstLineChars="150"/>
              <w:rPr>
                <w:rFonts w:ascii="Times New Roman" w:hAnsi="Times New Roman"/>
                <w:sz w:val="24"/>
              </w:rPr>
            </w:pPr>
          </w:p>
          <w:p>
            <w:pPr>
              <w:spacing w:line="280" w:lineRule="exact"/>
              <w:ind w:firstLine="360" w:firstLineChars="1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联系人：          联系电话：</w:t>
            </w:r>
          </w:p>
          <w:p>
            <w:pPr>
              <w:spacing w:line="280" w:lineRule="exact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单位公章</w:t>
            </w:r>
          </w:p>
          <w:p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年  月  日</w:t>
            </w:r>
          </w:p>
          <w:p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  <w:jc w:val="center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 xml:space="preserve"> 主管部门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、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县级人社部门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审核意见</w:t>
            </w:r>
          </w:p>
        </w:tc>
        <w:tc>
          <w:tcPr>
            <w:tcW w:w="7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60" w:firstLineChars="150"/>
              <w:rPr>
                <w:rFonts w:ascii="Times New Roman" w:hAnsi="Times New Roman"/>
                <w:sz w:val="24"/>
              </w:rPr>
            </w:pPr>
          </w:p>
          <w:p>
            <w:pPr>
              <w:spacing w:line="280" w:lineRule="exact"/>
              <w:ind w:firstLine="360" w:firstLineChars="150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□符合申报标准和条件。</w:t>
            </w:r>
          </w:p>
          <w:p>
            <w:pPr>
              <w:spacing w:line="280" w:lineRule="exact"/>
              <w:ind w:firstLine="360" w:firstLineChars="150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同意申报。</w:t>
            </w:r>
          </w:p>
          <w:p>
            <w:pPr>
              <w:spacing w:line="280" w:lineRule="exact"/>
              <w:ind w:firstLine="360" w:firstLineChars="150"/>
              <w:rPr>
                <w:rFonts w:ascii="Times New Roman" w:hAnsi="Times New Roman"/>
                <w:sz w:val="24"/>
              </w:rPr>
            </w:pPr>
          </w:p>
          <w:p>
            <w:pPr>
              <w:spacing w:line="280" w:lineRule="exact"/>
              <w:ind w:firstLine="360" w:firstLineChars="1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联系人：           联系电话：</w:t>
            </w:r>
          </w:p>
          <w:p>
            <w:pPr>
              <w:spacing w:line="280" w:lineRule="exact"/>
              <w:ind w:firstLine="240" w:firstLineChars="100"/>
              <w:rPr>
                <w:rFonts w:ascii="Times New Roman" w:hAnsi="Times New Roman"/>
                <w:sz w:val="24"/>
              </w:rPr>
            </w:pPr>
          </w:p>
          <w:p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单位公章</w:t>
            </w:r>
          </w:p>
          <w:p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280" w:lineRule="exact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年  月  日</w:t>
            </w:r>
          </w:p>
          <w:p>
            <w:pPr>
              <w:spacing w:line="280" w:lineRule="exact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MjAyYzM1YTE4ODgyMTZjZDFlNzQzOGIzMGRiM2YifQ=="/>
  </w:docVars>
  <w:rsids>
    <w:rsidRoot w:val="542677E2"/>
    <w:rsid w:val="5426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eastAsia="仿宋_GB2312"/>
      <w:sz w:val="32"/>
    </w:rPr>
  </w:style>
  <w:style w:type="paragraph" w:customStyle="1" w:styleId="4">
    <w:name w:val="Body Text 2"/>
    <w:basedOn w:val="1"/>
    <w:next w:val="1"/>
    <w:qFormat/>
    <w:uiPriority w:val="0"/>
    <w:pPr>
      <w:widowControl w:val="0"/>
      <w:spacing w:after="120" w:afterLines="0" w:line="600" w:lineRule="exact"/>
      <w:jc w:val="both"/>
    </w:pPr>
    <w:rPr>
      <w:rFonts w:ascii="Times New Roman" w:hAnsi="Times New Roman" w:eastAsia="仿宋_GB2312" w:cs="Times New Roman"/>
      <w:sz w:val="32"/>
      <w:szCs w:val="24"/>
    </w:rPr>
  </w:style>
  <w:style w:type="paragraph" w:styleId="5">
    <w:name w:val="Body Text First Indent"/>
    <w:basedOn w:val="3"/>
    <w:qFormat/>
    <w:uiPriority w:val="0"/>
    <w:pPr>
      <w:ind w:firstLine="420" w:firstLineChars="100"/>
    </w:pPr>
  </w:style>
  <w:style w:type="paragraph" w:customStyle="1" w:styleId="8">
    <w:name w:val="TOC 标题1"/>
    <w:basedOn w:val="2"/>
    <w:next w:val="1"/>
    <w:qFormat/>
    <w:uiPriority w:val="39"/>
    <w:pPr>
      <w:tabs>
        <w:tab w:val="left" w:pos="1440"/>
        <w:tab w:val="left" w:pos="5670"/>
      </w:tabs>
      <w:spacing w:before="480" w:line="276" w:lineRule="auto"/>
      <w:jc w:val="left"/>
      <w:outlineLvl w:val="9"/>
    </w:pPr>
    <w:rPr>
      <w:rFonts w:ascii="仿宋" w:hAnsi="仿宋" w:eastAsia="仿宋"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2023-03-20T03:02:00Z</dcterms:created>
  <dc:creator>OvO`</dc:creator>
  <cp:lastModifiedBy>OvO`</cp:lastModifiedBy>
  <dcterms:modified xsi:type="dcterms:W3CDTF">2023-03-20T03:02:12Z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82FBEA28B7394641AC86B022C92E8484</vt:lpwstr>
  </property>
</Properties>
</file>