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eastAsia="zh-CN" w:bidi="en-US"/>
        </w:rPr>
        <w:t>附件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 w:bidi="en-US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en-US"/>
        </w:rPr>
        <w:t>发动机拆装大赛评分表</w:t>
      </w:r>
    </w:p>
    <w:p>
      <w:pPr>
        <w:widowControl/>
        <w:shd w:val="clear" w:color="auto" w:fill="FFFFFF"/>
        <w:jc w:val="left"/>
        <w:rPr>
          <w:rFonts w:hint="eastAsia" w:ascii="仿宋_GB2312" w:hAnsi="Arial" w:eastAsia="仿宋_GB2312" w:cs="Arial"/>
          <w:b/>
          <w:bCs/>
          <w:color w:val="000000"/>
          <w:kern w:val="0"/>
          <w:sz w:val="24"/>
        </w:rPr>
      </w:pPr>
    </w:p>
    <w:p>
      <w:pPr>
        <w:widowControl/>
        <w:shd w:val="clear" w:color="auto" w:fill="FFFFFF"/>
        <w:ind w:leftChars="-85" w:hanging="177" w:hangingChars="74"/>
        <w:jc w:val="left"/>
        <w:rPr>
          <w:rFonts w:hint="default" w:ascii="仿宋_GB2312" w:hAnsi="Arial" w:eastAsia="仿宋_GB2312" w:cs="Arial"/>
          <w:bCs/>
          <w:color w:val="000000"/>
          <w:kern w:val="0"/>
          <w:sz w:val="24"/>
          <w:lang w:val="en-US" w:eastAsia="zh-CN"/>
        </w:rPr>
      </w:pPr>
      <w:r>
        <w:rPr>
          <w:rFonts w:hint="eastAsia" w:ascii="仿宋_GB2312" w:hAnsi="Arial" w:eastAsia="仿宋_GB2312" w:cs="Arial"/>
          <w:bCs/>
          <w:color w:val="000000"/>
          <w:kern w:val="0"/>
          <w:sz w:val="24"/>
        </w:rPr>
        <w:t xml:space="preserve"> 姓名：</w:t>
      </w:r>
      <w:r>
        <w:rPr>
          <w:rFonts w:hint="eastAsia" w:ascii="仿宋_GB2312" w:hAnsi="Arial" w:eastAsia="仿宋_GB2312" w:cs="Arial"/>
          <w:bCs/>
          <w:color w:val="000000"/>
          <w:kern w:val="0"/>
          <w:sz w:val="24"/>
          <w:szCs w:val="21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kern w:val="0"/>
          <w:sz w:val="24"/>
          <w:szCs w:val="21"/>
        </w:rPr>
        <w:t xml:space="preserve">      </w:t>
      </w:r>
      <w:r>
        <w:rPr>
          <w:rFonts w:hint="eastAsia" w:ascii="仿宋_GB2312" w:hAnsi="Arial" w:eastAsia="仿宋_GB2312" w:cs="Arial"/>
          <w:bCs/>
          <w:color w:val="000000"/>
          <w:kern w:val="0"/>
          <w:sz w:val="24"/>
        </w:rPr>
        <w:t>编号：</w:t>
      </w:r>
      <w:r>
        <w:rPr>
          <w:rFonts w:hint="eastAsia" w:ascii="仿宋_GB2312" w:hAnsi="Arial" w:eastAsia="仿宋_GB2312" w:cs="Arial"/>
          <w:bCs/>
          <w:color w:val="000000"/>
          <w:kern w:val="0"/>
          <w:sz w:val="24"/>
          <w:szCs w:val="21"/>
          <w:u w:val="single"/>
        </w:rPr>
        <w:t xml:space="preserve">         </w:t>
      </w:r>
      <w:r>
        <w:rPr>
          <w:rFonts w:hint="eastAsia" w:ascii="仿宋_GB2312" w:hAnsi="Arial" w:eastAsia="仿宋_GB2312" w:cs="Arial"/>
          <w:bCs/>
          <w:color w:val="000000"/>
          <w:kern w:val="0"/>
          <w:sz w:val="24"/>
        </w:rPr>
        <w:t xml:space="preserve">    </w:t>
      </w:r>
      <w:r>
        <w:rPr>
          <w:rFonts w:hint="eastAsia" w:ascii="仿宋_GB2312" w:hAnsi="Arial" w:eastAsia="仿宋_GB2312" w:cs="Arial"/>
          <w:bCs/>
          <w:color w:val="000000"/>
          <w:kern w:val="0"/>
          <w:sz w:val="24"/>
          <w:lang w:val="en-US" w:eastAsia="zh-CN"/>
        </w:rPr>
        <w:t xml:space="preserve">      </w:t>
      </w:r>
      <w:r>
        <w:rPr>
          <w:rFonts w:hint="eastAsia" w:ascii="仿宋_GB2312" w:hAnsi="Arial" w:eastAsia="仿宋_GB2312" w:cs="Arial"/>
          <w:bCs/>
          <w:color w:val="000000"/>
          <w:kern w:val="0"/>
          <w:sz w:val="24"/>
        </w:rPr>
        <w:t xml:space="preserve"> 操作用时：</w:t>
      </w:r>
      <w:r>
        <w:rPr>
          <w:rFonts w:hint="eastAsia" w:ascii="仿宋_GB2312" w:hAnsi="Arial" w:eastAsia="仿宋_GB2312" w:cs="Arial"/>
          <w:bCs/>
          <w:color w:val="000000"/>
          <w:kern w:val="0"/>
          <w:sz w:val="24"/>
          <w:szCs w:val="21"/>
          <w:u w:val="single"/>
        </w:rPr>
        <w:t xml:space="preserve">   </w:t>
      </w:r>
      <w:r>
        <w:rPr>
          <w:rFonts w:hint="eastAsia" w:ascii="仿宋_GB2312" w:hAnsi="Arial" w:eastAsia="仿宋_GB2312" w:cs="Arial"/>
          <w:bCs/>
          <w:color w:val="000000"/>
          <w:kern w:val="0"/>
          <w:sz w:val="24"/>
          <w:szCs w:val="21"/>
          <w:u w:val="single"/>
          <w:lang w:val="en-US" w:eastAsia="zh-CN"/>
        </w:rPr>
        <w:t xml:space="preserve">    </w:t>
      </w:r>
    </w:p>
    <w:tbl>
      <w:tblPr>
        <w:tblStyle w:val="5"/>
        <w:tblW w:w="54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7"/>
        <w:gridCol w:w="1162"/>
        <w:gridCol w:w="552"/>
        <w:gridCol w:w="4097"/>
        <w:gridCol w:w="1424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tblHeader/>
          <w:jc w:val="center"/>
        </w:trPr>
        <w:tc>
          <w:tcPr>
            <w:tcW w:w="8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54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</w:rPr>
              <w:t>配分</w:t>
            </w:r>
          </w:p>
        </w:tc>
        <w:tc>
          <w:tcPr>
            <w:tcW w:w="2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54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</w:rPr>
              <w:t>评分标准或要求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54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</w:rPr>
              <w:t>扣分记录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54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8" w:hRule="atLeast"/>
          <w:jc w:val="center"/>
        </w:trPr>
        <w:tc>
          <w:tcPr>
            <w:tcW w:w="2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基本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情况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评定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工具的选用，使用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40" w:hanging="240" w:hangingChars="10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工具选用、使用不当，发现一次扣2分，扣完10分为止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零部件摆放及工具整理</w:t>
            </w:r>
          </w:p>
        </w:tc>
        <w:tc>
          <w:tcPr>
            <w:tcW w:w="3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零部件乱摆乱放，不按规定摆放，发现一次扣2分，扣完10分为止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发动机安装完毕后，场地未清理干净扣1分，工具未整理或整理不当扣2分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三不落地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零部件、工具、油料等落地一次扣2分，扣完分值为止；发现较严重情况的本项不得分。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气缸盖拆装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15</w:t>
            </w:r>
          </w:p>
        </w:tc>
        <w:tc>
          <w:tcPr>
            <w:tcW w:w="2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按对角线顺序先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lang w:eastAsia="zh-CN"/>
              </w:rPr>
              <w:t>两侧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后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lang w:eastAsia="zh-CN"/>
              </w:rPr>
              <w:t>中间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(先中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lang w:eastAsia="zh-CN"/>
              </w:rPr>
              <w:t>间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后两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lang w:eastAsia="zh-CN"/>
              </w:rPr>
              <w:t>侧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)方法松(紧)螺栓，否则扣5分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拆下后轻拿轻放，摆放整齐，否则扣2分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安装时配气正时记号未对准，扣3分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油底壳及曲轴附件拆装</w:t>
            </w:r>
          </w:p>
        </w:tc>
        <w:tc>
          <w:tcPr>
            <w:tcW w:w="3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15</w:t>
            </w:r>
          </w:p>
        </w:tc>
        <w:tc>
          <w:tcPr>
            <w:tcW w:w="2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按对角线顺序松开(紧固)油底壳安装螺栓，否则扣1～2分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机油泵, 曲轴后油封安装不正确或未装,扣5分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曲轴及活塞连杆拆装</w:t>
            </w:r>
          </w:p>
        </w:tc>
        <w:tc>
          <w:tcPr>
            <w:tcW w:w="3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能正确拆卸活塞连杆总成，并摆放有序，否则扣5分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按对角线顺序分批分次松开(紧固)曲轴轴承螺栓，否则扣5分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曲轴轴承盖及轴瓦摆放有序，否则扣2分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lang w:val="en-US" w:eastAsia="zh-CN"/>
              </w:rPr>
              <w:t>问答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lang w:eastAsia="zh-CN"/>
              </w:rPr>
              <w:t>问题回答是否准确、严谨，回答错误一次扣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lang w:val="en-US" w:eastAsia="zh-CN"/>
              </w:rPr>
              <w:t>2分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3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lang w:val="en-US" w:eastAsia="zh-CN"/>
              </w:rPr>
              <w:t>其它要求</w:t>
            </w:r>
          </w:p>
        </w:tc>
        <w:tc>
          <w:tcPr>
            <w:tcW w:w="30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未按正确工艺或顺序拆装，造成零部件或工具损伤或变形的，发现一次扣5分，扣完分值为止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63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30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强行乱拆乱卸的，发现一次扣5分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8" w:hRule="atLeast"/>
          <w:jc w:val="center"/>
        </w:trPr>
        <w:tc>
          <w:tcPr>
            <w:tcW w:w="8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安全文明生产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5</w:t>
            </w:r>
          </w:p>
        </w:tc>
        <w:tc>
          <w:tcPr>
            <w:tcW w:w="2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着装整齐、动作规范、精神饱满、有礼貌，否则扣1～5分。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8" w:hRule="exact"/>
          <w:jc w:val="center"/>
        </w:trPr>
        <w:tc>
          <w:tcPr>
            <w:tcW w:w="8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</w:rPr>
              <w:t>总配分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8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1"/>
              </w:rPr>
              <w:t>100</w:t>
            </w:r>
          </w:p>
        </w:tc>
        <w:tc>
          <w:tcPr>
            <w:tcW w:w="2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8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8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</w:rPr>
              <w:t>总得分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8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ind w:left="-237" w:leftChars="-113" w:firstLine="480" w:firstLineChars="200"/>
        <w:jc w:val="left"/>
      </w:pPr>
      <w:r>
        <w:rPr>
          <w:rFonts w:hint="eastAsia" w:ascii="仿宋_GB2312" w:hAnsi="宋体" w:eastAsia="仿宋_GB2312" w:cs="Arial"/>
          <w:color w:val="000000"/>
          <w:kern w:val="0"/>
          <w:sz w:val="24"/>
        </w:rPr>
        <w:t>备注：</w:t>
      </w:r>
      <w:r>
        <w:rPr>
          <w:rFonts w:hint="eastAsia" w:ascii="仿宋_GB2312" w:hAnsi="宋体" w:eastAsia="仿宋_GB2312" w:cs="Arial"/>
          <w:color w:val="000000"/>
          <w:kern w:val="0"/>
          <w:sz w:val="24"/>
          <w:szCs w:val="21"/>
        </w:rPr>
        <w:t>在</w:t>
      </w:r>
      <w:r>
        <w:rPr>
          <w:rFonts w:hint="eastAsia" w:ascii="仿宋_GB2312" w:hAnsi="宋体" w:eastAsia="仿宋_GB2312" w:cs="Arial"/>
          <w:color w:val="000000"/>
          <w:kern w:val="0"/>
          <w:sz w:val="24"/>
          <w:szCs w:val="21"/>
          <w:lang w:val="en-US" w:eastAsia="zh-CN"/>
        </w:rPr>
        <w:t>40</w:t>
      </w:r>
      <w:r>
        <w:rPr>
          <w:rFonts w:hint="eastAsia" w:ascii="仿宋_GB2312" w:hAnsi="宋体" w:eastAsia="仿宋_GB2312" w:cs="Arial"/>
          <w:color w:val="000000"/>
          <w:kern w:val="0"/>
          <w:sz w:val="24"/>
          <w:szCs w:val="21"/>
        </w:rPr>
        <w:t>分钟时间内，两名比赛选手按照上课老师所讲拆装顺序，进行拆装操作，两名选手可以分工同时进行拆装。</w:t>
      </w:r>
      <w:r>
        <w:rPr>
          <w:rFonts w:hint="eastAsia" w:ascii="仿宋_GB2312" w:hAnsi="宋体" w:eastAsia="仿宋_GB2312" w:cs="Arial"/>
          <w:color w:val="000000"/>
          <w:kern w:val="0"/>
          <w:sz w:val="24"/>
          <w:szCs w:val="21"/>
          <w:lang w:val="en-US" w:eastAsia="zh-CN"/>
        </w:rPr>
        <w:t>40</w:t>
      </w:r>
      <w:r>
        <w:rPr>
          <w:rFonts w:hint="eastAsia" w:ascii="仿宋_GB2312" w:hAnsi="宋体" w:eastAsia="仿宋_GB2312" w:cs="Arial"/>
          <w:color w:val="000000"/>
          <w:kern w:val="0"/>
          <w:sz w:val="24"/>
          <w:szCs w:val="21"/>
        </w:rPr>
        <w:t>分钟时间到要求停止拆装，没有拆装完的零件按漏拆装规则扣分。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OGZhMjY3OWE3ZjkxNWExYmVkNTg4MTNkMjhiMGYifQ=="/>
  </w:docVars>
  <w:rsids>
    <w:rsidRoot w:val="4DF95453"/>
    <w:rsid w:val="4DF9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eastAsia="仿宋_GB2312"/>
      <w:sz w:val="32"/>
    </w:rPr>
  </w:style>
  <w:style w:type="paragraph" w:customStyle="1" w:styleId="4">
    <w:name w:val="Body Text 2"/>
    <w:basedOn w:val="1"/>
    <w:next w:val="1"/>
    <w:qFormat/>
    <w:uiPriority w:val="0"/>
    <w:pPr>
      <w:widowControl w:val="0"/>
      <w:spacing w:after="120" w:afterLines="0" w:line="600" w:lineRule="exact"/>
      <w:jc w:val="both"/>
    </w:pPr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2023-04-10T09:59:00Z</dcterms:created>
  <dc:creator>OvO`</dc:creator>
  <cp:lastModifiedBy>OvO`</cp:lastModifiedBy>
  <dcterms:modified xsi:type="dcterms:W3CDTF">2023-04-10T09:59:18Z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FA970F14F12E42E59BA8FC9B16177C63_11</vt:lpwstr>
  </property>
</Properties>
</file>