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lang w:val="en-US" w:eastAsia="zh-CN"/>
        </w:rPr>
        <w:t>许昌陶瓷职业学院</w:t>
      </w:r>
      <w:r>
        <w:rPr>
          <w:rFonts w:hint="eastAsia"/>
          <w:b/>
          <w:bCs/>
          <w:sz w:val="32"/>
          <w:szCs w:val="32"/>
        </w:rPr>
        <w:t>2023年秋季人才招聘计划表</w:t>
      </w:r>
    </w:p>
    <w:p>
      <w:pPr>
        <w:spacing w:line="520" w:lineRule="exact"/>
        <w:ind w:firstLine="640" w:firstLineChars="200"/>
        <w:jc w:val="center"/>
        <w:rPr>
          <w:rFonts w:ascii="黑体" w:hAnsi="黑体" w:eastAsia="黑体"/>
          <w:sz w:val="32"/>
          <w:szCs w:val="32"/>
        </w:rPr>
      </w:pPr>
    </w:p>
    <w:tbl>
      <w:tblPr>
        <w:tblStyle w:val="2"/>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77"/>
        <w:gridCol w:w="845"/>
        <w:gridCol w:w="1842"/>
        <w:gridCol w:w="1276"/>
        <w:gridCol w:w="4111"/>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ascii="宋体" w:hAnsi="宋体"/>
                <w:szCs w:val="21"/>
              </w:rPr>
            </w:pPr>
            <w:r>
              <w:rPr>
                <w:rFonts w:ascii="宋体" w:hAnsi="宋体"/>
                <w:szCs w:val="21"/>
              </w:rPr>
              <w:t>序号</w:t>
            </w:r>
          </w:p>
        </w:tc>
        <w:tc>
          <w:tcPr>
            <w:tcW w:w="1277" w:type="dxa"/>
            <w:noWrap w:val="0"/>
            <w:vAlign w:val="center"/>
          </w:tcPr>
          <w:p>
            <w:pPr>
              <w:jc w:val="center"/>
              <w:rPr>
                <w:rFonts w:ascii="宋体" w:hAnsi="宋体"/>
                <w:szCs w:val="21"/>
              </w:rPr>
            </w:pPr>
            <w:r>
              <w:rPr>
                <w:rFonts w:hint="eastAsia" w:ascii="宋体" w:hAnsi="宋体"/>
                <w:szCs w:val="21"/>
              </w:rPr>
              <w:t>招聘</w:t>
            </w:r>
            <w:r>
              <w:rPr>
                <w:rFonts w:ascii="宋体" w:hAnsi="宋体"/>
                <w:szCs w:val="21"/>
              </w:rPr>
              <w:t>单位</w:t>
            </w:r>
          </w:p>
        </w:tc>
        <w:tc>
          <w:tcPr>
            <w:tcW w:w="845" w:type="dxa"/>
            <w:noWrap w:val="0"/>
            <w:vAlign w:val="center"/>
          </w:tcPr>
          <w:p>
            <w:pPr>
              <w:jc w:val="center"/>
              <w:rPr>
                <w:rFonts w:ascii="宋体" w:hAnsi="宋体"/>
                <w:szCs w:val="21"/>
              </w:rPr>
            </w:pPr>
            <w:r>
              <w:rPr>
                <w:rFonts w:ascii="宋体" w:hAnsi="宋体"/>
                <w:szCs w:val="21"/>
              </w:rPr>
              <w:t>岗位</w:t>
            </w:r>
          </w:p>
        </w:tc>
        <w:tc>
          <w:tcPr>
            <w:tcW w:w="1842" w:type="dxa"/>
            <w:noWrap w:val="0"/>
            <w:vAlign w:val="center"/>
          </w:tcPr>
          <w:p>
            <w:pPr>
              <w:jc w:val="center"/>
              <w:rPr>
                <w:rFonts w:ascii="宋体" w:hAnsi="宋体"/>
                <w:szCs w:val="21"/>
              </w:rPr>
            </w:pPr>
            <w:r>
              <w:rPr>
                <w:rFonts w:ascii="宋体" w:hAnsi="宋体"/>
                <w:szCs w:val="21"/>
              </w:rPr>
              <w:t>专业要求</w:t>
            </w:r>
          </w:p>
        </w:tc>
        <w:tc>
          <w:tcPr>
            <w:tcW w:w="1276" w:type="dxa"/>
            <w:noWrap w:val="0"/>
            <w:vAlign w:val="center"/>
          </w:tcPr>
          <w:p>
            <w:pPr>
              <w:jc w:val="center"/>
              <w:rPr>
                <w:rFonts w:ascii="宋体" w:hAnsi="宋体"/>
                <w:szCs w:val="21"/>
              </w:rPr>
            </w:pPr>
            <w:r>
              <w:rPr>
                <w:rFonts w:ascii="宋体" w:hAnsi="宋体"/>
                <w:szCs w:val="21"/>
              </w:rPr>
              <w:t>学历要求</w:t>
            </w:r>
          </w:p>
        </w:tc>
        <w:tc>
          <w:tcPr>
            <w:tcW w:w="4111" w:type="dxa"/>
            <w:noWrap w:val="0"/>
            <w:vAlign w:val="center"/>
          </w:tcPr>
          <w:p>
            <w:pPr>
              <w:jc w:val="center"/>
              <w:rPr>
                <w:rFonts w:ascii="宋体" w:hAnsi="宋体"/>
                <w:szCs w:val="21"/>
              </w:rPr>
            </w:pPr>
            <w:r>
              <w:rPr>
                <w:rFonts w:ascii="宋体" w:hAnsi="宋体"/>
                <w:szCs w:val="21"/>
              </w:rPr>
              <w:t>岗位要求</w:t>
            </w:r>
          </w:p>
        </w:tc>
        <w:tc>
          <w:tcPr>
            <w:tcW w:w="795" w:type="dxa"/>
            <w:noWrap w:val="0"/>
            <w:vAlign w:val="center"/>
          </w:tcPr>
          <w:p>
            <w:pPr>
              <w:jc w:val="center"/>
              <w:rPr>
                <w:rFonts w:hint="eastAsia" w:ascii="宋体" w:hAnsi="宋体"/>
                <w:szCs w:val="21"/>
              </w:rPr>
            </w:pPr>
            <w:r>
              <w:rPr>
                <w:rFonts w:ascii="宋体" w:hAnsi="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6" w:type="dxa"/>
            <w:vMerge w:val="restart"/>
            <w:noWrap w:val="0"/>
            <w:vAlign w:val="center"/>
          </w:tcPr>
          <w:p>
            <w:pPr>
              <w:jc w:val="center"/>
              <w:rPr>
                <w:rFonts w:hint="eastAsia" w:ascii="宋体" w:hAnsi="宋体"/>
                <w:szCs w:val="21"/>
              </w:rPr>
            </w:pPr>
            <w:r>
              <w:rPr>
                <w:rFonts w:hint="eastAsia" w:ascii="宋体" w:hAnsi="宋体"/>
                <w:szCs w:val="21"/>
              </w:rPr>
              <w:t>1</w:t>
            </w:r>
          </w:p>
        </w:tc>
        <w:tc>
          <w:tcPr>
            <w:tcW w:w="1277" w:type="dxa"/>
            <w:vMerge w:val="restart"/>
            <w:noWrap w:val="0"/>
            <w:vAlign w:val="center"/>
          </w:tcPr>
          <w:p>
            <w:pPr>
              <w:jc w:val="center"/>
              <w:rPr>
                <w:rFonts w:hint="eastAsia" w:ascii="宋体" w:hAnsi="宋体"/>
                <w:szCs w:val="21"/>
              </w:rPr>
            </w:pPr>
            <w:r>
              <w:rPr>
                <w:rFonts w:hint="eastAsia" w:ascii="宋体" w:hAnsi="宋体"/>
                <w:szCs w:val="21"/>
              </w:rPr>
              <w:t>公共基础部</w:t>
            </w: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田径、民族传统武术等相关专业</w:t>
            </w:r>
          </w:p>
        </w:tc>
        <w:tc>
          <w:tcPr>
            <w:tcW w:w="1276" w:type="dxa"/>
            <w:vMerge w:val="restart"/>
            <w:noWrap w:val="0"/>
            <w:vAlign w:val="center"/>
          </w:tcPr>
          <w:p>
            <w:pPr>
              <w:jc w:val="center"/>
              <w:rPr>
                <w:rFonts w:ascii="宋体" w:hAnsi="宋体"/>
                <w:szCs w:val="21"/>
              </w:rPr>
            </w:pPr>
            <w:r>
              <w:rPr>
                <w:rFonts w:hint="eastAsia" w:ascii="宋体" w:hAnsi="宋体"/>
                <w:szCs w:val="21"/>
              </w:rPr>
              <w:t>硕士研究生及以上学历或讲师及以上职称</w:t>
            </w:r>
          </w:p>
        </w:tc>
        <w:tc>
          <w:tcPr>
            <w:tcW w:w="4111" w:type="dxa"/>
            <w:noWrap w:val="0"/>
            <w:vAlign w:val="center"/>
          </w:tcPr>
          <w:p>
            <w:pPr>
              <w:rPr>
                <w:rFonts w:hint="eastAsia" w:ascii="宋体" w:hAnsi="宋体"/>
                <w:szCs w:val="21"/>
              </w:rPr>
            </w:pPr>
            <w:r>
              <w:rPr>
                <w:rFonts w:hint="eastAsia" w:ascii="宋体" w:hAnsi="宋体"/>
                <w:szCs w:val="21"/>
              </w:rPr>
              <w:t>1.能够承担大学公共体育和社会体育专业课等相关课程的教学工作和科研工作；</w:t>
            </w:r>
          </w:p>
          <w:p>
            <w:pPr>
              <w:rPr>
                <w:rFonts w:hint="eastAsia" w:ascii="宋体" w:hAnsi="宋体"/>
                <w:szCs w:val="21"/>
              </w:rPr>
            </w:pPr>
            <w:r>
              <w:rPr>
                <w:rFonts w:ascii="宋体" w:hAnsi="宋体"/>
                <w:szCs w:val="21"/>
              </w:rPr>
              <w:t>2</w:t>
            </w:r>
            <w:r>
              <w:rPr>
                <w:rFonts w:hint="eastAsia" w:ascii="宋体" w:hAnsi="宋体"/>
                <w:szCs w:val="21"/>
              </w:rPr>
              <w:t>.具备独立或团队带队训练的能力；</w:t>
            </w:r>
          </w:p>
          <w:p>
            <w:pPr>
              <w:rPr>
                <w:rFonts w:hint="eastAsia" w:ascii="宋体" w:hAnsi="宋体"/>
                <w:szCs w:val="21"/>
              </w:rPr>
            </w:pPr>
            <w:r>
              <w:rPr>
                <w:rFonts w:ascii="宋体" w:hAnsi="宋体"/>
                <w:szCs w:val="21"/>
              </w:rPr>
              <w:t>3</w:t>
            </w:r>
            <w:r>
              <w:rPr>
                <w:rFonts w:hint="eastAsia" w:ascii="宋体" w:hAnsi="宋体"/>
                <w:szCs w:val="21"/>
              </w:rPr>
              <w:t>.中共党员、有组织比赛及教育工作经验者优先考虑。</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16" w:type="dxa"/>
            <w:vMerge w:val="continue"/>
            <w:noWrap w:val="0"/>
            <w:vAlign w:val="center"/>
          </w:tcPr>
          <w:p>
            <w:pPr>
              <w:jc w:val="center"/>
              <w:rPr>
                <w:rFonts w:hint="eastAsia"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数学相关专业</w:t>
            </w:r>
          </w:p>
        </w:tc>
        <w:tc>
          <w:tcPr>
            <w:tcW w:w="1276" w:type="dxa"/>
            <w:vMerge w:val="continue"/>
            <w:noWrap w:val="0"/>
            <w:vAlign w:val="center"/>
          </w:tcPr>
          <w:p>
            <w:pPr>
              <w:jc w:val="center"/>
              <w:rPr>
                <w:rFonts w:ascii="宋体" w:hAnsi="宋体"/>
                <w:szCs w:val="21"/>
              </w:rPr>
            </w:pPr>
          </w:p>
        </w:tc>
        <w:tc>
          <w:tcPr>
            <w:tcW w:w="4111" w:type="dxa"/>
            <w:noWrap w:val="0"/>
            <w:vAlign w:val="center"/>
          </w:tcPr>
          <w:p>
            <w:pPr>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能够承担高等数学和经济数学等相关课程的教学工作和科研工作；</w:t>
            </w:r>
          </w:p>
          <w:p>
            <w:pPr>
              <w:rPr>
                <w:rFonts w:hint="eastAsia" w:ascii="宋体" w:hAnsi="宋体"/>
                <w:szCs w:val="21"/>
              </w:rPr>
            </w:pPr>
            <w:r>
              <w:rPr>
                <w:rFonts w:hint="eastAsia" w:ascii="宋体" w:hAnsi="宋体"/>
                <w:szCs w:val="21"/>
              </w:rPr>
              <w:t>2.对专升本高等数学教学有一定的了解；</w:t>
            </w:r>
          </w:p>
          <w:p>
            <w:pPr>
              <w:rPr>
                <w:rFonts w:hint="eastAsia" w:ascii="宋体" w:hAnsi="宋体"/>
                <w:szCs w:val="21"/>
              </w:rPr>
            </w:pPr>
            <w:r>
              <w:rPr>
                <w:rFonts w:hint="eastAsia" w:ascii="宋体" w:hAnsi="宋体"/>
                <w:szCs w:val="21"/>
              </w:rPr>
              <w:t>3.中共党员、有专升本培训及教育工作经验者优先考虑。</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6" w:type="dxa"/>
            <w:vMerge w:val="continue"/>
            <w:noWrap w:val="0"/>
            <w:vAlign w:val="center"/>
          </w:tcPr>
          <w:p>
            <w:pPr>
              <w:jc w:val="center"/>
              <w:rPr>
                <w:rFonts w:hint="eastAsia"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中文、汉语言文学等相关专业</w:t>
            </w:r>
          </w:p>
        </w:tc>
        <w:tc>
          <w:tcPr>
            <w:tcW w:w="1276" w:type="dxa"/>
            <w:vMerge w:val="continue"/>
            <w:noWrap w:val="0"/>
            <w:vAlign w:val="center"/>
          </w:tcPr>
          <w:p>
            <w:pPr>
              <w:jc w:val="center"/>
              <w:rPr>
                <w:rFonts w:ascii="宋体" w:hAnsi="宋体"/>
                <w:szCs w:val="21"/>
              </w:rPr>
            </w:pPr>
          </w:p>
        </w:tc>
        <w:tc>
          <w:tcPr>
            <w:tcW w:w="4111" w:type="dxa"/>
            <w:noWrap w:val="0"/>
            <w:vAlign w:val="center"/>
          </w:tcPr>
          <w:p>
            <w:pPr>
              <w:jc w:val="left"/>
              <w:rPr>
                <w:rFonts w:hint="eastAsia" w:ascii="宋体" w:hAnsi="宋体"/>
                <w:szCs w:val="21"/>
              </w:rPr>
            </w:pPr>
            <w:r>
              <w:rPr>
                <w:rFonts w:hint="eastAsia" w:ascii="宋体" w:hAnsi="宋体"/>
                <w:szCs w:val="21"/>
              </w:rPr>
              <w:t>1.能够承担大学语文、应用文写作等相关课程的教学工作和科研工作；</w:t>
            </w:r>
          </w:p>
          <w:p>
            <w:pPr>
              <w:jc w:val="left"/>
              <w:rPr>
                <w:rFonts w:hint="eastAsia" w:ascii="宋体" w:hAnsi="宋体"/>
                <w:szCs w:val="21"/>
              </w:rPr>
            </w:pPr>
            <w:r>
              <w:rPr>
                <w:rFonts w:hint="eastAsia" w:ascii="宋体" w:hAnsi="宋体"/>
                <w:szCs w:val="21"/>
              </w:rPr>
              <w:t>2.文字功底扎实、写作能力突出；</w:t>
            </w:r>
          </w:p>
          <w:p>
            <w:pPr>
              <w:jc w:val="left"/>
              <w:rPr>
                <w:rFonts w:hint="eastAsia" w:ascii="宋体" w:hAnsi="宋体"/>
                <w:szCs w:val="21"/>
              </w:rPr>
            </w:pPr>
            <w:r>
              <w:rPr>
                <w:rFonts w:hint="eastAsia" w:ascii="宋体" w:hAnsi="宋体"/>
                <w:szCs w:val="21"/>
              </w:rPr>
              <w:t>3.中共党员及有教育工作经验者优先考虑。</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6"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2</w:t>
            </w:r>
          </w:p>
        </w:tc>
        <w:tc>
          <w:tcPr>
            <w:tcW w:w="1277"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思政部</w:t>
            </w:r>
          </w:p>
        </w:tc>
        <w:tc>
          <w:tcPr>
            <w:tcW w:w="84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教学</w:t>
            </w:r>
          </w:p>
        </w:tc>
        <w:tc>
          <w:tcPr>
            <w:tcW w:w="1842" w:type="dxa"/>
            <w:noWrap w:val="0"/>
            <w:vAlign w:val="center"/>
          </w:tcPr>
          <w:p>
            <w:pPr>
              <w:jc w:val="center"/>
              <w:rPr>
                <w:rFonts w:hint="eastAsia" w:ascii="宋体" w:hAnsi="宋体"/>
                <w:szCs w:val="21"/>
              </w:rPr>
            </w:pPr>
            <w:r>
              <w:rPr>
                <w:rFonts w:hint="eastAsia" w:ascii="宋体" w:hAnsi="宋体"/>
                <w:szCs w:val="21"/>
              </w:rPr>
              <w:t>马克思主义理论、马克思主义哲学、思想政治教育、政治学、历史学、法学等相关专业.</w:t>
            </w:r>
          </w:p>
        </w:tc>
        <w:tc>
          <w:tcPr>
            <w:tcW w:w="1276" w:type="dxa"/>
            <w:noWrap w:val="0"/>
            <w:vAlign w:val="center"/>
          </w:tcPr>
          <w:p>
            <w:pPr>
              <w:jc w:val="center"/>
              <w:rPr>
                <w:rFonts w:hint="eastAsia" w:ascii="宋体" w:hAnsi="宋体"/>
                <w:szCs w:val="21"/>
              </w:rPr>
            </w:pPr>
            <w:r>
              <w:rPr>
                <w:rFonts w:hint="eastAsia" w:ascii="宋体" w:hAnsi="宋体"/>
                <w:szCs w:val="21"/>
              </w:rPr>
              <w:t>具有硕士研究生及以上学历，或中级及以上职称</w:t>
            </w:r>
          </w:p>
        </w:tc>
        <w:tc>
          <w:tcPr>
            <w:tcW w:w="4111" w:type="dxa"/>
            <w:noWrap w:val="0"/>
            <w:vAlign w:val="center"/>
          </w:tcPr>
          <w:p>
            <w:pPr>
              <w:jc w:val="left"/>
              <w:rPr>
                <w:rFonts w:ascii="宋体" w:hAnsi="宋体"/>
                <w:szCs w:val="21"/>
              </w:rPr>
            </w:pPr>
            <w:r>
              <w:rPr>
                <w:rFonts w:hint="eastAsia" w:ascii="宋体" w:hAnsi="宋体"/>
                <w:szCs w:val="21"/>
                <w:lang w:val="en-US" w:eastAsia="zh-CN"/>
              </w:rPr>
              <w:t>1.</w:t>
            </w:r>
            <w:r>
              <w:rPr>
                <w:rFonts w:ascii="宋体" w:hAnsi="宋体"/>
                <w:szCs w:val="21"/>
              </w:rPr>
              <w:t>.</w:t>
            </w:r>
            <w:r>
              <w:rPr>
                <w:rFonts w:hint="eastAsia" w:ascii="宋体" w:hAnsi="宋体"/>
                <w:szCs w:val="21"/>
              </w:rPr>
              <w:t>中共党员，</w:t>
            </w:r>
            <w:r>
              <w:rPr>
                <w:rFonts w:ascii="宋体" w:hAnsi="宋体"/>
                <w:szCs w:val="21"/>
              </w:rPr>
              <w:t>政治立场坚定</w:t>
            </w:r>
            <w:r>
              <w:rPr>
                <w:rFonts w:hint="eastAsia" w:ascii="宋体" w:hAnsi="宋体"/>
                <w:szCs w:val="21"/>
              </w:rPr>
              <w:t>；</w:t>
            </w:r>
          </w:p>
          <w:p>
            <w:pPr>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热爱中国共产党，热爱社会主义，始终与党中央保持高度一致</w:t>
            </w:r>
            <w:r>
              <w:rPr>
                <w:rFonts w:hint="eastAsia" w:ascii="宋体" w:hAnsi="宋体"/>
                <w:szCs w:val="21"/>
                <w:lang w:eastAsia="zh-CN"/>
              </w:rPr>
              <w:t>；</w:t>
            </w:r>
          </w:p>
          <w:p>
            <w:pPr>
              <w:rPr>
                <w:rFonts w:hint="eastAsia" w:ascii="宋体" w:hAnsi="宋体" w:eastAsia="宋体"/>
                <w:szCs w:val="21"/>
                <w:lang w:eastAsia="zh-CN"/>
              </w:rPr>
            </w:pPr>
            <w:r>
              <w:rPr>
                <w:rFonts w:hint="eastAsia" w:ascii="宋体" w:hAnsi="宋体"/>
                <w:szCs w:val="21"/>
                <w:lang w:val="en-US" w:eastAsia="zh-CN"/>
              </w:rPr>
              <w:t>3.</w:t>
            </w:r>
            <w:r>
              <w:rPr>
                <w:rFonts w:hint="eastAsia" w:ascii="宋体" w:hAnsi="宋体"/>
                <w:szCs w:val="21"/>
              </w:rPr>
              <w:t>满足招聘的基本条件。原则上要求思政课教师本科和硕士阶段所学专业均为马克思主义理论学科、思想政治教育学科、政治学理论及相关专业</w:t>
            </w:r>
            <w:r>
              <w:rPr>
                <w:rFonts w:hint="eastAsia" w:ascii="宋体" w:hAnsi="宋体"/>
                <w:szCs w:val="21"/>
                <w:lang w:eastAsia="zh-CN"/>
              </w:rPr>
              <w:t>；</w:t>
            </w:r>
          </w:p>
          <w:p>
            <w:pPr>
              <w:rPr>
                <w:rFonts w:hint="eastAsia" w:ascii="宋体" w:hAnsi="宋体"/>
                <w:szCs w:val="21"/>
              </w:rPr>
            </w:pPr>
            <w:r>
              <w:rPr>
                <w:rFonts w:hint="eastAsia" w:ascii="宋体" w:hAnsi="宋体"/>
                <w:szCs w:val="21"/>
                <w:lang w:val="en-US" w:eastAsia="zh-CN"/>
              </w:rPr>
              <w:t>4.</w:t>
            </w:r>
            <w:r>
              <w:rPr>
                <w:rFonts w:hint="eastAsia" w:ascii="宋体" w:hAnsi="宋体"/>
                <w:szCs w:val="21"/>
              </w:rPr>
              <w:t>能够承担教学任务，保证教学过程的完整性和教学效果的实效性</w:t>
            </w:r>
            <w:r>
              <w:rPr>
                <w:rFonts w:hint="eastAsia" w:ascii="宋体" w:hAnsi="宋体"/>
                <w:szCs w:val="21"/>
                <w:lang w:eastAsia="zh-CN"/>
              </w:rPr>
              <w:t>；</w:t>
            </w:r>
            <w:r>
              <w:rPr>
                <w:rFonts w:hint="eastAsia" w:ascii="宋体" w:hAnsi="宋体"/>
                <w:szCs w:val="21"/>
              </w:rPr>
              <w:t xml:space="preserve"> </w:t>
            </w:r>
          </w:p>
          <w:p>
            <w:pPr>
              <w:rPr>
                <w:rFonts w:hint="default" w:ascii="宋体" w:hAnsi="宋体" w:eastAsia="宋体"/>
                <w:szCs w:val="21"/>
                <w:lang w:val="en-US" w:eastAsia="zh-CN"/>
              </w:rPr>
            </w:pPr>
            <w:r>
              <w:rPr>
                <w:rFonts w:hint="eastAsia" w:ascii="宋体" w:hAnsi="宋体"/>
                <w:szCs w:val="21"/>
                <w:lang w:val="en-US" w:eastAsia="zh-CN"/>
              </w:rPr>
              <w:t>5.</w:t>
            </w:r>
            <w:r>
              <w:rPr>
                <w:rFonts w:hint="eastAsia" w:ascii="宋体" w:hAnsi="宋体"/>
                <w:szCs w:val="21"/>
              </w:rPr>
              <w:t>积极开展科学研究工作。积极参与科研课题申报、教学改革研究等工作。</w:t>
            </w:r>
          </w:p>
        </w:tc>
        <w:tc>
          <w:tcPr>
            <w:tcW w:w="79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6" w:type="dxa"/>
            <w:vMerge w:val="restar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c>
          <w:tcPr>
            <w:tcW w:w="1277" w:type="dxa"/>
            <w:vMerge w:val="restart"/>
            <w:noWrap w:val="0"/>
            <w:vAlign w:val="center"/>
          </w:tcPr>
          <w:p>
            <w:pPr>
              <w:jc w:val="center"/>
              <w:rPr>
                <w:rFonts w:ascii="宋体" w:hAnsi="宋体"/>
                <w:szCs w:val="21"/>
              </w:rPr>
            </w:pPr>
            <w:r>
              <w:rPr>
                <w:rFonts w:hint="eastAsia" w:ascii="宋体" w:hAnsi="宋体"/>
                <w:szCs w:val="21"/>
              </w:rPr>
              <w:t>建筑与陶瓷设计学院</w:t>
            </w: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陶瓷设计类相关专业</w:t>
            </w:r>
          </w:p>
        </w:tc>
        <w:tc>
          <w:tcPr>
            <w:tcW w:w="1276" w:type="dxa"/>
            <w:vMerge w:val="restart"/>
            <w:noWrap w:val="0"/>
            <w:vAlign w:val="center"/>
          </w:tcPr>
          <w:p>
            <w:pPr>
              <w:jc w:val="center"/>
              <w:rPr>
                <w:rFonts w:ascii="宋体" w:hAnsi="宋体"/>
                <w:szCs w:val="21"/>
              </w:rPr>
            </w:pPr>
            <w:r>
              <w:rPr>
                <w:rFonts w:hint="eastAsia" w:ascii="宋体" w:hAnsi="宋体"/>
                <w:szCs w:val="21"/>
              </w:rPr>
              <w:t>硕士研究生及以上学历或讲师及以上职称</w:t>
            </w:r>
          </w:p>
        </w:tc>
        <w:tc>
          <w:tcPr>
            <w:tcW w:w="4111" w:type="dxa"/>
            <w:vMerge w:val="restart"/>
            <w:noWrap w:val="0"/>
            <w:vAlign w:val="center"/>
          </w:tcPr>
          <w:p>
            <w:pPr>
              <w:jc w:val="left"/>
              <w:rPr>
                <w:rFonts w:ascii="宋体" w:hAnsi="宋体"/>
                <w:szCs w:val="21"/>
              </w:rPr>
            </w:pPr>
            <w:r>
              <w:rPr>
                <w:rFonts w:ascii="宋体" w:hAnsi="宋体"/>
                <w:szCs w:val="21"/>
              </w:rPr>
              <w:t>1.专业对口，</w:t>
            </w:r>
            <w:r>
              <w:rPr>
                <w:rFonts w:hint="eastAsia" w:ascii="宋体" w:hAnsi="宋体"/>
                <w:szCs w:val="21"/>
              </w:rPr>
              <w:t>专业知识扎实，实操动手能力强；</w:t>
            </w:r>
          </w:p>
          <w:p>
            <w:pPr>
              <w:jc w:val="left"/>
              <w:rPr>
                <w:rFonts w:hint="eastAsia" w:ascii="宋体" w:hAnsi="宋体"/>
                <w:szCs w:val="21"/>
              </w:rPr>
            </w:pPr>
            <w:r>
              <w:rPr>
                <w:rFonts w:ascii="宋体" w:hAnsi="宋体"/>
                <w:szCs w:val="21"/>
              </w:rPr>
              <w:t>2</w:t>
            </w:r>
            <w:r>
              <w:rPr>
                <w:rFonts w:hint="eastAsia" w:ascii="宋体" w:hAnsi="宋体"/>
                <w:szCs w:val="21"/>
              </w:rPr>
              <w:t>.能够承担对应专业相关课程的教学工作和科研工作；</w:t>
            </w:r>
          </w:p>
          <w:p>
            <w:pPr>
              <w:rPr>
                <w:rFonts w:ascii="宋体" w:hAnsi="宋体"/>
                <w:szCs w:val="21"/>
              </w:rPr>
            </w:pPr>
            <w:r>
              <w:rPr>
                <w:rFonts w:hint="eastAsia" w:ascii="宋体" w:hAnsi="宋体"/>
                <w:szCs w:val="21"/>
              </w:rPr>
              <w:t>3.中共党员及有教育工作经验者优先考虑；</w:t>
            </w:r>
          </w:p>
          <w:p>
            <w:pPr>
              <w:rPr>
                <w:rFonts w:ascii="宋体" w:hAnsi="宋体"/>
                <w:szCs w:val="21"/>
              </w:rPr>
            </w:pPr>
            <w:r>
              <w:rPr>
                <w:rFonts w:ascii="宋体" w:hAnsi="宋体"/>
                <w:szCs w:val="21"/>
              </w:rPr>
              <w:t>4.有一线工作经验</w:t>
            </w:r>
            <w:r>
              <w:rPr>
                <w:rFonts w:hint="eastAsia" w:ascii="宋体" w:hAnsi="宋体"/>
                <w:szCs w:val="21"/>
              </w:rPr>
              <w:t>等</w:t>
            </w:r>
            <w:r>
              <w:rPr>
                <w:rFonts w:ascii="宋体" w:hAnsi="宋体"/>
                <w:szCs w:val="21"/>
              </w:rPr>
              <w:t>特别优秀</w:t>
            </w:r>
            <w:r>
              <w:rPr>
                <w:rFonts w:hint="eastAsia" w:ascii="宋体" w:hAnsi="宋体"/>
                <w:szCs w:val="21"/>
              </w:rPr>
              <w:t>的</w:t>
            </w:r>
            <w:r>
              <w:rPr>
                <w:rFonts w:ascii="宋体" w:hAnsi="宋体"/>
                <w:szCs w:val="21"/>
              </w:rPr>
              <w:t>重点本科毕业生亦可。</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16" w:type="dxa"/>
            <w:vMerge w:val="continue"/>
            <w:noWrap w:val="0"/>
            <w:vAlign w:val="center"/>
          </w:tcPr>
          <w:p>
            <w:pPr>
              <w:jc w:val="center"/>
              <w:rPr>
                <w:rFonts w:hint="eastAsia"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园林类相关专业</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hint="eastAsia"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人物形象设计类相关专业</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hint="eastAsia"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艺术设计类相关专业</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restar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c>
          <w:tcPr>
            <w:tcW w:w="1277" w:type="dxa"/>
            <w:vMerge w:val="restart"/>
            <w:noWrap w:val="0"/>
            <w:vAlign w:val="center"/>
          </w:tcPr>
          <w:p>
            <w:pPr>
              <w:jc w:val="center"/>
              <w:rPr>
                <w:rFonts w:ascii="宋体" w:hAnsi="宋体"/>
                <w:szCs w:val="21"/>
              </w:rPr>
            </w:pPr>
            <w:r>
              <w:rPr>
                <w:rFonts w:hint="eastAsia" w:ascii="宋体" w:hAnsi="宋体"/>
                <w:szCs w:val="21"/>
              </w:rPr>
              <w:t>教育与表演艺术学院</w:t>
            </w: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播音与主持</w:t>
            </w:r>
          </w:p>
        </w:tc>
        <w:tc>
          <w:tcPr>
            <w:tcW w:w="1276" w:type="dxa"/>
            <w:vMerge w:val="restart"/>
            <w:noWrap w:val="0"/>
            <w:vAlign w:val="center"/>
          </w:tcPr>
          <w:p>
            <w:pPr>
              <w:jc w:val="center"/>
              <w:rPr>
                <w:rFonts w:ascii="宋体" w:hAnsi="宋体"/>
                <w:szCs w:val="21"/>
              </w:rPr>
            </w:pPr>
            <w:r>
              <w:rPr>
                <w:rFonts w:hint="eastAsia" w:ascii="宋体" w:hAnsi="宋体"/>
                <w:szCs w:val="21"/>
              </w:rPr>
              <w:t>硕士研究生及以上学历或讲师及以上职称</w:t>
            </w:r>
          </w:p>
        </w:tc>
        <w:tc>
          <w:tcPr>
            <w:tcW w:w="4111" w:type="dxa"/>
            <w:vMerge w:val="restart"/>
            <w:noWrap w:val="0"/>
            <w:vAlign w:val="center"/>
          </w:tcPr>
          <w:p>
            <w:pPr>
              <w:jc w:val="left"/>
              <w:rPr>
                <w:rFonts w:ascii="宋体" w:hAnsi="宋体"/>
                <w:szCs w:val="21"/>
              </w:rPr>
            </w:pPr>
            <w:r>
              <w:rPr>
                <w:rFonts w:ascii="宋体" w:hAnsi="宋体"/>
                <w:szCs w:val="21"/>
              </w:rPr>
              <w:t>1.专业对口，</w:t>
            </w:r>
            <w:r>
              <w:rPr>
                <w:rFonts w:hint="eastAsia" w:ascii="宋体" w:hAnsi="宋体"/>
                <w:szCs w:val="21"/>
              </w:rPr>
              <w:t>专业知识扎实，实操动手能力强；</w:t>
            </w:r>
          </w:p>
          <w:p>
            <w:pPr>
              <w:jc w:val="left"/>
              <w:rPr>
                <w:rFonts w:hint="eastAsia" w:ascii="宋体" w:hAnsi="宋体"/>
                <w:szCs w:val="21"/>
              </w:rPr>
            </w:pPr>
            <w:r>
              <w:rPr>
                <w:rFonts w:ascii="宋体" w:hAnsi="宋体"/>
                <w:szCs w:val="21"/>
              </w:rPr>
              <w:t>2</w:t>
            </w:r>
            <w:r>
              <w:rPr>
                <w:rFonts w:hint="eastAsia" w:ascii="宋体" w:hAnsi="宋体"/>
                <w:szCs w:val="21"/>
              </w:rPr>
              <w:t>.能够承担对应专业相关课程的教学工作和科研工作；</w:t>
            </w:r>
          </w:p>
          <w:p>
            <w:pPr>
              <w:jc w:val="left"/>
              <w:rPr>
                <w:rFonts w:ascii="宋体" w:hAnsi="宋体"/>
                <w:szCs w:val="21"/>
              </w:rPr>
            </w:pPr>
            <w:r>
              <w:rPr>
                <w:rFonts w:hint="eastAsia" w:ascii="宋体" w:hAnsi="宋体"/>
                <w:szCs w:val="21"/>
              </w:rPr>
              <w:t>3.中共党员及有教育工作经验者优先考虑；</w:t>
            </w:r>
          </w:p>
          <w:p>
            <w:pPr>
              <w:jc w:val="left"/>
              <w:rPr>
                <w:rFonts w:ascii="宋体" w:hAnsi="宋体"/>
                <w:szCs w:val="21"/>
              </w:rPr>
            </w:pPr>
            <w:r>
              <w:rPr>
                <w:rFonts w:ascii="宋体" w:hAnsi="宋体"/>
                <w:szCs w:val="21"/>
              </w:rPr>
              <w:t>4.有一线工作经验</w:t>
            </w:r>
            <w:r>
              <w:rPr>
                <w:rFonts w:hint="eastAsia" w:ascii="宋体" w:hAnsi="宋体"/>
                <w:szCs w:val="21"/>
              </w:rPr>
              <w:t>等</w:t>
            </w:r>
            <w:r>
              <w:rPr>
                <w:rFonts w:ascii="宋体" w:hAnsi="宋体"/>
                <w:szCs w:val="21"/>
              </w:rPr>
              <w:t>特别优秀</w:t>
            </w:r>
            <w:r>
              <w:rPr>
                <w:rFonts w:hint="eastAsia" w:ascii="宋体" w:hAnsi="宋体"/>
                <w:szCs w:val="21"/>
              </w:rPr>
              <w:t>的</w:t>
            </w:r>
            <w:r>
              <w:rPr>
                <w:rFonts w:ascii="宋体" w:hAnsi="宋体"/>
                <w:szCs w:val="21"/>
              </w:rPr>
              <w:t>重点本科毕业生亦可。</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音乐学相关专业（钢琴方向）</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jc w:val="cente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hint="eastAsia"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hint="eastAsia" w:ascii="宋体" w:hAnsi="宋体"/>
                <w:szCs w:val="21"/>
              </w:rPr>
            </w:pPr>
            <w:r>
              <w:rPr>
                <w:rFonts w:hint="eastAsia" w:ascii="宋体" w:hAnsi="宋体"/>
                <w:szCs w:val="21"/>
              </w:rPr>
              <w:t>音乐学相关专业（音乐理论方向）</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jc w:val="center"/>
              <w:rPr>
                <w:rFonts w:hint="eastAsia"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学前教育</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jc w:val="cente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restar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c>
          <w:tcPr>
            <w:tcW w:w="1277" w:type="dxa"/>
            <w:vMerge w:val="restart"/>
            <w:noWrap w:val="0"/>
            <w:vAlign w:val="center"/>
          </w:tcPr>
          <w:p>
            <w:pPr>
              <w:jc w:val="center"/>
              <w:rPr>
                <w:rFonts w:ascii="宋体" w:hAnsi="宋体"/>
                <w:szCs w:val="21"/>
              </w:rPr>
            </w:pPr>
            <w:r>
              <w:rPr>
                <w:rFonts w:hint="eastAsia"/>
              </w:rPr>
              <w:t>经贸与工商管理学院</w:t>
            </w: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工商管理类相关专业</w:t>
            </w:r>
          </w:p>
        </w:tc>
        <w:tc>
          <w:tcPr>
            <w:tcW w:w="1276" w:type="dxa"/>
            <w:vMerge w:val="restart"/>
            <w:noWrap w:val="0"/>
            <w:vAlign w:val="center"/>
          </w:tcPr>
          <w:p>
            <w:pPr>
              <w:jc w:val="center"/>
              <w:rPr>
                <w:rFonts w:ascii="宋体" w:hAnsi="宋体"/>
                <w:szCs w:val="21"/>
              </w:rPr>
            </w:pPr>
            <w:r>
              <w:rPr>
                <w:rFonts w:hint="eastAsia" w:ascii="宋体" w:hAnsi="宋体"/>
                <w:szCs w:val="21"/>
              </w:rPr>
              <w:t>硕士研究生及以上学历或讲师及以上职称</w:t>
            </w:r>
          </w:p>
        </w:tc>
        <w:tc>
          <w:tcPr>
            <w:tcW w:w="4111" w:type="dxa"/>
            <w:noWrap w:val="0"/>
            <w:vAlign w:val="center"/>
          </w:tcPr>
          <w:p>
            <w:pPr>
              <w:jc w:val="left"/>
              <w:rPr>
                <w:rFonts w:ascii="宋体" w:hAnsi="宋体"/>
                <w:szCs w:val="21"/>
              </w:rPr>
            </w:pPr>
            <w:r>
              <w:rPr>
                <w:rFonts w:ascii="宋体" w:hAnsi="宋体"/>
                <w:szCs w:val="21"/>
              </w:rPr>
              <w:t>1.</w:t>
            </w:r>
            <w:r>
              <w:rPr>
                <w:rFonts w:hint="eastAsia" w:ascii="宋体" w:hAnsi="宋体"/>
                <w:szCs w:val="21"/>
              </w:rPr>
              <w:t>本科为电子商务相关专业，</w:t>
            </w:r>
            <w:r>
              <w:rPr>
                <w:rFonts w:ascii="宋体" w:hAnsi="宋体"/>
                <w:szCs w:val="21"/>
              </w:rPr>
              <w:t>专业对口，</w:t>
            </w:r>
            <w:r>
              <w:rPr>
                <w:rFonts w:hint="eastAsia" w:ascii="宋体" w:hAnsi="宋体"/>
                <w:szCs w:val="21"/>
              </w:rPr>
              <w:t>专业知识扎实，实操动手能力强；</w:t>
            </w:r>
          </w:p>
          <w:p>
            <w:pPr>
              <w:jc w:val="left"/>
              <w:rPr>
                <w:rFonts w:hint="eastAsia" w:ascii="宋体" w:hAnsi="宋体"/>
                <w:szCs w:val="21"/>
              </w:rPr>
            </w:pPr>
            <w:r>
              <w:rPr>
                <w:rFonts w:ascii="宋体" w:hAnsi="宋体"/>
                <w:szCs w:val="21"/>
              </w:rPr>
              <w:t>2</w:t>
            </w:r>
            <w:r>
              <w:rPr>
                <w:rFonts w:hint="eastAsia" w:ascii="宋体" w:hAnsi="宋体"/>
                <w:szCs w:val="21"/>
              </w:rPr>
              <w:t>.能够承担电商、物流类相关专业课程的教学工作和科研工作；</w:t>
            </w:r>
          </w:p>
          <w:p>
            <w:pPr>
              <w:rPr>
                <w:rFonts w:hint="eastAsia" w:ascii="宋体" w:hAnsi="宋体"/>
                <w:szCs w:val="21"/>
              </w:rPr>
            </w:pPr>
            <w:r>
              <w:rPr>
                <w:rFonts w:hint="eastAsia" w:ascii="宋体" w:hAnsi="宋体"/>
                <w:szCs w:val="21"/>
              </w:rPr>
              <w:t>3.中共党员及有教育工作经验者优先考虑。</w:t>
            </w:r>
          </w:p>
        </w:tc>
        <w:tc>
          <w:tcPr>
            <w:tcW w:w="795" w:type="dxa"/>
            <w:noWrap w:val="0"/>
            <w:vAlign w:val="center"/>
          </w:tcPr>
          <w:p>
            <w:pPr>
              <w:jc w:val="center"/>
              <w:rPr>
                <w:rFonts w:hint="eastAsia"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财会相关专业</w:t>
            </w:r>
          </w:p>
        </w:tc>
        <w:tc>
          <w:tcPr>
            <w:tcW w:w="1276" w:type="dxa"/>
            <w:vMerge w:val="continue"/>
            <w:noWrap w:val="0"/>
            <w:vAlign w:val="center"/>
          </w:tcPr>
          <w:p>
            <w:pPr>
              <w:jc w:val="center"/>
              <w:rPr>
                <w:rFonts w:ascii="宋体" w:hAnsi="宋体"/>
                <w:szCs w:val="21"/>
              </w:rPr>
            </w:pPr>
          </w:p>
        </w:tc>
        <w:tc>
          <w:tcPr>
            <w:tcW w:w="4111" w:type="dxa"/>
            <w:vMerge w:val="restart"/>
            <w:noWrap w:val="0"/>
            <w:vAlign w:val="center"/>
          </w:tcPr>
          <w:p>
            <w:pPr>
              <w:jc w:val="left"/>
              <w:rPr>
                <w:rFonts w:ascii="宋体" w:hAnsi="宋体"/>
                <w:szCs w:val="21"/>
              </w:rPr>
            </w:pPr>
            <w:r>
              <w:rPr>
                <w:rFonts w:ascii="宋体" w:hAnsi="宋体"/>
                <w:szCs w:val="21"/>
              </w:rPr>
              <w:t>1.专业对口，</w:t>
            </w:r>
            <w:r>
              <w:rPr>
                <w:rFonts w:hint="eastAsia" w:ascii="宋体" w:hAnsi="宋体"/>
                <w:szCs w:val="21"/>
              </w:rPr>
              <w:t>专业知识扎实，实操动手能力强；</w:t>
            </w:r>
          </w:p>
          <w:p>
            <w:pPr>
              <w:jc w:val="left"/>
              <w:rPr>
                <w:rFonts w:hint="eastAsia" w:ascii="宋体" w:hAnsi="宋体"/>
                <w:szCs w:val="21"/>
              </w:rPr>
            </w:pPr>
            <w:r>
              <w:rPr>
                <w:rFonts w:ascii="宋体" w:hAnsi="宋体"/>
                <w:szCs w:val="21"/>
              </w:rPr>
              <w:t>2</w:t>
            </w:r>
            <w:r>
              <w:rPr>
                <w:rFonts w:hint="eastAsia" w:ascii="宋体" w:hAnsi="宋体"/>
                <w:szCs w:val="21"/>
              </w:rPr>
              <w:t>.能够承担对应专业相关课程的教学工作和科研工作；</w:t>
            </w:r>
          </w:p>
          <w:p>
            <w:pPr>
              <w:jc w:val="left"/>
              <w:rPr>
                <w:rFonts w:hint="eastAsia" w:ascii="宋体" w:hAnsi="宋体"/>
                <w:szCs w:val="21"/>
              </w:rPr>
            </w:pPr>
            <w:r>
              <w:rPr>
                <w:rFonts w:hint="eastAsia" w:ascii="宋体" w:hAnsi="宋体"/>
                <w:szCs w:val="21"/>
              </w:rPr>
              <w:t>3.中共党员及有教育工作经验者优先考虑。</w:t>
            </w:r>
          </w:p>
        </w:tc>
        <w:tc>
          <w:tcPr>
            <w:tcW w:w="795" w:type="dxa"/>
            <w:noWrap w:val="0"/>
            <w:vAlign w:val="center"/>
          </w:tcPr>
          <w:p>
            <w:pPr>
              <w:jc w:val="center"/>
              <w:rPr>
                <w:rFonts w:hint="eastAsia"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市场营销</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旅游管理</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restart"/>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1277" w:type="dxa"/>
            <w:vMerge w:val="restart"/>
            <w:noWrap w:val="0"/>
            <w:vAlign w:val="center"/>
          </w:tcPr>
          <w:p>
            <w:pPr>
              <w:jc w:val="center"/>
              <w:rPr>
                <w:rFonts w:ascii="宋体" w:hAnsi="宋体"/>
                <w:szCs w:val="21"/>
              </w:rPr>
            </w:pPr>
            <w:r>
              <w:rPr>
                <w:rFonts w:hint="eastAsia" w:ascii="宋体" w:hAnsi="宋体"/>
                <w:szCs w:val="21"/>
              </w:rPr>
              <w:t>信息机电与工程学院</w:t>
            </w:r>
          </w:p>
        </w:tc>
        <w:tc>
          <w:tcPr>
            <w:tcW w:w="845" w:type="dxa"/>
            <w:vMerge w:val="restart"/>
            <w:noWrap w:val="0"/>
            <w:vAlign w:val="center"/>
          </w:tcPr>
          <w:p>
            <w:pPr>
              <w:jc w:val="center"/>
              <w:rPr>
                <w:rFonts w:ascii="宋体" w:hAnsi="宋体"/>
                <w:szCs w:val="21"/>
              </w:rPr>
            </w:pPr>
            <w:r>
              <w:rPr>
                <w:rFonts w:ascii="宋体" w:hAnsi="宋体"/>
                <w:szCs w:val="21"/>
              </w:rPr>
              <w:t>教学</w:t>
            </w:r>
          </w:p>
        </w:tc>
        <w:tc>
          <w:tcPr>
            <w:tcW w:w="1842" w:type="dxa"/>
            <w:noWrap w:val="0"/>
            <w:vAlign w:val="center"/>
          </w:tcPr>
          <w:p>
            <w:pPr>
              <w:jc w:val="center"/>
              <w:rPr>
                <w:rFonts w:ascii="宋体" w:hAnsi="宋体"/>
                <w:szCs w:val="21"/>
              </w:rPr>
            </w:pPr>
            <w:r>
              <w:rPr>
                <w:rFonts w:hint="eastAsia" w:ascii="宋体" w:hAnsi="宋体"/>
                <w:szCs w:val="21"/>
              </w:rPr>
              <w:t>计算机科学与技术、软件工程等</w:t>
            </w:r>
          </w:p>
        </w:tc>
        <w:tc>
          <w:tcPr>
            <w:tcW w:w="1276" w:type="dxa"/>
            <w:vMerge w:val="restart"/>
            <w:noWrap w:val="0"/>
            <w:vAlign w:val="center"/>
          </w:tcPr>
          <w:p>
            <w:pPr>
              <w:jc w:val="center"/>
              <w:rPr>
                <w:rFonts w:ascii="宋体" w:hAnsi="宋体"/>
                <w:szCs w:val="21"/>
              </w:rPr>
            </w:pPr>
            <w:r>
              <w:rPr>
                <w:rFonts w:hint="eastAsia"/>
              </w:rPr>
              <w:t>重点本科及以上学历或中级及以上职称</w:t>
            </w:r>
          </w:p>
        </w:tc>
        <w:tc>
          <w:tcPr>
            <w:tcW w:w="4111" w:type="dxa"/>
            <w:vMerge w:val="restart"/>
            <w:noWrap w:val="0"/>
            <w:vAlign w:val="center"/>
          </w:tcPr>
          <w:p>
            <w:pPr>
              <w:jc w:val="left"/>
              <w:rPr>
                <w:rFonts w:ascii="宋体" w:hAnsi="宋体"/>
                <w:szCs w:val="21"/>
              </w:rPr>
            </w:pPr>
            <w:r>
              <w:rPr>
                <w:rFonts w:ascii="宋体" w:hAnsi="宋体"/>
                <w:szCs w:val="21"/>
              </w:rPr>
              <w:t>1.专业对口，</w:t>
            </w:r>
            <w:r>
              <w:rPr>
                <w:rFonts w:hint="eastAsia" w:ascii="宋体" w:hAnsi="宋体"/>
                <w:szCs w:val="21"/>
              </w:rPr>
              <w:t>专业知识扎实，实操动手能力强；</w:t>
            </w:r>
          </w:p>
          <w:p>
            <w:pPr>
              <w:jc w:val="left"/>
              <w:rPr>
                <w:rFonts w:ascii="宋体" w:hAnsi="宋体"/>
                <w:szCs w:val="21"/>
              </w:rPr>
            </w:pPr>
            <w:r>
              <w:rPr>
                <w:rFonts w:ascii="宋体" w:hAnsi="宋体"/>
                <w:szCs w:val="21"/>
              </w:rPr>
              <w:t>2</w:t>
            </w:r>
            <w:r>
              <w:rPr>
                <w:rFonts w:hint="eastAsia" w:ascii="宋体" w:hAnsi="宋体"/>
                <w:szCs w:val="21"/>
              </w:rPr>
              <w:t>.能够承担对应专业相关课程的教学工作和科研工作；</w:t>
            </w:r>
          </w:p>
          <w:p>
            <w:pPr>
              <w:jc w:val="lef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具备</w:t>
            </w:r>
            <w:r>
              <w:rPr>
                <w:rFonts w:ascii="宋体" w:hAnsi="宋体"/>
                <w:szCs w:val="21"/>
              </w:rPr>
              <w:t>指导学生进行生产实践的能力；</w:t>
            </w:r>
          </w:p>
          <w:p>
            <w:pPr>
              <w:rPr>
                <w:rFonts w:ascii="宋体" w:hAnsi="宋体"/>
                <w:szCs w:val="21"/>
              </w:rPr>
            </w:pPr>
            <w:r>
              <w:rPr>
                <w:rFonts w:ascii="宋体" w:hAnsi="宋体"/>
                <w:szCs w:val="21"/>
              </w:rPr>
              <w:t>4</w:t>
            </w:r>
            <w:r>
              <w:rPr>
                <w:rFonts w:hint="eastAsia" w:ascii="宋体" w:hAnsi="宋体"/>
                <w:szCs w:val="21"/>
              </w:rPr>
              <w:t>.中共党员及有教育工作经验或一线生产经验者优先考虑。</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vMerge w:val="continue"/>
            <w:noWrap w:val="0"/>
            <w:vAlign w:val="center"/>
          </w:tcPr>
          <w:p>
            <w:pPr>
              <w:jc w:val="center"/>
              <w:rPr>
                <w:rFonts w:ascii="宋体" w:hAnsi="宋体"/>
                <w:szCs w:val="21"/>
              </w:rPr>
            </w:pPr>
          </w:p>
        </w:tc>
        <w:tc>
          <w:tcPr>
            <w:tcW w:w="1842" w:type="dxa"/>
            <w:noWrap w:val="0"/>
            <w:vAlign w:val="center"/>
          </w:tcPr>
          <w:p>
            <w:pPr>
              <w:jc w:val="center"/>
              <w:rPr>
                <w:rFonts w:ascii="宋体" w:hAnsi="宋体"/>
                <w:szCs w:val="21"/>
              </w:rPr>
            </w:pPr>
            <w:r>
              <w:rPr>
                <w:rFonts w:hint="eastAsia" w:ascii="宋体" w:hAnsi="宋体"/>
                <w:szCs w:val="21"/>
              </w:rPr>
              <w:t>智能制造、自动化、工业机器人等</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jc w:val="cente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vMerge w:val="continue"/>
            <w:noWrap w:val="0"/>
            <w:vAlign w:val="center"/>
          </w:tcPr>
          <w:p>
            <w:pPr>
              <w:jc w:val="center"/>
              <w:rPr>
                <w:rFonts w:ascii="宋体" w:hAnsi="宋体"/>
                <w:szCs w:val="21"/>
              </w:rPr>
            </w:pPr>
          </w:p>
        </w:tc>
        <w:tc>
          <w:tcPr>
            <w:tcW w:w="1842" w:type="dxa"/>
            <w:noWrap w:val="0"/>
            <w:vAlign w:val="center"/>
          </w:tcPr>
          <w:p>
            <w:pPr>
              <w:jc w:val="center"/>
              <w:rPr>
                <w:rFonts w:ascii="宋体" w:hAnsi="宋体"/>
                <w:szCs w:val="21"/>
              </w:rPr>
            </w:pPr>
            <w:r>
              <w:rPr>
                <w:rFonts w:hint="eastAsia" w:ascii="宋体" w:hAnsi="宋体"/>
                <w:szCs w:val="21"/>
              </w:rPr>
              <w:t>机械工程、机械工程及其自动化等</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vMerge w:val="continue"/>
            <w:noWrap w:val="0"/>
            <w:vAlign w:val="center"/>
          </w:tcPr>
          <w:p>
            <w:pPr>
              <w:jc w:val="center"/>
              <w:rPr>
                <w:rFonts w:ascii="宋体" w:hAnsi="宋体"/>
                <w:szCs w:val="21"/>
              </w:rPr>
            </w:pPr>
          </w:p>
        </w:tc>
        <w:tc>
          <w:tcPr>
            <w:tcW w:w="1842" w:type="dxa"/>
            <w:noWrap w:val="0"/>
            <w:vAlign w:val="center"/>
          </w:tcPr>
          <w:p>
            <w:pPr>
              <w:jc w:val="center"/>
              <w:rPr>
                <w:rFonts w:ascii="宋体" w:hAnsi="宋体"/>
                <w:szCs w:val="21"/>
              </w:rPr>
            </w:pPr>
            <w:r>
              <w:rPr>
                <w:rFonts w:hint="eastAsia" w:ascii="宋体" w:hAnsi="宋体"/>
                <w:szCs w:val="21"/>
              </w:rPr>
              <w:t>材料工程、机械工程等</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vMerge w:val="continue"/>
            <w:noWrap w:val="0"/>
            <w:vAlign w:val="center"/>
          </w:tcPr>
          <w:p>
            <w:pPr>
              <w:jc w:val="center"/>
              <w:rPr>
                <w:rFonts w:ascii="宋体" w:hAnsi="宋体"/>
                <w:szCs w:val="21"/>
              </w:rPr>
            </w:pPr>
          </w:p>
        </w:tc>
        <w:tc>
          <w:tcPr>
            <w:tcW w:w="1842" w:type="dxa"/>
            <w:noWrap w:val="0"/>
            <w:vAlign w:val="center"/>
          </w:tcPr>
          <w:p>
            <w:pPr>
              <w:jc w:val="center"/>
              <w:rPr>
                <w:rFonts w:ascii="宋体" w:hAnsi="宋体"/>
                <w:szCs w:val="21"/>
              </w:rPr>
            </w:pPr>
            <w:r>
              <w:rPr>
                <w:rFonts w:hint="eastAsia" w:ascii="宋体" w:hAnsi="宋体"/>
                <w:szCs w:val="21"/>
              </w:rPr>
              <w:t>自动化、电气工程及自动化等</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vMerge w:val="continue"/>
            <w:noWrap w:val="0"/>
            <w:vAlign w:val="center"/>
          </w:tcPr>
          <w:p>
            <w:pPr>
              <w:jc w:val="center"/>
              <w:rPr>
                <w:rFonts w:ascii="宋体" w:hAnsi="宋体"/>
                <w:szCs w:val="21"/>
              </w:rPr>
            </w:pPr>
          </w:p>
        </w:tc>
        <w:tc>
          <w:tcPr>
            <w:tcW w:w="1277" w:type="dxa"/>
            <w:vMerge w:val="continue"/>
            <w:noWrap w:val="0"/>
            <w:vAlign w:val="center"/>
          </w:tcPr>
          <w:p>
            <w:pPr>
              <w:jc w:val="center"/>
              <w:rPr>
                <w:rFonts w:ascii="宋体" w:hAnsi="宋体"/>
                <w:szCs w:val="21"/>
              </w:rPr>
            </w:pPr>
          </w:p>
        </w:tc>
        <w:tc>
          <w:tcPr>
            <w:tcW w:w="845" w:type="dxa"/>
            <w:vMerge w:val="continue"/>
            <w:noWrap w:val="0"/>
            <w:vAlign w:val="center"/>
          </w:tcPr>
          <w:p>
            <w:pPr>
              <w:jc w:val="center"/>
              <w:rPr>
                <w:rFonts w:ascii="宋体" w:hAnsi="宋体"/>
                <w:szCs w:val="21"/>
              </w:rPr>
            </w:pPr>
          </w:p>
        </w:tc>
        <w:tc>
          <w:tcPr>
            <w:tcW w:w="1842" w:type="dxa"/>
            <w:noWrap w:val="0"/>
            <w:vAlign w:val="center"/>
          </w:tcPr>
          <w:p>
            <w:pPr>
              <w:jc w:val="center"/>
              <w:rPr>
                <w:rFonts w:ascii="宋体" w:hAnsi="宋体"/>
                <w:szCs w:val="21"/>
              </w:rPr>
            </w:pPr>
            <w:r>
              <w:rPr>
                <w:rFonts w:hint="eastAsia" w:ascii="宋体" w:hAnsi="宋体"/>
                <w:szCs w:val="21"/>
              </w:rPr>
              <w:t>车辆工程、汽车服务工程等</w:t>
            </w:r>
          </w:p>
        </w:tc>
        <w:tc>
          <w:tcPr>
            <w:tcW w:w="1276" w:type="dxa"/>
            <w:vMerge w:val="continue"/>
            <w:noWrap w:val="0"/>
            <w:vAlign w:val="center"/>
          </w:tcPr>
          <w:p>
            <w:pPr>
              <w:jc w:val="center"/>
              <w:rPr>
                <w:rFonts w:ascii="宋体" w:hAnsi="宋体"/>
                <w:szCs w:val="21"/>
              </w:rPr>
            </w:pPr>
          </w:p>
        </w:tc>
        <w:tc>
          <w:tcPr>
            <w:tcW w:w="4111" w:type="dxa"/>
            <w:vMerge w:val="continue"/>
            <w:noWrap w:val="0"/>
            <w:vAlign w:val="center"/>
          </w:tcPr>
          <w:p>
            <w:pPr>
              <w:rPr>
                <w:rFonts w:ascii="宋体" w:hAnsi="宋体"/>
                <w:szCs w:val="21"/>
              </w:rPr>
            </w:pP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1277" w:type="dxa"/>
            <w:noWrap w:val="0"/>
            <w:vAlign w:val="center"/>
          </w:tcPr>
          <w:p>
            <w:pPr>
              <w:jc w:val="center"/>
              <w:rPr>
                <w:rFonts w:ascii="宋体" w:hAnsi="宋体"/>
                <w:szCs w:val="21"/>
              </w:rPr>
            </w:pPr>
            <w:r>
              <w:rPr>
                <w:rFonts w:hint="eastAsia" w:ascii="宋体" w:hAnsi="宋体"/>
                <w:szCs w:val="21"/>
              </w:rPr>
              <w:t>学生处</w:t>
            </w:r>
          </w:p>
        </w:tc>
        <w:tc>
          <w:tcPr>
            <w:tcW w:w="845" w:type="dxa"/>
            <w:noWrap w:val="0"/>
            <w:vAlign w:val="center"/>
          </w:tcPr>
          <w:p>
            <w:pPr>
              <w:jc w:val="center"/>
              <w:rPr>
                <w:rFonts w:ascii="宋体" w:hAnsi="宋体"/>
                <w:szCs w:val="21"/>
              </w:rPr>
            </w:pPr>
            <w:r>
              <w:rPr>
                <w:rFonts w:hint="eastAsia" w:ascii="宋体" w:hAnsi="宋体"/>
                <w:szCs w:val="21"/>
              </w:rPr>
              <w:t>心理咨询及教学</w:t>
            </w:r>
          </w:p>
        </w:tc>
        <w:tc>
          <w:tcPr>
            <w:tcW w:w="1842" w:type="dxa"/>
            <w:noWrap w:val="0"/>
            <w:vAlign w:val="center"/>
          </w:tcPr>
          <w:p>
            <w:pPr>
              <w:jc w:val="center"/>
              <w:rPr>
                <w:rFonts w:ascii="宋体" w:hAnsi="宋体"/>
                <w:szCs w:val="21"/>
              </w:rPr>
            </w:pPr>
            <w:r>
              <w:rPr>
                <w:rFonts w:hint="eastAsia" w:ascii="宋体" w:hAnsi="宋体"/>
                <w:szCs w:val="21"/>
              </w:rPr>
              <w:t>心理学相关专业</w:t>
            </w:r>
          </w:p>
        </w:tc>
        <w:tc>
          <w:tcPr>
            <w:tcW w:w="1276" w:type="dxa"/>
            <w:noWrap w:val="0"/>
            <w:vAlign w:val="center"/>
          </w:tcPr>
          <w:p>
            <w:pPr>
              <w:jc w:val="center"/>
              <w:rPr>
                <w:rFonts w:ascii="宋体" w:hAnsi="宋体"/>
                <w:szCs w:val="21"/>
              </w:rPr>
            </w:pPr>
            <w:r>
              <w:rPr>
                <w:rFonts w:hint="eastAsia" w:ascii="宋体" w:hAnsi="宋体"/>
                <w:szCs w:val="21"/>
              </w:rPr>
              <w:t>硕士研究生及以上学历或</w:t>
            </w:r>
            <w:r>
              <w:rPr>
                <w:rFonts w:hint="eastAsia"/>
              </w:rPr>
              <w:t>中级及以上职称</w:t>
            </w:r>
          </w:p>
        </w:tc>
        <w:tc>
          <w:tcPr>
            <w:tcW w:w="4111" w:type="dxa"/>
            <w:noWrap w:val="0"/>
            <w:vAlign w:val="center"/>
          </w:tcPr>
          <w:p>
            <w:pPr>
              <w:jc w:val="left"/>
              <w:rPr>
                <w:rFonts w:ascii="宋体" w:hAnsi="宋体"/>
                <w:szCs w:val="21"/>
              </w:rPr>
            </w:pPr>
            <w:r>
              <w:rPr>
                <w:rFonts w:ascii="宋体" w:hAnsi="宋体"/>
                <w:szCs w:val="21"/>
              </w:rPr>
              <w:t>1.专业对口，</w:t>
            </w:r>
            <w:r>
              <w:rPr>
                <w:rFonts w:hint="eastAsia" w:ascii="宋体" w:hAnsi="宋体"/>
                <w:szCs w:val="21"/>
              </w:rPr>
              <w:t>专业知识扎实，实操动手能力强；</w:t>
            </w:r>
          </w:p>
          <w:p>
            <w:pPr>
              <w:jc w:val="left"/>
              <w:rPr>
                <w:rFonts w:hint="eastAsia" w:ascii="宋体" w:hAnsi="宋体"/>
                <w:szCs w:val="21"/>
              </w:rPr>
            </w:pPr>
            <w:r>
              <w:rPr>
                <w:rFonts w:ascii="宋体" w:hAnsi="宋体"/>
                <w:szCs w:val="21"/>
              </w:rPr>
              <w:t>2</w:t>
            </w:r>
            <w:r>
              <w:rPr>
                <w:rFonts w:hint="eastAsia" w:ascii="宋体" w:hAnsi="宋体"/>
                <w:szCs w:val="21"/>
              </w:rPr>
              <w:t>.能够承担对应专业相关课程的教学工作和科研工作；</w:t>
            </w:r>
          </w:p>
          <w:p>
            <w:pPr>
              <w:jc w:val="left"/>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具备开展个体、团体心理教育、咨询及辅导、师生心理评估、危机预防与干预等能力；</w:t>
            </w:r>
          </w:p>
          <w:p>
            <w:pPr>
              <w:jc w:val="left"/>
              <w:rPr>
                <w:rFonts w:hint="eastAsia" w:ascii="宋体" w:hAnsi="宋体"/>
                <w:szCs w:val="21"/>
              </w:rPr>
            </w:pPr>
            <w:r>
              <w:rPr>
                <w:rFonts w:ascii="宋体" w:hAnsi="宋体"/>
                <w:szCs w:val="21"/>
              </w:rPr>
              <w:t>4</w:t>
            </w:r>
            <w:r>
              <w:rPr>
                <w:rFonts w:hint="eastAsia" w:ascii="宋体" w:hAnsi="宋体"/>
                <w:szCs w:val="21"/>
              </w:rPr>
              <w:t>.具有心理咨询相关专业资质及1年及以上一线心理咨询工作经验</w:t>
            </w:r>
            <w:r>
              <w:rPr>
                <w:rFonts w:ascii="宋体" w:hAnsi="宋体"/>
                <w:szCs w:val="21"/>
              </w:rPr>
              <w:t>；</w:t>
            </w:r>
          </w:p>
          <w:p>
            <w:pPr>
              <w:jc w:val="left"/>
              <w:rPr>
                <w:rFonts w:ascii="宋体" w:hAnsi="宋体"/>
                <w:szCs w:val="21"/>
              </w:rPr>
            </w:pPr>
            <w:r>
              <w:rPr>
                <w:rFonts w:ascii="宋体" w:hAnsi="宋体"/>
                <w:szCs w:val="21"/>
              </w:rPr>
              <w:t>5</w:t>
            </w:r>
            <w:r>
              <w:rPr>
                <w:rFonts w:hint="eastAsia" w:ascii="宋体" w:hAnsi="宋体"/>
                <w:szCs w:val="21"/>
              </w:rPr>
              <w:t>.中共党员及特别优秀的重点本科毕业生亦可。</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1277" w:type="dxa"/>
            <w:noWrap w:val="0"/>
            <w:vAlign w:val="center"/>
          </w:tcPr>
          <w:p>
            <w:pPr>
              <w:jc w:val="center"/>
              <w:rPr>
                <w:rFonts w:ascii="宋体" w:hAnsi="宋体"/>
                <w:szCs w:val="21"/>
              </w:rPr>
            </w:pPr>
            <w:r>
              <w:rPr>
                <w:rFonts w:hint="eastAsia" w:ascii="宋体" w:hAnsi="宋体"/>
                <w:szCs w:val="21"/>
              </w:rPr>
              <w:t>学生处</w:t>
            </w:r>
          </w:p>
        </w:tc>
        <w:tc>
          <w:tcPr>
            <w:tcW w:w="845" w:type="dxa"/>
            <w:noWrap w:val="0"/>
            <w:vAlign w:val="center"/>
          </w:tcPr>
          <w:p>
            <w:pPr>
              <w:jc w:val="center"/>
              <w:rPr>
                <w:rFonts w:ascii="宋体" w:hAnsi="宋体"/>
                <w:szCs w:val="21"/>
              </w:rPr>
            </w:pPr>
            <w:r>
              <w:rPr>
                <w:rFonts w:hint="eastAsia" w:ascii="宋体" w:hAnsi="宋体"/>
                <w:szCs w:val="21"/>
              </w:rPr>
              <w:t>辅导员</w:t>
            </w:r>
          </w:p>
        </w:tc>
        <w:tc>
          <w:tcPr>
            <w:tcW w:w="1842" w:type="dxa"/>
            <w:noWrap w:val="0"/>
            <w:vAlign w:val="center"/>
          </w:tcPr>
          <w:p>
            <w:pPr>
              <w:jc w:val="center"/>
              <w:rPr>
                <w:rFonts w:ascii="宋体" w:hAnsi="宋体"/>
                <w:szCs w:val="21"/>
              </w:rPr>
            </w:pPr>
            <w:r>
              <w:rPr>
                <w:rFonts w:hint="eastAsia" w:ascii="宋体" w:hAnsi="宋体"/>
                <w:szCs w:val="21"/>
              </w:rPr>
              <w:t>思想政治教育、历史学、哲学、社会学、心理学等相关专业优先</w:t>
            </w:r>
          </w:p>
        </w:tc>
        <w:tc>
          <w:tcPr>
            <w:tcW w:w="1276" w:type="dxa"/>
            <w:noWrap w:val="0"/>
            <w:vAlign w:val="center"/>
          </w:tcPr>
          <w:p>
            <w:pPr>
              <w:jc w:val="center"/>
              <w:rPr>
                <w:rFonts w:ascii="宋体" w:hAnsi="宋体"/>
                <w:szCs w:val="21"/>
              </w:rPr>
            </w:pPr>
            <w:r>
              <w:rPr>
                <w:rFonts w:hint="eastAsia" w:ascii="宋体" w:hAnsi="宋体"/>
                <w:szCs w:val="21"/>
              </w:rPr>
              <w:t>硕士研究生及以上学历</w:t>
            </w:r>
          </w:p>
        </w:tc>
        <w:tc>
          <w:tcPr>
            <w:tcW w:w="4111" w:type="dxa"/>
            <w:noWrap w:val="0"/>
            <w:vAlign w:val="center"/>
          </w:tcPr>
          <w:p>
            <w:pPr>
              <w:jc w:val="left"/>
              <w:rPr>
                <w:rFonts w:ascii="宋体" w:hAnsi="宋体"/>
                <w:szCs w:val="21"/>
              </w:rPr>
            </w:pPr>
            <w:r>
              <w:rPr>
                <w:rFonts w:ascii="宋体" w:hAnsi="宋体"/>
                <w:szCs w:val="21"/>
              </w:rPr>
              <w:t>1.</w:t>
            </w:r>
            <w:r>
              <w:rPr>
                <w:rFonts w:hint="eastAsia" w:ascii="宋体" w:hAnsi="宋体"/>
                <w:szCs w:val="21"/>
              </w:rPr>
              <w:t>中共党员，</w:t>
            </w:r>
            <w:r>
              <w:rPr>
                <w:rFonts w:ascii="宋体" w:hAnsi="宋体"/>
                <w:szCs w:val="21"/>
              </w:rPr>
              <w:t>政治立场坚定</w:t>
            </w:r>
            <w:r>
              <w:rPr>
                <w:rFonts w:hint="eastAsia" w:ascii="宋体" w:hAnsi="宋体"/>
                <w:szCs w:val="21"/>
              </w:rPr>
              <w:t>；</w:t>
            </w:r>
          </w:p>
          <w:p>
            <w:pPr>
              <w:jc w:val="left"/>
              <w:rPr>
                <w:rFonts w:hint="eastAsia" w:ascii="宋体" w:hAnsi="宋体"/>
                <w:szCs w:val="21"/>
              </w:rPr>
            </w:pPr>
            <w:r>
              <w:rPr>
                <w:rFonts w:ascii="宋体" w:hAnsi="宋体"/>
                <w:szCs w:val="21"/>
              </w:rPr>
              <w:t>2</w:t>
            </w:r>
            <w:r>
              <w:rPr>
                <w:rFonts w:hint="eastAsia" w:ascii="宋体" w:hAnsi="宋体"/>
                <w:szCs w:val="21"/>
              </w:rPr>
              <w:t>.具备开展党团和班级建设等学生日常事务管理、协助学校心理健康教育机构开展心理健康教育、为学生提供科学的职业生涯规划和就业指导以及相关服务，帮助学生树立正确的就业观念、应对校园危机事件处理的能力；</w:t>
            </w:r>
          </w:p>
          <w:p>
            <w:pPr>
              <w:jc w:val="left"/>
              <w:rPr>
                <w:rFonts w:ascii="宋体" w:hAnsi="宋体"/>
                <w:szCs w:val="21"/>
              </w:rPr>
            </w:pPr>
            <w:r>
              <w:rPr>
                <w:rFonts w:ascii="宋体" w:hAnsi="宋体"/>
                <w:szCs w:val="21"/>
              </w:rPr>
              <w:t>3</w:t>
            </w:r>
            <w:r>
              <w:rPr>
                <w:rFonts w:hint="eastAsia" w:ascii="宋体" w:hAnsi="宋体"/>
                <w:szCs w:val="21"/>
              </w:rPr>
              <w:t>.具有心理咨询、职业规划相关专业资质、辅导员工作经验者以及特别优秀的本科毕业生亦可。</w:t>
            </w:r>
          </w:p>
        </w:tc>
        <w:tc>
          <w:tcPr>
            <w:tcW w:w="795"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1277" w:type="dxa"/>
            <w:noWrap w:val="0"/>
            <w:vAlign w:val="center"/>
          </w:tcPr>
          <w:p>
            <w:pPr>
              <w:jc w:val="center"/>
              <w:rPr>
                <w:rFonts w:ascii="宋体" w:hAnsi="宋体"/>
                <w:szCs w:val="21"/>
              </w:rPr>
            </w:pPr>
            <w:r>
              <w:rPr>
                <w:rFonts w:hint="eastAsia" w:ascii="宋体" w:hAnsi="宋体"/>
                <w:szCs w:val="21"/>
              </w:rPr>
              <w:t>学生处</w:t>
            </w:r>
          </w:p>
        </w:tc>
        <w:tc>
          <w:tcPr>
            <w:tcW w:w="845" w:type="dxa"/>
            <w:noWrap w:val="0"/>
            <w:vAlign w:val="center"/>
          </w:tcPr>
          <w:p>
            <w:pPr>
              <w:jc w:val="center"/>
              <w:rPr>
                <w:rFonts w:ascii="宋体" w:hAnsi="宋体"/>
                <w:szCs w:val="21"/>
              </w:rPr>
            </w:pPr>
            <w:r>
              <w:rPr>
                <w:rFonts w:hint="eastAsia" w:ascii="宋体" w:hAnsi="宋体"/>
                <w:szCs w:val="21"/>
              </w:rPr>
              <w:t>军事训练及国防教育</w:t>
            </w:r>
          </w:p>
        </w:tc>
        <w:tc>
          <w:tcPr>
            <w:tcW w:w="1842" w:type="dxa"/>
            <w:noWrap w:val="0"/>
            <w:vAlign w:val="center"/>
          </w:tcPr>
          <w:p>
            <w:pPr>
              <w:jc w:val="center"/>
              <w:rPr>
                <w:rFonts w:ascii="宋体" w:hAnsi="宋体"/>
                <w:szCs w:val="21"/>
              </w:rPr>
            </w:pPr>
            <w:r>
              <w:rPr>
                <w:rFonts w:hint="eastAsia" w:ascii="宋体" w:hAnsi="宋体"/>
                <w:szCs w:val="21"/>
              </w:rPr>
              <w:t>不限</w:t>
            </w:r>
          </w:p>
        </w:tc>
        <w:tc>
          <w:tcPr>
            <w:tcW w:w="1276" w:type="dxa"/>
            <w:noWrap w:val="0"/>
            <w:vAlign w:val="center"/>
          </w:tcPr>
          <w:p>
            <w:pPr>
              <w:jc w:val="center"/>
              <w:rPr>
                <w:rFonts w:ascii="宋体" w:hAnsi="宋体"/>
                <w:szCs w:val="21"/>
              </w:rPr>
            </w:pPr>
            <w:r>
              <w:rPr>
                <w:rFonts w:hint="eastAsia" w:ascii="宋体" w:hAnsi="宋体"/>
                <w:szCs w:val="21"/>
              </w:rPr>
              <w:t>全日制本科及以上学历</w:t>
            </w:r>
          </w:p>
        </w:tc>
        <w:tc>
          <w:tcPr>
            <w:tcW w:w="4111" w:type="dxa"/>
            <w:noWrap w:val="0"/>
            <w:vAlign w:val="center"/>
          </w:tcPr>
          <w:p>
            <w:pPr>
              <w:jc w:val="left"/>
              <w:rPr>
                <w:rFonts w:ascii="宋体" w:hAnsi="宋体"/>
                <w:szCs w:val="21"/>
              </w:rPr>
            </w:pPr>
            <w:r>
              <w:rPr>
                <w:rFonts w:hint="eastAsia" w:ascii="宋体" w:hAnsi="宋体"/>
                <w:szCs w:val="21"/>
              </w:rPr>
              <w:t>1.中共党员，政治立场坚定；</w:t>
            </w:r>
          </w:p>
          <w:p>
            <w:pPr>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能够制定军事训练计划，负责学校的军事训练活动和配合开展国防教育课程的教学工作；</w:t>
            </w:r>
          </w:p>
          <w:p>
            <w:pPr>
              <w:jc w:val="left"/>
              <w:rPr>
                <w:rFonts w:ascii="宋体" w:hAnsi="宋体"/>
                <w:szCs w:val="21"/>
              </w:rPr>
            </w:pPr>
            <w:r>
              <w:rPr>
                <w:rFonts w:ascii="宋体" w:hAnsi="宋体"/>
                <w:szCs w:val="21"/>
              </w:rPr>
              <w:t>3</w:t>
            </w:r>
            <w:r>
              <w:rPr>
                <w:rFonts w:hint="eastAsia" w:ascii="宋体" w:hAnsi="宋体"/>
                <w:szCs w:val="21"/>
              </w:rPr>
              <w:t>.能够负责学生思想政治教育、心理健康教育、日常事务办理、学风建设、职业生涯规划和就业指导等相关辅导员工作；</w:t>
            </w:r>
          </w:p>
          <w:p>
            <w:pPr>
              <w:jc w:val="left"/>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退役大学生士官、干部及军转干部优先。</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1277" w:type="dxa"/>
            <w:noWrap w:val="0"/>
            <w:vAlign w:val="center"/>
          </w:tcPr>
          <w:p>
            <w:pPr>
              <w:jc w:val="center"/>
              <w:rPr>
                <w:rFonts w:ascii="宋体" w:hAnsi="宋体"/>
                <w:szCs w:val="21"/>
              </w:rPr>
            </w:pPr>
            <w:r>
              <w:rPr>
                <w:rFonts w:hint="eastAsia" w:ascii="宋体" w:hAnsi="宋体"/>
                <w:szCs w:val="21"/>
              </w:rPr>
              <w:t>宣统部</w:t>
            </w:r>
          </w:p>
        </w:tc>
        <w:tc>
          <w:tcPr>
            <w:tcW w:w="845" w:type="dxa"/>
            <w:noWrap w:val="0"/>
            <w:vAlign w:val="center"/>
          </w:tcPr>
          <w:p>
            <w:pPr>
              <w:jc w:val="center"/>
              <w:rPr>
                <w:rFonts w:hint="eastAsia" w:ascii="宋体" w:hAnsi="宋体"/>
                <w:szCs w:val="21"/>
              </w:rPr>
            </w:pPr>
            <w:r>
              <w:rPr>
                <w:rFonts w:hint="eastAsia" w:ascii="宋体" w:hAnsi="宋体"/>
                <w:szCs w:val="21"/>
              </w:rPr>
              <w:t>行政</w:t>
            </w:r>
          </w:p>
        </w:tc>
        <w:tc>
          <w:tcPr>
            <w:tcW w:w="1842" w:type="dxa"/>
            <w:noWrap w:val="0"/>
            <w:vAlign w:val="center"/>
          </w:tcPr>
          <w:p>
            <w:pPr>
              <w:jc w:val="center"/>
              <w:rPr>
                <w:rFonts w:ascii="宋体" w:hAnsi="宋体"/>
                <w:szCs w:val="21"/>
              </w:rPr>
            </w:pPr>
            <w:r>
              <w:rPr>
                <w:rFonts w:hint="eastAsia" w:ascii="宋体" w:hAnsi="宋体"/>
                <w:szCs w:val="21"/>
              </w:rPr>
              <w:t>马克思主义理论、中文、教育管理、新闻传播等相关专业</w:t>
            </w:r>
          </w:p>
        </w:tc>
        <w:tc>
          <w:tcPr>
            <w:tcW w:w="1276" w:type="dxa"/>
            <w:noWrap w:val="0"/>
            <w:vAlign w:val="center"/>
          </w:tcPr>
          <w:p>
            <w:pPr>
              <w:jc w:val="center"/>
              <w:rPr>
                <w:rFonts w:ascii="宋体" w:hAnsi="宋体"/>
                <w:szCs w:val="21"/>
              </w:rPr>
            </w:pPr>
            <w:r>
              <w:rPr>
                <w:rFonts w:hint="eastAsia" w:ascii="宋体" w:hAnsi="宋体"/>
                <w:szCs w:val="21"/>
              </w:rPr>
              <w:t>硕士研究生及以上学历</w:t>
            </w:r>
          </w:p>
        </w:tc>
        <w:tc>
          <w:tcPr>
            <w:tcW w:w="4111" w:type="dxa"/>
            <w:noWrap w:val="0"/>
            <w:vAlign w:val="center"/>
          </w:tcPr>
          <w:p>
            <w:pPr>
              <w:jc w:val="left"/>
              <w:rPr>
                <w:rFonts w:hint="eastAsia" w:ascii="宋体" w:hAnsi="宋体"/>
                <w:szCs w:val="21"/>
              </w:rPr>
            </w:pPr>
            <w:r>
              <w:rPr>
                <w:rFonts w:hint="eastAsia" w:ascii="宋体" w:hAnsi="宋体"/>
                <w:szCs w:val="21"/>
              </w:rPr>
              <w:t>1.中共党员，政治立场坚定，具备较强的政治敏感性；理论素养扎实，文字写作能力强，具备较好的活动策划、沟通协调和抗压能力；</w:t>
            </w:r>
          </w:p>
          <w:p>
            <w:pPr>
              <w:jc w:val="left"/>
              <w:rPr>
                <w:rFonts w:hint="eastAsia" w:ascii="宋体" w:hAnsi="宋体"/>
                <w:szCs w:val="21"/>
              </w:rPr>
            </w:pPr>
            <w:r>
              <w:rPr>
                <w:rFonts w:ascii="宋体" w:hAnsi="宋体"/>
                <w:szCs w:val="21"/>
              </w:rPr>
              <w:t>2</w:t>
            </w:r>
            <w:r>
              <w:rPr>
                <w:rFonts w:hint="eastAsia" w:ascii="宋体" w:hAnsi="宋体"/>
                <w:szCs w:val="21"/>
              </w:rPr>
              <w:t>.具有强烈的责任意识、服务意识、奉献精神和团队合作精神；能够熟练使用办公系统软件及图文处理软件；</w:t>
            </w:r>
          </w:p>
          <w:p>
            <w:pPr>
              <w:jc w:val="left"/>
              <w:rPr>
                <w:rFonts w:hint="eastAsia" w:ascii="宋体" w:hAnsi="宋体"/>
                <w:szCs w:val="21"/>
              </w:rPr>
            </w:pPr>
            <w:r>
              <w:rPr>
                <w:rFonts w:ascii="宋体" w:hAnsi="宋体"/>
                <w:szCs w:val="21"/>
              </w:rPr>
              <w:t>3</w:t>
            </w:r>
            <w:r>
              <w:rPr>
                <w:rFonts w:hint="eastAsia" w:ascii="宋体" w:hAnsi="宋体"/>
                <w:szCs w:val="21"/>
              </w:rPr>
              <w:t>.有高校宣传思想工作经验或熟悉宣传工作业务知识、党的政策、方针及相关规定等特别优秀者，学历可放宽至本科。</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1277" w:type="dxa"/>
            <w:noWrap w:val="0"/>
            <w:vAlign w:val="center"/>
          </w:tcPr>
          <w:p>
            <w:pPr>
              <w:jc w:val="center"/>
              <w:rPr>
                <w:rFonts w:ascii="宋体" w:hAnsi="宋体"/>
                <w:szCs w:val="21"/>
              </w:rPr>
            </w:pPr>
            <w:r>
              <w:rPr>
                <w:rFonts w:hint="eastAsia" w:ascii="宋体" w:hAnsi="宋体"/>
                <w:szCs w:val="21"/>
              </w:rPr>
              <w:t>实训中心</w:t>
            </w:r>
          </w:p>
        </w:tc>
        <w:tc>
          <w:tcPr>
            <w:tcW w:w="845" w:type="dxa"/>
            <w:noWrap w:val="0"/>
            <w:vAlign w:val="center"/>
          </w:tcPr>
          <w:p>
            <w:pPr>
              <w:jc w:val="center"/>
              <w:rPr>
                <w:rFonts w:ascii="宋体" w:hAnsi="宋体"/>
                <w:szCs w:val="21"/>
              </w:rPr>
            </w:pPr>
            <w:r>
              <w:rPr>
                <w:rFonts w:hint="eastAsia" w:ascii="宋体" w:hAnsi="宋体"/>
                <w:szCs w:val="21"/>
              </w:rPr>
              <w:t>专业技术</w:t>
            </w:r>
          </w:p>
        </w:tc>
        <w:tc>
          <w:tcPr>
            <w:tcW w:w="1842" w:type="dxa"/>
            <w:noWrap w:val="0"/>
            <w:vAlign w:val="center"/>
          </w:tcPr>
          <w:p>
            <w:pPr>
              <w:jc w:val="center"/>
              <w:rPr>
                <w:rFonts w:ascii="宋体" w:hAnsi="宋体"/>
                <w:szCs w:val="21"/>
              </w:rPr>
            </w:pPr>
            <w:r>
              <w:rPr>
                <w:rFonts w:hint="eastAsia" w:ascii="宋体" w:hAnsi="宋体"/>
                <w:szCs w:val="21"/>
              </w:rPr>
              <w:t>计算机科学与技术、软件工程、网络工程、信息安全、物联网工程、数字媒体技术、空间信息与数字技术、电子信息工程等专业</w:t>
            </w:r>
          </w:p>
        </w:tc>
        <w:tc>
          <w:tcPr>
            <w:tcW w:w="1276" w:type="dxa"/>
            <w:noWrap w:val="0"/>
            <w:vAlign w:val="center"/>
          </w:tcPr>
          <w:p>
            <w:pPr>
              <w:jc w:val="center"/>
              <w:rPr>
                <w:rFonts w:ascii="宋体" w:hAnsi="宋体"/>
                <w:szCs w:val="21"/>
              </w:rPr>
            </w:pPr>
            <w:r>
              <w:rPr>
                <w:rFonts w:hint="eastAsia" w:ascii="宋体" w:hAnsi="宋体"/>
                <w:szCs w:val="21"/>
              </w:rPr>
              <w:t>硕士研究生及以上学历</w:t>
            </w:r>
          </w:p>
        </w:tc>
        <w:tc>
          <w:tcPr>
            <w:tcW w:w="4111" w:type="dxa"/>
            <w:noWrap w:val="0"/>
            <w:vAlign w:val="center"/>
          </w:tcPr>
          <w:p>
            <w:pPr>
              <w:jc w:val="left"/>
              <w:rPr>
                <w:rFonts w:hint="eastAsia" w:ascii="宋体" w:hAnsi="宋体"/>
                <w:szCs w:val="21"/>
              </w:rPr>
            </w:pPr>
            <w:r>
              <w:rPr>
                <w:rFonts w:hint="eastAsia" w:ascii="宋体" w:hAnsi="宋体"/>
                <w:szCs w:val="21"/>
              </w:rPr>
              <w:t>1.主要负责计算机及小程序软件开发，有相关后端开发工作经验，能与前端进行配合；</w:t>
            </w:r>
          </w:p>
          <w:p>
            <w:pPr>
              <w:jc w:val="left"/>
              <w:rPr>
                <w:rFonts w:hint="eastAsia" w:ascii="宋体" w:hAnsi="宋体"/>
                <w:szCs w:val="21"/>
              </w:rPr>
            </w:pPr>
            <w:r>
              <w:rPr>
                <w:rFonts w:hint="eastAsia" w:ascii="宋体" w:hAnsi="宋体"/>
                <w:szCs w:val="21"/>
              </w:rPr>
              <w:t>2.对学校开发的软件及小程序提供运行、维护、和安全方面的技术支持；</w:t>
            </w:r>
          </w:p>
          <w:p>
            <w:pPr>
              <w:jc w:val="left"/>
              <w:rPr>
                <w:rFonts w:hint="eastAsia" w:ascii="宋体" w:hAnsi="宋体"/>
                <w:szCs w:val="21"/>
              </w:rPr>
            </w:pPr>
            <w:r>
              <w:rPr>
                <w:rFonts w:hint="eastAsia" w:ascii="宋体" w:hAnsi="宋体"/>
                <w:szCs w:val="21"/>
              </w:rPr>
              <w:t>3.负责学校网站运营与维护和信息数据上报等工作；</w:t>
            </w:r>
          </w:p>
          <w:p>
            <w:pPr>
              <w:jc w:val="left"/>
              <w:rPr>
                <w:rFonts w:hint="eastAsia" w:ascii="宋体" w:hAnsi="宋体"/>
                <w:szCs w:val="21"/>
              </w:rPr>
            </w:pPr>
            <w:r>
              <w:rPr>
                <w:rFonts w:hint="eastAsia" w:ascii="宋体" w:hAnsi="宋体"/>
                <w:szCs w:val="21"/>
              </w:rPr>
              <w:t>4.有2年以上的软件开发经验者优先。</w:t>
            </w:r>
          </w:p>
        </w:tc>
        <w:tc>
          <w:tcPr>
            <w:tcW w:w="795"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6" w:type="dxa"/>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12</w:t>
            </w:r>
          </w:p>
        </w:tc>
        <w:tc>
          <w:tcPr>
            <w:tcW w:w="1277"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财务处</w:t>
            </w:r>
          </w:p>
        </w:tc>
        <w:tc>
          <w:tcPr>
            <w:tcW w:w="84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行政</w:t>
            </w:r>
          </w:p>
        </w:tc>
        <w:tc>
          <w:tcPr>
            <w:tcW w:w="1842" w:type="dxa"/>
            <w:noWrap w:val="0"/>
            <w:vAlign w:val="center"/>
          </w:tcPr>
          <w:p>
            <w:pPr>
              <w:jc w:val="center"/>
              <w:rPr>
                <w:rFonts w:hint="eastAsia" w:ascii="宋体" w:hAnsi="宋体"/>
                <w:szCs w:val="21"/>
              </w:rPr>
            </w:pPr>
            <w:r>
              <w:rPr>
                <w:rFonts w:hint="eastAsia" w:ascii="宋体" w:hAnsi="宋体"/>
                <w:szCs w:val="21"/>
              </w:rPr>
              <w:t>会计、财务管理或相关专业</w:t>
            </w:r>
          </w:p>
        </w:tc>
        <w:tc>
          <w:tcPr>
            <w:tcW w:w="1276" w:type="dxa"/>
            <w:noWrap w:val="0"/>
            <w:vAlign w:val="center"/>
          </w:tcPr>
          <w:p>
            <w:pPr>
              <w:jc w:val="center"/>
              <w:rPr>
                <w:rFonts w:hint="eastAsia" w:ascii="宋体" w:hAnsi="宋体"/>
                <w:szCs w:val="21"/>
              </w:rPr>
            </w:pPr>
            <w:r>
              <w:rPr>
                <w:rFonts w:hint="eastAsia" w:ascii="宋体" w:hAnsi="宋体"/>
                <w:szCs w:val="21"/>
                <w:lang w:val="en-US" w:eastAsia="zh-CN"/>
              </w:rPr>
              <w:t>本科</w:t>
            </w:r>
            <w:r>
              <w:rPr>
                <w:rFonts w:hint="eastAsia" w:ascii="宋体" w:hAnsi="宋体"/>
                <w:szCs w:val="21"/>
              </w:rPr>
              <w:t>及以上</w:t>
            </w:r>
          </w:p>
        </w:tc>
        <w:tc>
          <w:tcPr>
            <w:tcW w:w="4111" w:type="dxa"/>
            <w:noWrap w:val="0"/>
            <w:vAlign w:val="center"/>
          </w:tcPr>
          <w:p>
            <w:pPr>
              <w:jc w:val="left"/>
              <w:rPr>
                <w:rFonts w:hint="eastAsia" w:ascii="宋体" w:hAnsi="宋体"/>
                <w:szCs w:val="21"/>
              </w:rPr>
            </w:pPr>
            <w:r>
              <w:rPr>
                <w:rFonts w:hint="eastAsia" w:ascii="宋体" w:hAnsi="宋体"/>
                <w:szCs w:val="21"/>
              </w:rPr>
              <w:t>1.负责日常报销;</w:t>
            </w:r>
          </w:p>
          <w:p>
            <w:pPr>
              <w:jc w:val="left"/>
              <w:rPr>
                <w:rFonts w:hint="eastAsia" w:ascii="宋体" w:hAnsi="宋体"/>
                <w:szCs w:val="21"/>
              </w:rPr>
            </w:pPr>
            <w:r>
              <w:rPr>
                <w:rFonts w:hint="eastAsia" w:ascii="宋体" w:hAnsi="宋体"/>
                <w:szCs w:val="21"/>
              </w:rPr>
              <w:t>2.负责银行结算:</w:t>
            </w:r>
          </w:p>
          <w:p>
            <w:pPr>
              <w:jc w:val="left"/>
              <w:rPr>
                <w:rFonts w:hint="eastAsia" w:ascii="宋体" w:hAnsi="宋体"/>
                <w:szCs w:val="21"/>
              </w:rPr>
            </w:pPr>
            <w:r>
              <w:rPr>
                <w:rFonts w:hint="eastAsia" w:ascii="宋体" w:hAnsi="宋体"/>
                <w:szCs w:val="21"/>
              </w:rPr>
              <w:t>3.审核报销单据；</w:t>
            </w:r>
          </w:p>
          <w:p>
            <w:pPr>
              <w:jc w:val="left"/>
              <w:rPr>
                <w:rFonts w:hint="eastAsia" w:ascii="宋体" w:hAnsi="宋体"/>
                <w:szCs w:val="21"/>
              </w:rPr>
            </w:pPr>
            <w:r>
              <w:rPr>
                <w:rFonts w:hint="eastAsia" w:ascii="宋体" w:hAnsi="宋体"/>
                <w:szCs w:val="21"/>
              </w:rPr>
              <w:t>4.办理纳税申报；</w:t>
            </w:r>
          </w:p>
          <w:p>
            <w:pPr>
              <w:jc w:val="left"/>
              <w:rPr>
                <w:rFonts w:hint="eastAsia" w:ascii="宋体" w:hAnsi="宋体"/>
                <w:szCs w:val="21"/>
              </w:rPr>
            </w:pPr>
            <w:r>
              <w:rPr>
                <w:rFonts w:hint="eastAsia" w:ascii="宋体" w:hAnsi="宋体"/>
                <w:szCs w:val="21"/>
              </w:rPr>
              <w:t>5.办理信贷业务;</w:t>
            </w:r>
          </w:p>
          <w:p>
            <w:pPr>
              <w:jc w:val="left"/>
              <w:rPr>
                <w:rFonts w:hint="eastAsia" w:ascii="宋体" w:hAnsi="宋体"/>
                <w:szCs w:val="21"/>
              </w:rPr>
            </w:pPr>
            <w:r>
              <w:rPr>
                <w:rFonts w:hint="eastAsia" w:ascii="宋体" w:hAnsi="宋体"/>
                <w:szCs w:val="21"/>
              </w:rPr>
              <w:t>6.领导交办事务。</w:t>
            </w:r>
          </w:p>
        </w:tc>
        <w:tc>
          <w:tcPr>
            <w:tcW w:w="795" w:type="dxa"/>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3</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jkxNmJkMjNmN2QyMTgzZjI4MDFjZWE5ZmFkN2IifQ=="/>
  </w:docVars>
  <w:rsids>
    <w:rsidRoot w:val="32282D91"/>
    <w:rsid w:val="32282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2023-06-30T09:49:00Z</dcterms:created>
  <dc:creator>Administrator</dc:creator>
  <cp:lastModifiedBy>Administrator</cp:lastModifiedBy>
  <dcterms:modified xsi:type="dcterms:W3CDTF">2023-06-30T09:51:12Z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A4FF1B09BEEA4B73BD6B637441B8BDAE_11</vt:lpwstr>
  </property>
</Properties>
</file>