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关于举办“我的校园我的家”短视频大赛活动的通知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一、活动目的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进一步丰富我校学生的校园文化生活，释放学生的青春魅力，展现学生的多彩宿舍生活，特举办“我的校园我的家”短视频大赛活动，以增进宿舍成员的凝聚力和创新能力，培养学生的审美能力，全面提升宿舍文化品质，唱响时代主旋律，展现学生德智体美劳全面发展的青春风采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二、活动时间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2024年10月20日— 10月30日。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三、参赛人员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全体在校学生。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四、活动内容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学生宿舍或学生宿舍内人员为主，以展现青年学生在宿舍相处的感人、激动、有趣或有教育意义的故事为主旋律，创作学生宿舍学习生活的宿舍故事，或者模仿一些影视经典片段进行演绎。展现宿舍团结协作的精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五、报名方式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线上扫码报名，请同学们认真填写。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red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red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31115</wp:posOffset>
            </wp:positionV>
            <wp:extent cx="3947795" cy="5177790"/>
            <wp:effectExtent l="0" t="0" r="14605" b="3810"/>
            <wp:wrapTopAndBottom/>
            <wp:docPr id="4" name="图片 4" descr="短视频大赛线上报名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短视频大赛线上报名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六、活动要求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1.活动以宿舍为单位参赛，并上报一名负责人。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2.视频故事情节完整，选材紧紧围绕主题。视频上交时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需附一段文字对该视频进行简要说明，视频时间把握在 4 分钟以内，不得少于 2 分钟。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3.视频故事可以是系列剧情，也可以以连续系列故事为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内容，并最终上报系列短视频。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4.视频分辨率至少为 720p 及其以上，鼓励使用（Pr （剪辑）和 Ae（特效））等视频软件后期制作。有条件的可以在视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频中添加字幕。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七、评比方式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（一）网络投票。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所有提交作品的宿舍将在 10 月 28 日展开投票，投票期为 2 天，取票数最高的 10 件作品进入评委打分环节。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（二）评委打分。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1.评委由宿管科代表、二级学院辅导员代表和学生代表组成，评分依据为视频的内容以及拍摄视频背后的故事意义。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2.评委打分部分赋值 100 分，得分为去掉一个最高分、去掉一个最低分后的平均分。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3.根据评委打分排序，评选出一、二、三等奖并颁发荣誉证书。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八、奖项设置 </w:t>
      </w:r>
    </w:p>
    <w:tbl>
      <w:tblPr>
        <w:tblStyle w:val="3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3013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奖项</w:t>
            </w:r>
          </w:p>
        </w:tc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3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奖品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最佳创意奖</w:t>
            </w:r>
          </w:p>
        </w:tc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荣誉证书+床上桌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最佳人气奖</w:t>
            </w:r>
          </w:p>
        </w:tc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荣誉证书+晾衣架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一等奖</w:t>
            </w:r>
          </w:p>
        </w:tc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荣誉证书+鞋架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二等奖</w:t>
            </w:r>
          </w:p>
        </w:tc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荣誉证书+洗衣液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三等奖</w:t>
            </w:r>
          </w:p>
        </w:tc>
        <w:tc>
          <w:tcPr>
            <w:tcW w:w="30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荣誉证书+肥皂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注释：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1.禁止网上刷票，一经发现一律取消参赛资格。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2.参与活动的同学方可领取套圈活动券（领取时间另行通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知），后期凭许昌陶瓷职业学院套圈券可参与套圈活动。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宿管科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2024年10月8日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FmNWQwZjQ2ZGY3YzRhZGRlZDc4Y2Y1NGJkNGYifQ=="/>
  </w:docVars>
  <w:rsids>
    <w:rsidRoot w:val="00000000"/>
    <w:rsid w:val="228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2024-10-10T07:48:36Z</dcterms:created>
  <dc:creator>Administrator</dc:creator>
  <cp:lastModifiedBy>魏老师～13598082079</cp:lastModifiedBy>
  <dcterms:modified xsi:type="dcterms:W3CDTF">2024-10-10T07:49:30Z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CF3A843453F24FFEBC0D2CF7D6D09AE6_12</vt:lpwstr>
  </property>
</Properties>
</file>