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77003">
      <w:pPr>
        <w:rPr>
          <w:rFonts w:ascii="宋体" w:hAnsi="宋体"/>
          <w:b/>
          <w:sz w:val="28"/>
          <w:szCs w:val="28"/>
        </w:rPr>
      </w:pPr>
      <w:bookmarkStart w:id="30" w:name="_GoBack"/>
      <w:bookmarkEnd w:id="30"/>
    </w:p>
    <w:p w14:paraId="0E38B333">
      <w:pPr>
        <w:rPr>
          <w:rFonts w:ascii="宋体" w:hAnsi="宋体"/>
          <w:b/>
          <w:sz w:val="28"/>
          <w:szCs w:val="28"/>
        </w:rPr>
      </w:pPr>
    </w:p>
    <w:p w14:paraId="1669CC58">
      <w:pPr>
        <w:rPr>
          <w:rFonts w:ascii="宋体" w:hAnsi="宋体"/>
          <w:b/>
          <w:sz w:val="28"/>
          <w:szCs w:val="28"/>
        </w:rPr>
      </w:pPr>
    </w:p>
    <w:p w14:paraId="7FF88E13">
      <w:pPr>
        <w:rPr>
          <w:rFonts w:ascii="宋体" w:hAnsi="宋体"/>
          <w:b/>
          <w:sz w:val="28"/>
          <w:szCs w:val="28"/>
        </w:rPr>
      </w:pPr>
    </w:p>
    <w:p w14:paraId="5F38EFC6">
      <w:pPr>
        <w:spacing w:line="240" w:lineRule="auto"/>
        <w:jc w:val="center"/>
        <w:rPr>
          <w:rFonts w:hint="eastAsia" w:ascii="宋体" w:hAnsi="宋体" w:eastAsia="宋体"/>
          <w:b/>
          <w:sz w:val="48"/>
          <w:szCs w:val="48"/>
          <w:lang w:val="en-US" w:eastAsia="zh-CN"/>
        </w:rPr>
      </w:pPr>
      <w:r>
        <w:rPr>
          <w:rFonts w:hint="eastAsia" w:ascii="宋体" w:hAnsi="宋体"/>
          <w:b/>
          <w:sz w:val="48"/>
          <w:szCs w:val="48"/>
          <w:lang w:val="en-US" w:eastAsia="zh-CN"/>
        </w:rPr>
        <w:t>许昌陶瓷职业学院</w:t>
      </w:r>
    </w:p>
    <w:p w14:paraId="22BCE2DF">
      <w:pPr>
        <w:spacing w:line="240" w:lineRule="auto"/>
        <w:jc w:val="center"/>
        <w:rPr>
          <w:rFonts w:hint="eastAsia" w:ascii="宋体" w:hAnsi="宋体"/>
          <w:b/>
          <w:sz w:val="48"/>
          <w:szCs w:val="48"/>
        </w:rPr>
      </w:pPr>
    </w:p>
    <w:p w14:paraId="4968B352">
      <w:pPr>
        <w:spacing w:line="240" w:lineRule="auto"/>
        <w:jc w:val="center"/>
        <w:rPr>
          <w:rFonts w:hint="eastAsia" w:ascii="宋体" w:hAnsi="宋体"/>
          <w:b/>
          <w:color w:val="FF0000"/>
          <w:sz w:val="24"/>
          <w:szCs w:val="24"/>
        </w:rPr>
      </w:pPr>
      <w:r>
        <w:rPr>
          <w:rFonts w:hint="eastAsia" w:ascii="宋体" w:hAnsi="宋体"/>
          <w:b/>
          <w:sz w:val="48"/>
          <w:szCs w:val="48"/>
          <w:lang w:val="en-US" w:eastAsia="zh-CN"/>
        </w:rPr>
        <w:t>商务数据分析与应用</w:t>
      </w:r>
      <w:r>
        <w:rPr>
          <w:rFonts w:hint="eastAsia" w:ascii="宋体" w:hAnsi="宋体"/>
          <w:b/>
          <w:sz w:val="48"/>
          <w:szCs w:val="48"/>
        </w:rPr>
        <w:t>专业人才培养方案</w:t>
      </w:r>
    </w:p>
    <w:p w14:paraId="20BDC420">
      <w:pPr>
        <w:jc w:val="center"/>
        <w:rPr>
          <w:rFonts w:hint="eastAsia" w:ascii="宋体" w:hAnsi="宋体"/>
          <w:b/>
          <w:color w:val="FF0000"/>
          <w:sz w:val="24"/>
          <w:szCs w:val="24"/>
        </w:rPr>
      </w:pPr>
    </w:p>
    <w:p w14:paraId="38FF3283">
      <w:pPr>
        <w:jc w:val="center"/>
        <w:rPr>
          <w:rFonts w:hint="eastAsia" w:ascii="宋体" w:hAnsi="宋体"/>
          <w:b/>
          <w:sz w:val="44"/>
          <w:szCs w:val="44"/>
        </w:rPr>
      </w:pPr>
    </w:p>
    <w:p w14:paraId="3D9F8C4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教 学 院 部 ：</w:t>
      </w:r>
      <w:r>
        <w:rPr>
          <w:rFonts w:hint="eastAsia" w:ascii="微软雅黑" w:hAnsi="微软雅黑" w:eastAsia="微软雅黑" w:cs="微软雅黑"/>
          <w:b w:val="0"/>
          <w:bCs w:val="0"/>
          <w:color w:val="auto"/>
          <w:sz w:val="32"/>
          <w:szCs w:val="32"/>
          <w:highlight w:val="none"/>
          <w:u w:val="single"/>
          <w:lang w:val="en-US" w:eastAsia="zh-CN"/>
        </w:rPr>
        <w:t xml:space="preserve">   </w:t>
      </w:r>
      <w:r>
        <w:rPr>
          <w:rFonts w:hint="eastAsia" w:ascii="微软雅黑" w:hAnsi="微软雅黑" w:eastAsia="微软雅黑" w:cs="微软雅黑"/>
          <w:b w:val="0"/>
          <w:bCs w:val="0"/>
          <w:color w:val="auto"/>
          <w:sz w:val="32"/>
          <w:szCs w:val="32"/>
          <w:highlight w:val="none"/>
          <w:u w:val="single"/>
          <w:lang w:val="en-US" w:eastAsia="zh"/>
        </w:rPr>
        <w:t>数字经济与营养烹饪学院</w:t>
      </w:r>
      <w:r>
        <w:rPr>
          <w:rFonts w:hint="eastAsia" w:ascii="微软雅黑" w:hAnsi="微软雅黑" w:eastAsia="微软雅黑" w:cs="微软雅黑"/>
          <w:b w:val="0"/>
          <w:bCs w:val="0"/>
          <w:color w:val="auto"/>
          <w:sz w:val="32"/>
          <w:szCs w:val="32"/>
          <w:highlight w:val="none"/>
          <w:u w:val="single"/>
          <w:lang w:val="en-US" w:eastAsia="zh-CN"/>
        </w:rPr>
        <w:t xml:space="preserve">      </w:t>
      </w:r>
    </w:p>
    <w:p w14:paraId="78FA4E35">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 xml:space="preserve">执  笔  人  ： </w:t>
      </w:r>
      <w:r>
        <w:rPr>
          <w:rFonts w:hint="eastAsia" w:ascii="微软雅黑" w:hAnsi="微软雅黑" w:eastAsia="微软雅黑" w:cs="微软雅黑"/>
          <w:b w:val="0"/>
          <w:bCs w:val="0"/>
          <w:color w:val="auto"/>
          <w:sz w:val="32"/>
          <w:szCs w:val="32"/>
          <w:highlight w:val="none"/>
          <w:u w:val="single"/>
          <w:lang w:val="en-US" w:eastAsia="zh-CN"/>
        </w:rPr>
        <w:t xml:space="preserve">          杨璐璐              </w:t>
      </w:r>
    </w:p>
    <w:p w14:paraId="5A68C49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 xml:space="preserve">编 制 团 队 ： </w:t>
      </w:r>
      <w:r>
        <w:rPr>
          <w:rFonts w:hint="eastAsia" w:ascii="微软雅黑" w:hAnsi="微软雅黑" w:eastAsia="微软雅黑" w:cs="微软雅黑"/>
          <w:b w:val="0"/>
          <w:bCs w:val="0"/>
          <w:color w:val="auto"/>
          <w:sz w:val="32"/>
          <w:szCs w:val="32"/>
          <w:highlight w:val="none"/>
          <w:u w:val="single"/>
          <w:lang w:val="en-US" w:eastAsia="zh-CN"/>
        </w:rPr>
        <w:t xml:space="preserve">     施展、樊周祥、杨璐璐     </w:t>
      </w:r>
    </w:p>
    <w:p w14:paraId="33246954">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1260" w:leftChars="600" w:firstLine="19" w:firstLineChars="6"/>
        <w:jc w:val="both"/>
        <w:textAlignment w:val="auto"/>
        <w:outlineLvl w:val="0"/>
        <w:rPr>
          <w:rFonts w:hint="default"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参与行业企业：</w:t>
      </w:r>
      <w:r>
        <w:rPr>
          <w:rFonts w:hint="eastAsia" w:ascii="微软雅黑" w:hAnsi="微软雅黑" w:eastAsia="微软雅黑" w:cs="微软雅黑"/>
          <w:b w:val="0"/>
          <w:bCs w:val="0"/>
          <w:color w:val="auto"/>
          <w:sz w:val="32"/>
          <w:szCs w:val="32"/>
          <w:highlight w:val="none"/>
          <w:u w:val="single"/>
          <w:lang w:val="en-US" w:eastAsia="zh-CN"/>
        </w:rPr>
        <w:t xml:space="preserve">河南博欣调味品有限公司         </w:t>
      </w:r>
    </w:p>
    <w:p w14:paraId="0ED641EF">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1260" w:leftChars="600" w:firstLine="2243" w:firstLineChars="701"/>
        <w:jc w:val="both"/>
        <w:textAlignment w:val="auto"/>
        <w:outlineLvl w:val="0"/>
        <w:rPr>
          <w:rFonts w:hint="default"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u w:val="single"/>
          <w:lang w:val="en-US" w:eastAsia="zh-CN"/>
        </w:rPr>
        <w:t xml:space="preserve">河南世纪香食用菌开发有限公司   </w:t>
      </w:r>
    </w:p>
    <w:p w14:paraId="239E06CD">
      <w:pPr>
        <w:adjustRightInd w:val="0"/>
        <w:snapToGrid w:val="0"/>
        <w:spacing w:beforeLines="100" w:afterLines="50"/>
        <w:ind w:left="3517" w:leftChars="608" w:hanging="2240" w:hangingChars="700"/>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行业企业人员：</w:t>
      </w:r>
      <w:r>
        <w:rPr>
          <w:rFonts w:hint="eastAsia" w:ascii="微软雅黑" w:hAnsi="微软雅黑" w:eastAsia="微软雅黑" w:cs="微软雅黑"/>
          <w:b w:val="0"/>
          <w:bCs w:val="0"/>
          <w:color w:val="auto"/>
          <w:sz w:val="32"/>
          <w:szCs w:val="32"/>
          <w:highlight w:val="none"/>
          <w:u w:val="single"/>
          <w:lang w:val="en-US" w:eastAsia="zh-CN"/>
        </w:rPr>
        <w:t xml:space="preserve">      孙仕洋</w:t>
      </w:r>
      <w:r>
        <w:rPr>
          <w:rFonts w:hint="eastAsia" w:ascii="微软雅黑" w:hAnsi="微软雅黑" w:eastAsia="微软雅黑" w:cs="微软雅黑"/>
          <w:color w:val="auto"/>
          <w:sz w:val="32"/>
          <w:szCs w:val="32"/>
          <w:u w:val="single"/>
          <w:lang w:val="en-US" w:eastAsia="zh-CN"/>
        </w:rPr>
        <w:t xml:space="preserve">、周高丽           </w:t>
      </w:r>
    </w:p>
    <w:p w14:paraId="077A9A58">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编 制 日 期 ：</w:t>
      </w:r>
      <w:r>
        <w:rPr>
          <w:rFonts w:hint="eastAsia" w:ascii="微软雅黑" w:hAnsi="微软雅黑" w:eastAsia="微软雅黑" w:cs="微软雅黑"/>
          <w:b w:val="0"/>
          <w:bCs w:val="0"/>
          <w:color w:val="auto"/>
          <w:sz w:val="32"/>
          <w:szCs w:val="32"/>
          <w:highlight w:val="none"/>
          <w:u w:val="single"/>
          <w:lang w:val="en-US" w:eastAsia="zh-CN"/>
        </w:rPr>
        <w:t xml:space="preserve">       2025年6月5日         </w:t>
      </w:r>
    </w:p>
    <w:p w14:paraId="26C47F86">
      <w:pPr>
        <w:spacing w:beforeLines="100" w:afterLines="50" w:line="360" w:lineRule="auto"/>
        <w:rPr>
          <w:rFonts w:cs="Times New Roman"/>
          <w:color w:val="auto"/>
          <w:sz w:val="32"/>
          <w:szCs w:val="32"/>
          <w:highlight w:val="none"/>
        </w:rPr>
      </w:pPr>
    </w:p>
    <w:p w14:paraId="1ACBAC3F">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bookmarkStart w:id="0" w:name="_Toc4414"/>
      <w:bookmarkStart w:id="1" w:name="_Toc30766"/>
      <w:bookmarkStart w:id="2" w:name="_Toc12733"/>
      <w:r>
        <w:rPr>
          <w:rFonts w:hint="eastAsia"/>
          <w:b/>
          <w:bCs/>
          <w:color w:val="auto"/>
          <w:sz w:val="32"/>
          <w:szCs w:val="32"/>
          <w:highlight w:val="none"/>
        </w:rPr>
        <w:t>教务处编</w:t>
      </w:r>
      <w:bookmarkEnd w:id="0"/>
      <w:bookmarkEnd w:id="1"/>
      <w:bookmarkEnd w:id="2"/>
    </w:p>
    <w:p w14:paraId="0917C454">
      <w:pPr>
        <w:spacing w:beforeLines="100" w:afterLines="50" w:line="360" w:lineRule="auto"/>
        <w:ind w:left="0" w:leftChars="0" w:firstLine="0" w:firstLineChars="0"/>
        <w:jc w:val="center"/>
        <w:outlineLvl w:val="0"/>
        <w:rPr>
          <w:rFonts w:cs="Times New Roman"/>
          <w:b/>
          <w:bCs/>
          <w:color w:val="auto"/>
          <w:sz w:val="32"/>
          <w:szCs w:val="32"/>
          <w:highlight w:val="none"/>
        </w:rPr>
      </w:pPr>
      <w:bookmarkStart w:id="3" w:name="_Toc5144"/>
      <w:bookmarkStart w:id="4" w:name="_Toc10876"/>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bookmarkEnd w:id="3"/>
      <w:bookmarkEnd w:id="4"/>
    </w:p>
    <w:p w14:paraId="6BAFD560">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sz w:val="44"/>
          <w:szCs w:val="44"/>
        </w:rPr>
        <w:sectPr>
          <w:headerReference r:id="rId3" w:type="default"/>
          <w:pgSz w:w="11906" w:h="16838"/>
          <w:pgMar w:top="1134" w:right="1418" w:bottom="1134" w:left="1418"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3ED10195">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许昌陶瓷职业学院</w:t>
      </w:r>
    </w:p>
    <w:p w14:paraId="5D01F363">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2025级</w:t>
      </w:r>
      <w:r>
        <w:rPr>
          <w:rFonts w:hint="eastAsia" w:ascii="宋体" w:hAnsi="宋体" w:cs="宋体"/>
          <w:b/>
          <w:sz w:val="44"/>
          <w:szCs w:val="44"/>
          <w:lang w:val="en-US" w:eastAsia="zh-CN"/>
        </w:rPr>
        <w:t>商务数据分析与应用</w:t>
      </w:r>
      <w:r>
        <w:rPr>
          <w:rFonts w:hint="eastAsia" w:ascii="宋体" w:hAnsi="宋体" w:eastAsia="宋体" w:cs="宋体"/>
          <w:b/>
          <w:sz w:val="44"/>
          <w:szCs w:val="44"/>
        </w:rPr>
        <w:t>专业人才培养方案</w:t>
      </w:r>
    </w:p>
    <w:p w14:paraId="656FC8E2">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5" w:name="_Toc20535"/>
      <w:bookmarkStart w:id="6" w:name="_Toc31560"/>
      <w:bookmarkStart w:id="7" w:name="_Toc26091"/>
      <w:bookmarkStart w:id="8" w:name="_Toc364078377"/>
      <w:r>
        <w:rPr>
          <w:rFonts w:hint="eastAsia" w:ascii="Times New Roman" w:hAnsi="Times New Roman" w:eastAsia="宋体" w:cs="Times New Roman"/>
          <w:b/>
          <w:kern w:val="2"/>
          <w:sz w:val="24"/>
          <w:szCs w:val="24"/>
          <w:lang w:val="en-US" w:eastAsia="zh-CN" w:bidi="ar-SA"/>
        </w:rPr>
        <w:t>一、专业名称及专业代码</w:t>
      </w:r>
      <w:bookmarkEnd w:id="5"/>
      <w:bookmarkEnd w:id="6"/>
      <w:bookmarkEnd w:id="7"/>
    </w:p>
    <w:p w14:paraId="242E2E5F">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宋体" w:hAnsi="宋体" w:eastAsia="宋体" w:cs="宋体"/>
          <w:highlight w:val="none"/>
          <w:lang w:val="en-US" w:eastAsia="zh"/>
        </w:rPr>
      </w:pPr>
      <w:bookmarkStart w:id="9" w:name="_Toc15758"/>
      <w:bookmarkStart w:id="10" w:name="_Toc18827"/>
      <w:bookmarkStart w:id="11" w:name="_Toc2265"/>
      <w:r>
        <w:rPr>
          <w:rFonts w:hint="eastAsia" w:ascii="宋体" w:hAnsi="宋体" w:eastAsia="宋体" w:cs="宋体"/>
          <w:highlight w:val="none"/>
          <w:lang w:val="en-US" w:eastAsia="zh-CN"/>
        </w:rPr>
        <w:t>专业名称：</w:t>
      </w:r>
      <w:r>
        <w:rPr>
          <w:rFonts w:hint="eastAsia" w:ascii="宋体" w:hAnsi="宋体" w:cs="宋体"/>
          <w:highlight w:val="none"/>
          <w:lang w:val="en-US" w:eastAsia="zh"/>
        </w:rPr>
        <w:t>商务数据分析与应用</w:t>
      </w:r>
    </w:p>
    <w:p w14:paraId="53801809">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eastAsia" w:ascii="宋体" w:hAnsi="宋体" w:eastAsia="宋体" w:cs="宋体"/>
          <w:color w:val="0000FF"/>
          <w:highlight w:val="none"/>
          <w:lang w:val="en-US" w:eastAsia="zh"/>
        </w:rPr>
      </w:pPr>
      <w:r>
        <w:rPr>
          <w:rFonts w:hint="eastAsia" w:ascii="宋体" w:hAnsi="宋体" w:eastAsia="宋体" w:cs="宋体"/>
          <w:highlight w:val="none"/>
          <w:lang w:val="en-US" w:eastAsia="zh-CN"/>
        </w:rPr>
        <w:t>专业代码：</w:t>
      </w:r>
      <w:r>
        <w:rPr>
          <w:rFonts w:hint="eastAsia" w:ascii="宋体" w:hAnsi="宋体" w:cs="宋体"/>
          <w:highlight w:val="none"/>
          <w:lang w:val="en-US" w:eastAsia="zh"/>
        </w:rPr>
        <w:t>530706</w:t>
      </w:r>
    </w:p>
    <w:p w14:paraId="6582558F">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二、入学要求</w:t>
      </w:r>
      <w:bookmarkEnd w:id="9"/>
      <w:bookmarkEnd w:id="10"/>
      <w:bookmarkEnd w:id="11"/>
    </w:p>
    <w:bookmarkEnd w:id="8"/>
    <w:p w14:paraId="0D18F87C">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中等职业学校毕业、普通高级中学毕业或具备同等学力</w:t>
      </w:r>
    </w:p>
    <w:p w14:paraId="2A9F7B29">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12" w:name="_Toc20700"/>
      <w:bookmarkStart w:id="13" w:name="_Toc21516"/>
      <w:bookmarkStart w:id="14" w:name="_Toc17378"/>
      <w:r>
        <w:rPr>
          <w:rFonts w:hint="eastAsia" w:ascii="Times New Roman" w:hAnsi="Times New Roman" w:eastAsia="宋体" w:cs="Times New Roman"/>
          <w:b/>
          <w:kern w:val="2"/>
          <w:sz w:val="24"/>
          <w:szCs w:val="24"/>
          <w:lang w:val="en-US" w:eastAsia="zh-CN" w:bidi="ar-SA"/>
        </w:rPr>
        <w:t>三、修业年限</w:t>
      </w:r>
      <w:bookmarkEnd w:id="12"/>
      <w:bookmarkEnd w:id="13"/>
      <w:bookmarkEnd w:id="14"/>
    </w:p>
    <w:p w14:paraId="2B7B8538">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default" w:ascii="Arial" w:hAnsi="Arial" w:eastAsia="宋体" w:cs="Times New Roman"/>
          <w:b w:val="0"/>
          <w:bCs/>
          <w:color w:val="000000"/>
          <w:kern w:val="2"/>
          <w:sz w:val="21"/>
          <w:szCs w:val="21"/>
          <w:highlight w:val="none"/>
          <w:lang w:val="en-US" w:eastAsia="zh-CN" w:bidi="ar-SA"/>
        </w:rPr>
      </w:pPr>
      <w:r>
        <w:rPr>
          <w:rFonts w:hint="eastAsia" w:ascii="Arial" w:hAnsi="Arial" w:eastAsia="宋体" w:cs="Times New Roman"/>
          <w:b w:val="0"/>
          <w:bCs/>
          <w:color w:val="000000"/>
          <w:kern w:val="2"/>
          <w:sz w:val="21"/>
          <w:szCs w:val="21"/>
          <w:highlight w:val="none"/>
          <w:lang w:val="en-US" w:eastAsia="zh-CN" w:bidi="ar-SA"/>
        </w:rPr>
        <w:t>三年</w:t>
      </w:r>
    </w:p>
    <w:p w14:paraId="54744D79">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宋体" w:hAnsi="宋体" w:eastAsia="宋体" w:cs="宋体"/>
          <w:color w:val="000000"/>
          <w:lang w:val="en-US" w:eastAsia="zh-CN"/>
        </w:rPr>
      </w:pPr>
      <w:bookmarkStart w:id="15" w:name="_Toc3032"/>
      <w:bookmarkStart w:id="16" w:name="_Toc9441"/>
      <w:bookmarkStart w:id="17" w:name="_Toc623"/>
      <w:r>
        <w:rPr>
          <w:rFonts w:hint="eastAsia" w:ascii="Times New Roman" w:hAnsi="Times New Roman" w:eastAsia="宋体" w:cs="Times New Roman"/>
          <w:b/>
          <w:kern w:val="2"/>
          <w:sz w:val="24"/>
          <w:szCs w:val="24"/>
          <w:lang w:val="en-US" w:eastAsia="zh-CN" w:bidi="ar-SA"/>
        </w:rPr>
        <w:t>四、职业面向</w:t>
      </w:r>
      <w:bookmarkEnd w:id="15"/>
      <w:bookmarkEnd w:id="16"/>
      <w:bookmarkEnd w:id="17"/>
    </w:p>
    <w:tbl>
      <w:tblPr>
        <w:tblStyle w:val="14"/>
        <w:tblW w:w="8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6061"/>
      </w:tblGrid>
      <w:tr w14:paraId="7B85F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7E1D76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所属专业大类（代码）</w:t>
            </w:r>
          </w:p>
        </w:tc>
        <w:tc>
          <w:tcPr>
            <w:tcW w:w="6061" w:type="dxa"/>
            <w:tcBorders>
              <w:top w:val="single" w:color="auto" w:sz="4" w:space="0"/>
              <w:left w:val="single" w:color="auto" w:sz="4" w:space="0"/>
              <w:bottom w:val="single" w:color="auto" w:sz="4" w:space="0"/>
              <w:right w:val="single" w:color="auto" w:sz="4" w:space="0"/>
            </w:tcBorders>
            <w:vAlign w:val="center"/>
          </w:tcPr>
          <w:p w14:paraId="045EF46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18"/>
                <w:szCs w:val="18"/>
                <w:lang w:eastAsia="zh"/>
              </w:rPr>
            </w:pPr>
            <w:r>
              <w:rPr>
                <w:rFonts w:hint="eastAsia" w:ascii="宋体" w:hAnsi="宋体" w:eastAsia="宋体" w:cs="宋体"/>
                <w:b w:val="0"/>
                <w:bCs/>
                <w:color w:val="auto"/>
                <w:kern w:val="2"/>
                <w:sz w:val="18"/>
                <w:szCs w:val="18"/>
                <w:lang w:val="en-US" w:eastAsia="zh" w:bidi="ar-SA"/>
              </w:rPr>
              <w:t>财</w:t>
            </w:r>
            <w:r>
              <w:rPr>
                <w:rFonts w:hint="eastAsia" w:ascii="宋体" w:hAnsi="宋体" w:eastAsia="宋体" w:cs="宋体"/>
                <w:b w:val="0"/>
                <w:bCs/>
                <w:color w:val="auto"/>
                <w:kern w:val="2"/>
                <w:sz w:val="18"/>
                <w:szCs w:val="18"/>
                <w:lang w:val="en-US" w:eastAsia="zh-CN" w:bidi="ar-SA"/>
              </w:rPr>
              <w:t>经商贸大类（</w:t>
            </w:r>
            <w:r>
              <w:rPr>
                <w:rFonts w:hint="default" w:ascii="宋体" w:hAnsi="宋体" w:eastAsia="宋体" w:cs="宋体"/>
                <w:b w:val="0"/>
                <w:bCs/>
                <w:color w:val="auto"/>
                <w:kern w:val="2"/>
                <w:sz w:val="18"/>
                <w:szCs w:val="18"/>
                <w:lang w:val="en-US" w:eastAsia="zh-CN" w:bidi="ar-SA"/>
              </w:rPr>
              <w:t>53</w:t>
            </w:r>
            <w:r>
              <w:rPr>
                <w:rFonts w:hint="eastAsia" w:ascii="宋体" w:hAnsi="宋体" w:cs="宋体"/>
                <w:b w:val="0"/>
                <w:bCs/>
                <w:color w:val="auto"/>
                <w:kern w:val="2"/>
                <w:sz w:val="18"/>
                <w:szCs w:val="18"/>
                <w:lang w:val="en-US" w:eastAsia="zh-CN" w:bidi="ar-SA"/>
              </w:rPr>
              <w:t>）</w:t>
            </w:r>
          </w:p>
        </w:tc>
      </w:tr>
      <w:tr w14:paraId="7FB71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3D5C9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所属专业类（代码）</w:t>
            </w:r>
          </w:p>
        </w:tc>
        <w:tc>
          <w:tcPr>
            <w:tcW w:w="6061" w:type="dxa"/>
            <w:tcBorders>
              <w:top w:val="single" w:color="auto" w:sz="4" w:space="0"/>
              <w:left w:val="single" w:color="auto" w:sz="4" w:space="0"/>
              <w:bottom w:val="single" w:color="auto" w:sz="4" w:space="0"/>
              <w:right w:val="single" w:color="auto" w:sz="4" w:space="0"/>
            </w:tcBorders>
            <w:vAlign w:val="center"/>
          </w:tcPr>
          <w:p w14:paraId="101C9463">
            <w:pPr>
              <w:pStyle w:val="6"/>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atLeast"/>
              <w:ind w:left="0" w:right="0" w:firstLine="0"/>
              <w:jc w:val="center"/>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
              </w:rPr>
              <w:t>电子商务</w:t>
            </w:r>
            <w:r>
              <w:rPr>
                <w:rFonts w:hint="eastAsia" w:ascii="宋体" w:hAnsi="宋体" w:cs="宋体"/>
                <w:b w:val="0"/>
                <w:bCs/>
                <w:color w:val="auto"/>
                <w:sz w:val="18"/>
                <w:szCs w:val="18"/>
                <w:lang w:val="en-US" w:eastAsia="zh-CN"/>
              </w:rPr>
              <w:t>类</w:t>
            </w:r>
            <w:r>
              <w:rPr>
                <w:rFonts w:hint="eastAsia" w:ascii="宋体" w:hAnsi="宋体" w:cs="宋体"/>
                <w:b w:val="0"/>
                <w:bCs/>
                <w:color w:val="auto"/>
                <w:sz w:val="18"/>
                <w:szCs w:val="18"/>
                <w:lang w:eastAsia="zh"/>
              </w:rPr>
              <w:t>（</w:t>
            </w:r>
            <w:r>
              <w:rPr>
                <w:rFonts w:hint="eastAsia" w:ascii="宋体" w:hAnsi="宋体" w:cs="宋体"/>
                <w:b w:val="0"/>
                <w:bCs/>
                <w:color w:val="auto"/>
                <w:sz w:val="18"/>
                <w:szCs w:val="18"/>
                <w:lang w:val="en-US" w:eastAsia="zh-CN"/>
              </w:rPr>
              <w:t>5307</w:t>
            </w:r>
            <w:r>
              <w:rPr>
                <w:rFonts w:hint="eastAsia" w:ascii="宋体" w:hAnsi="宋体" w:cs="宋体"/>
                <w:b w:val="0"/>
                <w:bCs/>
                <w:color w:val="auto"/>
                <w:sz w:val="18"/>
                <w:szCs w:val="18"/>
                <w:lang w:eastAsia="zh"/>
              </w:rPr>
              <w:t>）</w:t>
            </w:r>
          </w:p>
        </w:tc>
      </w:tr>
      <w:tr w14:paraId="2E0E0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5AEBE2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对应行业（代码）</w:t>
            </w:r>
          </w:p>
        </w:tc>
        <w:tc>
          <w:tcPr>
            <w:tcW w:w="6061" w:type="dxa"/>
            <w:tcBorders>
              <w:top w:val="single" w:color="auto" w:sz="4" w:space="0"/>
              <w:left w:val="single" w:color="auto" w:sz="4" w:space="0"/>
              <w:bottom w:val="single" w:color="auto" w:sz="4" w:space="0"/>
              <w:right w:val="single" w:color="auto" w:sz="4" w:space="0"/>
            </w:tcBorders>
            <w:vAlign w:val="center"/>
          </w:tcPr>
          <w:p w14:paraId="32FF375B">
            <w:pPr>
              <w:keepNext w:val="0"/>
              <w:keepLines w:val="0"/>
              <w:widowControl/>
              <w:suppressLineNumbers w:val="0"/>
              <w:spacing w:before="0" w:beforeAutospacing="0" w:after="0" w:afterAutospacing="0"/>
              <w:ind w:left="0" w:right="0"/>
              <w:jc w:val="left"/>
              <w:rPr>
                <w:rFonts w:hint="eastAsia" w:ascii="宋体" w:hAnsi="宋体" w:eastAsia="宋体" w:cs="宋体"/>
                <w:b w:val="0"/>
                <w:bCs/>
                <w:color w:val="auto"/>
                <w:sz w:val="18"/>
                <w:szCs w:val="18"/>
                <w:lang w:eastAsia="zh"/>
              </w:rPr>
            </w:pPr>
            <w:r>
              <w:rPr>
                <w:rFonts w:hint="eastAsia" w:ascii="宋体" w:hAnsi="宋体" w:cs="宋体"/>
                <w:b w:val="0"/>
                <w:bCs/>
                <w:color w:val="auto"/>
                <w:kern w:val="2"/>
                <w:sz w:val="18"/>
                <w:szCs w:val="18"/>
                <w:lang w:val="en-US" w:eastAsia="zh-CN" w:bidi="ar-SA"/>
              </w:rPr>
              <w:t>批</w:t>
            </w:r>
            <w:r>
              <w:rPr>
                <w:rFonts w:hint="eastAsia" w:ascii="宋体" w:hAnsi="宋体" w:eastAsia="宋体" w:cs="宋体"/>
                <w:b w:val="0"/>
                <w:bCs/>
                <w:color w:val="auto"/>
                <w:kern w:val="2"/>
                <w:sz w:val="18"/>
                <w:szCs w:val="18"/>
                <w:lang w:val="en-US" w:eastAsia="zh-CN" w:bidi="ar-SA"/>
              </w:rPr>
              <w:t>发业（</w:t>
            </w:r>
            <w:r>
              <w:rPr>
                <w:rFonts w:hint="default" w:ascii="宋体" w:hAnsi="宋体" w:eastAsia="宋体" w:cs="宋体"/>
                <w:b w:val="0"/>
                <w:bCs/>
                <w:color w:val="auto"/>
                <w:kern w:val="2"/>
                <w:sz w:val="18"/>
                <w:szCs w:val="18"/>
                <w:lang w:val="en-US" w:eastAsia="zh-CN" w:bidi="ar-SA"/>
              </w:rPr>
              <w:t>51</w:t>
            </w:r>
            <w:r>
              <w:rPr>
                <w:rFonts w:hint="eastAsia" w:ascii="宋体" w:hAnsi="宋体" w:eastAsia="宋体" w:cs="宋体"/>
                <w:b w:val="0"/>
                <w:bCs/>
                <w:color w:val="auto"/>
                <w:kern w:val="2"/>
                <w:sz w:val="18"/>
                <w:szCs w:val="18"/>
                <w:lang w:val="en-US" w:eastAsia="zh-CN" w:bidi="ar-SA"/>
              </w:rPr>
              <w:t>）、零售业（</w:t>
            </w:r>
            <w:r>
              <w:rPr>
                <w:rFonts w:hint="default" w:ascii="宋体" w:hAnsi="宋体" w:eastAsia="宋体" w:cs="宋体"/>
                <w:b w:val="0"/>
                <w:bCs/>
                <w:color w:val="auto"/>
                <w:kern w:val="2"/>
                <w:sz w:val="18"/>
                <w:szCs w:val="18"/>
                <w:lang w:val="en-US" w:eastAsia="zh-CN" w:bidi="ar-SA"/>
              </w:rPr>
              <w:t>52</w:t>
            </w:r>
            <w:r>
              <w:rPr>
                <w:rFonts w:hint="eastAsia" w:ascii="宋体" w:hAnsi="宋体" w:eastAsia="宋体" w:cs="宋体"/>
                <w:b w:val="0"/>
                <w:bCs/>
                <w:color w:val="auto"/>
                <w:kern w:val="2"/>
                <w:sz w:val="18"/>
                <w:szCs w:val="18"/>
                <w:lang w:val="en-US" w:eastAsia="zh-CN" w:bidi="ar-SA"/>
              </w:rPr>
              <w:t>）、互联网和相关服务（</w:t>
            </w:r>
            <w:r>
              <w:rPr>
                <w:rFonts w:hint="default" w:ascii="宋体" w:hAnsi="宋体" w:eastAsia="宋体" w:cs="宋体"/>
                <w:b w:val="0"/>
                <w:bCs/>
                <w:color w:val="auto"/>
                <w:kern w:val="2"/>
                <w:sz w:val="18"/>
                <w:szCs w:val="18"/>
                <w:lang w:val="en-US" w:eastAsia="zh-CN" w:bidi="ar-SA"/>
              </w:rPr>
              <w:t>64</w:t>
            </w:r>
            <w:r>
              <w:rPr>
                <w:rFonts w:hint="eastAsia" w:ascii="宋体" w:hAnsi="宋体" w:eastAsia="宋体" w:cs="宋体"/>
                <w:b w:val="0"/>
                <w:bCs/>
                <w:color w:val="auto"/>
                <w:kern w:val="2"/>
                <w:sz w:val="18"/>
                <w:szCs w:val="18"/>
                <w:lang w:val="en-US" w:eastAsia="zh-CN" w:bidi="ar-SA"/>
              </w:rPr>
              <w:t>）、软件和信息技术服务业（</w:t>
            </w:r>
            <w:r>
              <w:rPr>
                <w:rFonts w:hint="default" w:ascii="宋体" w:hAnsi="宋体" w:eastAsia="宋体" w:cs="宋体"/>
                <w:b w:val="0"/>
                <w:bCs/>
                <w:color w:val="auto"/>
                <w:kern w:val="2"/>
                <w:sz w:val="18"/>
                <w:szCs w:val="18"/>
                <w:lang w:val="en-US" w:eastAsia="zh-CN" w:bidi="ar-SA"/>
              </w:rPr>
              <w:t>65</w:t>
            </w:r>
            <w:r>
              <w:rPr>
                <w:rFonts w:hint="eastAsia" w:ascii="宋体" w:hAnsi="宋体" w:eastAsia="宋体" w:cs="宋体"/>
                <w:b w:val="0"/>
                <w:bCs/>
                <w:color w:val="auto"/>
                <w:kern w:val="2"/>
                <w:sz w:val="18"/>
                <w:szCs w:val="18"/>
                <w:lang w:val="en-US" w:eastAsia="zh-CN" w:bidi="ar-SA"/>
              </w:rPr>
              <w:t>）、商务服务业（</w:t>
            </w:r>
            <w:r>
              <w:rPr>
                <w:rFonts w:hint="default" w:ascii="宋体" w:hAnsi="宋体" w:eastAsia="宋体" w:cs="宋体"/>
                <w:b w:val="0"/>
                <w:bCs/>
                <w:color w:val="auto"/>
                <w:kern w:val="2"/>
                <w:sz w:val="18"/>
                <w:szCs w:val="18"/>
                <w:lang w:val="en-US" w:eastAsia="zh-CN" w:bidi="ar-SA"/>
              </w:rPr>
              <w:t>72</w:t>
            </w:r>
            <w:r>
              <w:rPr>
                <w:rFonts w:hint="eastAsia" w:ascii="宋体" w:hAnsi="宋体" w:eastAsia="宋体" w:cs="宋体"/>
                <w:b w:val="0"/>
                <w:bCs/>
                <w:color w:val="auto"/>
                <w:kern w:val="2"/>
                <w:sz w:val="18"/>
                <w:szCs w:val="18"/>
                <w:lang w:val="en-US" w:eastAsia="zh-CN" w:bidi="ar-SA"/>
              </w:rPr>
              <w:t>）</w:t>
            </w:r>
          </w:p>
        </w:tc>
      </w:tr>
      <w:tr w14:paraId="4016B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71429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主要职业类别（代码）</w:t>
            </w:r>
          </w:p>
        </w:tc>
        <w:tc>
          <w:tcPr>
            <w:tcW w:w="6061" w:type="dxa"/>
            <w:tcBorders>
              <w:top w:val="single" w:color="auto" w:sz="4" w:space="0"/>
              <w:left w:val="single" w:color="auto" w:sz="4" w:space="0"/>
              <w:bottom w:val="single" w:color="auto" w:sz="4" w:space="0"/>
              <w:right w:val="single" w:color="auto" w:sz="4" w:space="0"/>
            </w:tcBorders>
            <w:vAlign w:val="center"/>
          </w:tcPr>
          <w:p w14:paraId="453D480F">
            <w:pPr>
              <w:keepNext w:val="0"/>
              <w:keepLines w:val="0"/>
              <w:widowControl/>
              <w:suppressLineNumbers w:val="0"/>
              <w:spacing w:before="0" w:beforeAutospacing="0" w:after="0" w:afterAutospacing="0"/>
              <w:ind w:left="0" w:right="0"/>
              <w:jc w:val="left"/>
              <w:rPr>
                <w:rFonts w:hint="default" w:ascii="宋体" w:hAnsi="宋体" w:eastAsia="宋体" w:cs="宋体"/>
                <w:bCs/>
                <w:color w:val="auto"/>
                <w:sz w:val="18"/>
                <w:szCs w:val="18"/>
                <w:lang w:val="en-US" w:eastAsia="zh-CN"/>
              </w:rPr>
            </w:pPr>
            <w:r>
              <w:rPr>
                <w:rFonts w:hint="eastAsia" w:ascii="宋体" w:hAnsi="宋体" w:cs="宋体"/>
                <w:b w:val="0"/>
                <w:bCs/>
                <w:color w:val="auto"/>
                <w:kern w:val="2"/>
                <w:sz w:val="18"/>
                <w:szCs w:val="18"/>
                <w:lang w:val="en-US" w:eastAsia="zh-CN" w:bidi="ar-SA"/>
              </w:rPr>
              <w:t xml:space="preserve">商务数据分析师 </w:t>
            </w:r>
            <w:r>
              <w:rPr>
                <w:rFonts w:hint="default" w:ascii="宋体" w:hAnsi="宋体" w:cs="宋体"/>
                <w:b w:val="0"/>
                <w:bCs/>
                <w:color w:val="auto"/>
                <w:kern w:val="2"/>
                <w:sz w:val="18"/>
                <w:szCs w:val="18"/>
                <w:lang w:val="en-US" w:eastAsia="zh-CN" w:bidi="ar-SA"/>
              </w:rPr>
              <w:t>S</w:t>
            </w:r>
            <w:r>
              <w:rPr>
                <w:rFonts w:hint="eastAsia" w:ascii="宋体" w:hAnsi="宋体" w:cs="宋体"/>
                <w:b w:val="0"/>
                <w:bCs/>
                <w:color w:val="auto"/>
                <w:kern w:val="2"/>
                <w:sz w:val="18"/>
                <w:szCs w:val="18"/>
                <w:lang w:val="en-US" w:eastAsia="zh-CN" w:bidi="ar-SA"/>
              </w:rPr>
              <w:t>（</w:t>
            </w:r>
            <w:r>
              <w:rPr>
                <w:rFonts w:hint="default" w:ascii="宋体" w:hAnsi="宋体" w:cs="宋体"/>
                <w:b w:val="0"/>
                <w:bCs/>
                <w:color w:val="auto"/>
                <w:kern w:val="2"/>
                <w:sz w:val="18"/>
                <w:szCs w:val="18"/>
                <w:lang w:val="en-US" w:eastAsia="zh-CN" w:bidi="ar-SA"/>
              </w:rPr>
              <w:t>4-07-02-05</w:t>
            </w:r>
            <w:r>
              <w:rPr>
                <w:rFonts w:hint="eastAsia" w:ascii="宋体" w:hAnsi="宋体" w:cs="宋体"/>
                <w:b w:val="0"/>
                <w:bCs/>
                <w:color w:val="auto"/>
                <w:kern w:val="2"/>
                <w:sz w:val="18"/>
                <w:szCs w:val="18"/>
                <w:lang w:val="en-US" w:eastAsia="zh-CN" w:bidi="ar-SA"/>
              </w:rPr>
              <w:t>）、数据分析处理工程技术人（</w:t>
            </w:r>
            <w:r>
              <w:rPr>
                <w:rFonts w:hint="default" w:ascii="宋体" w:hAnsi="宋体" w:cs="宋体"/>
                <w:b w:val="0"/>
                <w:bCs/>
                <w:color w:val="auto"/>
                <w:kern w:val="2"/>
                <w:sz w:val="18"/>
                <w:szCs w:val="18"/>
                <w:lang w:val="en-US" w:eastAsia="zh-CN" w:bidi="ar-SA"/>
              </w:rPr>
              <w:t>2-02-30-09</w:t>
            </w:r>
            <w:r>
              <w:rPr>
                <w:rFonts w:hint="eastAsia" w:ascii="宋体" w:hAnsi="宋体" w:cs="宋体"/>
                <w:b w:val="0"/>
                <w:bCs/>
                <w:color w:val="auto"/>
                <w:kern w:val="2"/>
                <w:sz w:val="18"/>
                <w:szCs w:val="18"/>
                <w:lang w:val="en-US" w:eastAsia="zh-CN" w:bidi="ar-SA"/>
              </w:rPr>
              <w:t>）、管理咨询专业人员（</w:t>
            </w:r>
            <w:r>
              <w:rPr>
                <w:rFonts w:hint="default" w:ascii="宋体" w:hAnsi="宋体" w:cs="宋体"/>
                <w:b w:val="0"/>
                <w:bCs/>
                <w:color w:val="auto"/>
                <w:kern w:val="2"/>
                <w:sz w:val="18"/>
                <w:szCs w:val="18"/>
                <w:lang w:val="en-US" w:eastAsia="zh-CN" w:bidi="ar-SA"/>
              </w:rPr>
              <w:t>2-06-07-08</w:t>
            </w:r>
            <w:r>
              <w:rPr>
                <w:rFonts w:hint="eastAsia" w:ascii="宋体" w:hAnsi="宋体" w:cs="宋体"/>
                <w:b w:val="0"/>
                <w:bCs/>
                <w:color w:val="auto"/>
                <w:kern w:val="2"/>
                <w:sz w:val="18"/>
                <w:szCs w:val="18"/>
                <w:lang w:val="en-US" w:eastAsia="zh-CN" w:bidi="ar-SA"/>
              </w:rPr>
              <w:t>）、其他信息传输、软件和信息技术服务人员（</w:t>
            </w:r>
            <w:r>
              <w:rPr>
                <w:rFonts w:hint="default" w:ascii="宋体" w:hAnsi="宋体" w:cs="宋体"/>
                <w:b w:val="0"/>
                <w:bCs/>
                <w:color w:val="auto"/>
                <w:kern w:val="2"/>
                <w:sz w:val="18"/>
                <w:szCs w:val="18"/>
                <w:lang w:val="en-US" w:eastAsia="zh-CN" w:bidi="ar-SA"/>
              </w:rPr>
              <w:t>4-04-99</w:t>
            </w:r>
            <w:r>
              <w:rPr>
                <w:rFonts w:hint="eastAsia" w:ascii="宋体" w:hAnsi="宋体" w:cs="宋体"/>
                <w:b w:val="0"/>
                <w:bCs/>
                <w:color w:val="auto"/>
                <w:kern w:val="2"/>
                <w:sz w:val="18"/>
                <w:szCs w:val="18"/>
                <w:lang w:val="en-US" w:eastAsia="zh-CN" w:bidi="ar-SA"/>
              </w:rPr>
              <w:t>）、科技咨询师（</w:t>
            </w:r>
            <w:r>
              <w:rPr>
                <w:rFonts w:hint="default" w:ascii="宋体" w:hAnsi="宋体" w:cs="宋体"/>
                <w:b w:val="0"/>
                <w:bCs/>
                <w:color w:val="auto"/>
                <w:kern w:val="2"/>
                <w:sz w:val="18"/>
                <w:szCs w:val="18"/>
                <w:lang w:val="en-US" w:eastAsia="zh-CN" w:bidi="ar-SA"/>
              </w:rPr>
              <w:t>4-07-02-02</w:t>
            </w:r>
            <w:r>
              <w:rPr>
                <w:rFonts w:hint="eastAsia" w:ascii="宋体" w:hAnsi="宋体" w:cs="宋体"/>
                <w:b w:val="0"/>
                <w:bCs/>
                <w:color w:val="auto"/>
                <w:kern w:val="2"/>
                <w:sz w:val="18"/>
                <w:szCs w:val="18"/>
                <w:lang w:val="en-US" w:eastAsia="zh-CN" w:bidi="ar-SA"/>
              </w:rPr>
              <w:t>）、客户服务管理员（</w:t>
            </w:r>
            <w:r>
              <w:rPr>
                <w:rFonts w:hint="default" w:ascii="宋体" w:hAnsi="宋体" w:cs="宋体"/>
                <w:b w:val="0"/>
                <w:bCs/>
                <w:color w:val="auto"/>
                <w:kern w:val="2"/>
                <w:sz w:val="18"/>
                <w:szCs w:val="18"/>
                <w:lang w:val="en-US" w:eastAsia="zh-CN" w:bidi="ar-SA"/>
              </w:rPr>
              <w:t>4-07-02-03</w:t>
            </w:r>
            <w:r>
              <w:rPr>
                <w:rFonts w:hint="eastAsia" w:ascii="宋体" w:hAnsi="宋体" w:cs="宋体"/>
                <w:b w:val="0"/>
                <w:bCs/>
                <w:color w:val="auto"/>
                <w:kern w:val="2"/>
                <w:sz w:val="18"/>
                <w:szCs w:val="18"/>
                <w:lang w:val="en-US" w:eastAsia="zh-CN" w:bidi="ar-SA"/>
              </w:rPr>
              <w:t>）</w:t>
            </w:r>
          </w:p>
        </w:tc>
      </w:tr>
      <w:tr w14:paraId="7B6E3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74C35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主要岗位（群）或技术领域</w:t>
            </w:r>
          </w:p>
        </w:tc>
        <w:tc>
          <w:tcPr>
            <w:tcW w:w="6061" w:type="dxa"/>
            <w:tcBorders>
              <w:top w:val="single" w:color="auto" w:sz="4" w:space="0"/>
              <w:left w:val="single" w:color="auto" w:sz="4" w:space="0"/>
              <w:bottom w:val="single" w:color="auto" w:sz="4" w:space="0"/>
              <w:right w:val="single" w:color="auto" w:sz="4" w:space="0"/>
            </w:tcBorders>
            <w:vAlign w:val="center"/>
          </w:tcPr>
          <w:p w14:paraId="449BCBAA">
            <w:pPr>
              <w:keepNext w:val="0"/>
              <w:keepLines w:val="0"/>
              <w:widowControl/>
              <w:suppressLineNumbers w:val="0"/>
              <w:spacing w:before="0" w:beforeAutospacing="0" w:after="0" w:afterAutospacing="0"/>
              <w:ind w:left="0" w:right="0"/>
              <w:jc w:val="left"/>
              <w:rPr>
                <w:rFonts w:hint="eastAsia" w:ascii="宋体" w:hAnsi="宋体" w:eastAsia="宋体" w:cs="宋体"/>
                <w:b w:val="0"/>
                <w:bCs/>
                <w:color w:val="auto"/>
                <w:sz w:val="18"/>
                <w:szCs w:val="18"/>
                <w:lang w:eastAsia="zh"/>
              </w:rPr>
            </w:pPr>
            <w:r>
              <w:rPr>
                <w:rFonts w:hint="eastAsia" w:ascii="宋体" w:hAnsi="宋体" w:cs="宋体"/>
                <w:b w:val="0"/>
                <w:bCs/>
                <w:color w:val="auto"/>
                <w:kern w:val="2"/>
                <w:sz w:val="18"/>
                <w:szCs w:val="18"/>
                <w:lang w:val="en-US" w:eastAsia="zh-CN" w:bidi="ar-SA"/>
              </w:rPr>
              <w:t>数据采集工程师、数据处理工程师、数据分析师、运营数据分析师、产品数据分析师、客户数据分析师、供应链数据分析师、数据可视化工程师</w:t>
            </w:r>
          </w:p>
        </w:tc>
      </w:tr>
      <w:tr w14:paraId="5FBFF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228338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职业类证书举例</w:t>
            </w:r>
          </w:p>
        </w:tc>
        <w:tc>
          <w:tcPr>
            <w:tcW w:w="6061" w:type="dxa"/>
            <w:tcBorders>
              <w:top w:val="single" w:color="auto" w:sz="4" w:space="0"/>
              <w:left w:val="single" w:color="auto" w:sz="4" w:space="0"/>
              <w:bottom w:val="single" w:color="auto" w:sz="4" w:space="0"/>
              <w:right w:val="single" w:color="auto" w:sz="4" w:space="0"/>
            </w:tcBorders>
            <w:vAlign w:val="center"/>
          </w:tcPr>
          <w:p w14:paraId="6D1B610D">
            <w:pPr>
              <w:keepNext w:val="0"/>
              <w:keepLines w:val="0"/>
              <w:widowControl/>
              <w:suppressLineNumbers w:val="0"/>
              <w:spacing w:before="0" w:beforeAutospacing="0" w:after="0" w:afterAutospacing="0"/>
              <w:ind w:left="0" w:right="0"/>
              <w:jc w:val="left"/>
              <w:rPr>
                <w:rFonts w:hint="eastAsia" w:ascii="宋体" w:hAnsi="宋体" w:eastAsia="宋体" w:cs="宋体"/>
                <w:b w:val="0"/>
                <w:bCs/>
                <w:color w:val="auto"/>
                <w:sz w:val="18"/>
                <w:szCs w:val="18"/>
                <w:lang w:eastAsia="zh"/>
              </w:rPr>
            </w:pPr>
            <w:r>
              <w:rPr>
                <w:rFonts w:hint="eastAsia" w:ascii="宋体" w:hAnsi="宋体" w:cs="宋体"/>
                <w:b w:val="0"/>
                <w:bCs/>
                <w:color w:val="auto"/>
                <w:kern w:val="2"/>
                <w:sz w:val="18"/>
                <w:szCs w:val="18"/>
                <w:lang w:val="en-US" w:eastAsia="zh-CN" w:bidi="ar-SA"/>
              </w:rPr>
              <w:t>电子商务数据分析、数据采集、供应链数据分析、</w:t>
            </w:r>
            <w:r>
              <w:rPr>
                <w:rFonts w:hint="default" w:ascii="宋体" w:hAnsi="宋体" w:cs="宋体"/>
                <w:b w:val="0"/>
                <w:bCs/>
                <w:color w:val="auto"/>
                <w:kern w:val="2"/>
                <w:sz w:val="18"/>
                <w:szCs w:val="18"/>
                <w:lang w:val="en-US" w:eastAsia="zh-CN" w:bidi="ar-SA"/>
              </w:rPr>
              <w:t xml:space="preserve">Python </w:t>
            </w:r>
            <w:r>
              <w:rPr>
                <w:rFonts w:hint="eastAsia" w:ascii="宋体" w:hAnsi="宋体" w:cs="宋体"/>
                <w:b w:val="0"/>
                <w:bCs/>
                <w:color w:val="auto"/>
                <w:kern w:val="2"/>
                <w:sz w:val="18"/>
                <w:szCs w:val="18"/>
                <w:lang w:val="en-US" w:eastAsia="zh-CN" w:bidi="ar-SA"/>
              </w:rPr>
              <w:t>程序开发</w:t>
            </w:r>
          </w:p>
        </w:tc>
      </w:tr>
    </w:tbl>
    <w:p w14:paraId="305B0D21">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五、培养目标与培养规格</w:t>
      </w:r>
    </w:p>
    <w:p w14:paraId="08B686C6">
      <w:pPr>
        <w:pStyle w:val="4"/>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宋体" w:hAnsi="宋体" w:eastAsia="宋体" w:cs="宋体"/>
          <w:sz w:val="21"/>
          <w:szCs w:val="21"/>
        </w:rPr>
      </w:pPr>
      <w:bookmarkStart w:id="18" w:name="_Toc8908"/>
      <w:bookmarkStart w:id="19" w:name="_Toc31884"/>
      <w:r>
        <w:rPr>
          <w:rFonts w:hint="eastAsia" w:ascii="宋体" w:hAnsi="宋体" w:eastAsia="宋体" w:cs="宋体"/>
          <w:sz w:val="21"/>
          <w:szCs w:val="21"/>
        </w:rPr>
        <w:t>（一）培养目标</w:t>
      </w:r>
      <w:bookmarkEnd w:id="18"/>
      <w:bookmarkEnd w:id="19"/>
    </w:p>
    <w:p w14:paraId="35AC3F8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专业立足河南，服务区域发展，培养能够自觉践行社会主义核心价值观，传承中原大地深厚工匠精神与技能文明，德智体美劳全面发展，具备扎实的科学文化基础、良好的人文与科学素养、突出的数字素养与技能、高尚的职业道德、强烈的创新意识，以及爱岗敬业的职业精神和精益求精的工匠精神的高技能人才。</w:t>
      </w:r>
    </w:p>
    <w:p w14:paraId="3438BFB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毕业生具备较强的就业创业能力和服务区域可持续发展的能力，掌握本专业核心知识和技术技能，拥有全面的职业综合素质与行动能力。面向河南省，特别是许昌市在现代农业、先进制造业（如发制品、电力装备、食品加工等特色产业）、现代服务业（商贸物流、电子商务）、数字经济（互联网和相关服务、软件和信息技术服务、商务服务）等领域的数据分析应用需求，本专业聚焦批发零售业、制造业、服务业、数字产业中的数据采集工程师、数据处理工程师、数据分析师、运营/产品/客户/供应链/市场数据分析师等核心岗位群。能够胜任销售分析、产品优化、客户洞察、供应链管理、市场研究、运营决策等场景下的数据采集、清洗、处理、深度分析及可视化呈现工作，为“数字河南”建设、许昌市智慧城市及特色产业转型升级提供</w:t>
      </w:r>
      <w:r>
        <w:rPr>
          <w:rFonts w:hint="eastAsia" w:ascii="宋体" w:hAnsi="宋体" w:cs="宋体"/>
          <w:lang w:val="en-US" w:eastAsia="zh-CN"/>
        </w:rPr>
        <w:t>高技能人才</w:t>
      </w:r>
      <w:r>
        <w:rPr>
          <w:rFonts w:hint="eastAsia" w:ascii="宋体" w:hAnsi="宋体" w:eastAsia="宋体" w:cs="宋体"/>
          <w:lang w:val="en-US" w:eastAsia="zh-CN"/>
        </w:rPr>
        <w:t>。</w:t>
      </w:r>
    </w:p>
    <w:p w14:paraId="4C322058">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p>
    <w:p w14:paraId="57AD3F2B">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Arial" w:hAnsi="Arial" w:cs="Times New Roman"/>
          <w:b/>
        </w:rPr>
      </w:pPr>
      <w:bookmarkStart w:id="20" w:name="_Toc7335"/>
      <w:bookmarkStart w:id="21" w:name="_Toc25925"/>
      <w:r>
        <w:rPr>
          <w:rFonts w:hint="eastAsia" w:ascii="宋体" w:hAnsi="宋体" w:eastAsia="宋体" w:cs="宋体"/>
          <w:sz w:val="21"/>
          <w:szCs w:val="21"/>
          <w:lang w:val="en-US" w:eastAsia="zh-CN"/>
        </w:rPr>
        <w:t>（二）</w:t>
      </w:r>
      <w:r>
        <w:rPr>
          <w:rFonts w:hint="eastAsia" w:ascii="宋体" w:hAnsi="宋体" w:eastAsia="宋体" w:cs="宋体"/>
          <w:sz w:val="21"/>
          <w:szCs w:val="21"/>
        </w:rPr>
        <w:t>培养规格</w:t>
      </w:r>
      <w:bookmarkEnd w:id="20"/>
      <w:bookmarkEnd w:id="21"/>
    </w:p>
    <w:p w14:paraId="10EFFA96">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本专业毕业生应在素质、知识和能力等方面达到以下要求。</w:t>
      </w:r>
    </w:p>
    <w:tbl>
      <w:tblPr>
        <w:tblStyle w:val="14"/>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04"/>
        <w:gridCol w:w="5752"/>
        <w:gridCol w:w="2394"/>
      </w:tblGrid>
      <w:tr w14:paraId="0121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184E7FA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eastAsia="宋体" w:cs="宋体"/>
                <w:b/>
                <w:bCs/>
                <w:sz w:val="18"/>
                <w:szCs w:val="18"/>
              </w:rPr>
              <w:t>培养规格</w:t>
            </w:r>
          </w:p>
        </w:tc>
        <w:tc>
          <w:tcPr>
            <w:tcW w:w="704" w:type="dxa"/>
            <w:tcBorders>
              <w:top w:val="single" w:color="auto" w:sz="4" w:space="0"/>
              <w:left w:val="single" w:color="auto" w:sz="4" w:space="0"/>
              <w:bottom w:val="single" w:color="auto" w:sz="4" w:space="0"/>
              <w:right w:val="single" w:color="auto" w:sz="4" w:space="0"/>
            </w:tcBorders>
            <w:vAlign w:val="center"/>
          </w:tcPr>
          <w:p w14:paraId="6555CD2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eastAsia="宋体" w:cs="宋体"/>
                <w:b/>
                <w:bCs/>
                <w:sz w:val="18"/>
                <w:szCs w:val="18"/>
              </w:rPr>
              <w:t>构成要素</w:t>
            </w:r>
          </w:p>
        </w:tc>
        <w:tc>
          <w:tcPr>
            <w:tcW w:w="5752" w:type="dxa"/>
            <w:tcBorders>
              <w:top w:val="single" w:color="auto" w:sz="4" w:space="0"/>
              <w:left w:val="single" w:color="auto" w:sz="4" w:space="0"/>
              <w:bottom w:val="single" w:color="auto" w:sz="4" w:space="0"/>
              <w:right w:val="single" w:color="auto" w:sz="4" w:space="0"/>
            </w:tcBorders>
            <w:vAlign w:val="center"/>
          </w:tcPr>
          <w:p w14:paraId="5674345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2"/>
              <w:jc w:val="center"/>
              <w:textAlignment w:val="auto"/>
              <w:rPr>
                <w:rFonts w:hint="default" w:ascii="宋体" w:hAnsi="宋体" w:cs="宋体"/>
                <w:b/>
                <w:bCs/>
                <w:color w:val="000000"/>
                <w:sz w:val="18"/>
                <w:szCs w:val="18"/>
              </w:rPr>
            </w:pPr>
            <w:r>
              <w:rPr>
                <w:rFonts w:hint="eastAsia" w:ascii="宋体" w:hAnsi="宋体" w:eastAsia="宋体" w:cs="宋体"/>
                <w:b/>
                <w:bCs/>
                <w:sz w:val="18"/>
                <w:szCs w:val="18"/>
              </w:rPr>
              <w:t>目标与要求</w:t>
            </w:r>
          </w:p>
        </w:tc>
        <w:tc>
          <w:tcPr>
            <w:tcW w:w="2394" w:type="dxa"/>
            <w:tcBorders>
              <w:top w:val="single" w:color="auto" w:sz="4" w:space="0"/>
              <w:left w:val="single" w:color="auto" w:sz="4" w:space="0"/>
              <w:bottom w:val="single" w:color="auto" w:sz="4" w:space="0"/>
              <w:right w:val="single" w:color="auto" w:sz="4" w:space="0"/>
            </w:tcBorders>
            <w:vAlign w:val="center"/>
          </w:tcPr>
          <w:p w14:paraId="3576DC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rPr>
            </w:pPr>
          </w:p>
          <w:p w14:paraId="28B9B7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rPr>
              <w:t>途径与措施</w:t>
            </w:r>
          </w:p>
          <w:p w14:paraId="6780044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default" w:ascii="宋体" w:hAnsi="宋体" w:cs="宋体"/>
                <w:b/>
                <w:bCs/>
                <w:color w:val="000000"/>
                <w:sz w:val="18"/>
                <w:szCs w:val="18"/>
              </w:rPr>
            </w:pPr>
          </w:p>
        </w:tc>
      </w:tr>
      <w:tr w14:paraId="3E99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668" w:type="dxa"/>
            <w:vMerge w:val="restart"/>
            <w:tcBorders>
              <w:top w:val="single" w:color="auto" w:sz="4" w:space="0"/>
              <w:left w:val="single" w:color="auto" w:sz="4" w:space="0"/>
              <w:bottom w:val="single" w:color="auto" w:sz="4" w:space="0"/>
              <w:right w:val="single" w:color="auto" w:sz="4" w:space="0"/>
            </w:tcBorders>
            <w:vAlign w:val="center"/>
          </w:tcPr>
          <w:p w14:paraId="15141831">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知</w:t>
            </w:r>
          </w:p>
          <w:p w14:paraId="52966C52">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识</w:t>
            </w:r>
          </w:p>
          <w:p w14:paraId="0AD25300">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结</w:t>
            </w:r>
          </w:p>
          <w:p w14:paraId="79E1B017">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构</w:t>
            </w:r>
          </w:p>
          <w:p w14:paraId="6E458ED7">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p>
        </w:tc>
        <w:tc>
          <w:tcPr>
            <w:tcW w:w="704" w:type="dxa"/>
            <w:tcBorders>
              <w:top w:val="single" w:color="auto" w:sz="4" w:space="0"/>
              <w:left w:val="single" w:color="auto" w:sz="4" w:space="0"/>
              <w:bottom w:val="single" w:color="auto" w:sz="4" w:space="0"/>
              <w:right w:val="single" w:color="auto" w:sz="4" w:space="0"/>
            </w:tcBorders>
            <w:vAlign w:val="center"/>
          </w:tcPr>
          <w:p w14:paraId="6B02EAF3">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公</w:t>
            </w:r>
          </w:p>
          <w:p w14:paraId="43FA85D2">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共</w:t>
            </w:r>
          </w:p>
          <w:p w14:paraId="7FD4C771">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基</w:t>
            </w:r>
          </w:p>
          <w:p w14:paraId="2D7D66E7">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础</w:t>
            </w:r>
          </w:p>
          <w:p w14:paraId="617132F3">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知</w:t>
            </w:r>
          </w:p>
          <w:p w14:paraId="0B3BB903">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识</w:t>
            </w:r>
          </w:p>
        </w:tc>
        <w:tc>
          <w:tcPr>
            <w:tcW w:w="5752" w:type="dxa"/>
            <w:tcBorders>
              <w:top w:val="single" w:color="auto" w:sz="4" w:space="0"/>
              <w:left w:val="single" w:color="auto" w:sz="4" w:space="0"/>
              <w:bottom w:val="single" w:color="auto" w:sz="4" w:space="0"/>
              <w:right w:val="single" w:color="auto" w:sz="4" w:space="0"/>
            </w:tcBorders>
            <w:vAlign w:val="center"/>
          </w:tcPr>
          <w:p w14:paraId="699C0D2E">
            <w:pPr>
              <w:pStyle w:val="6"/>
              <w:keepNext w:val="0"/>
              <w:keepLines w:val="0"/>
              <w:pageBreakBefore w:val="0"/>
              <w:numPr>
                <w:ilvl w:val="0"/>
                <w:numId w:val="0"/>
              </w:numPr>
              <w:suppressLineNumbers w:val="0"/>
              <w:kinsoku/>
              <w:wordWrap/>
              <w:overflowPunct/>
              <w:topLinePunct w:val="0"/>
              <w:autoSpaceDE/>
              <w:autoSpaceDN/>
              <w:bidi w:val="0"/>
              <w:spacing w:before="0" w:beforeLines="0" w:after="0" w:afterLines="0" w:line="360" w:lineRule="exact"/>
              <w:ind w:left="0" w:leftChars="0" w:right="0" w:rightChars="0" w:firstLine="0" w:firstLineChars="0"/>
              <w:jc w:val="both"/>
              <w:textAlignment w:val="auto"/>
              <w:rPr>
                <w:rFonts w:hint="default" w:ascii="宋体" w:hAnsi="宋体" w:cs="宋体"/>
                <w:b w:val="0"/>
                <w:bCs/>
                <w:color w:val="000000"/>
                <w:sz w:val="18"/>
                <w:szCs w:val="18"/>
              </w:rPr>
            </w:pPr>
            <w:r>
              <w:rPr>
                <w:rFonts w:hint="default" w:ascii="宋体" w:hAnsi="宋体" w:eastAsia="宋体" w:cs="宋体"/>
                <w:b w:val="0"/>
                <w:bCs/>
                <w:color w:val="000000"/>
                <w:kern w:val="2"/>
                <w:sz w:val="18"/>
                <w:szCs w:val="18"/>
                <w:lang w:val="en-US" w:eastAsia="zh-CN" w:bidi="ar-SA"/>
              </w:rPr>
              <w:t>（1）掌握毛泽东思想、邓小平理论、“三个代表”重要思想、科学发展观、习近平新时代中国特色社会主义思想，了解党的路线、方针、政策；</w:t>
            </w:r>
          </w:p>
          <w:p w14:paraId="7DA44FF7">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both"/>
              <w:textAlignment w:val="auto"/>
              <w:rPr>
                <w:rFonts w:hint="default" w:ascii="宋体" w:hAnsi="宋体" w:cs="宋体"/>
                <w:bCs/>
                <w:color w:val="000000"/>
                <w:sz w:val="18"/>
                <w:szCs w:val="18"/>
              </w:rPr>
            </w:pPr>
            <w:r>
              <w:rPr>
                <w:rFonts w:hint="default" w:ascii="宋体" w:hAnsi="宋体" w:eastAsia="宋体" w:cs="宋体"/>
                <w:bCs/>
                <w:color w:val="000000"/>
                <w:kern w:val="2"/>
                <w:sz w:val="18"/>
                <w:szCs w:val="18"/>
                <w:lang w:val="en-US" w:eastAsia="zh-CN" w:bidi="ar-SA"/>
              </w:rPr>
              <w:t>（2）</w:t>
            </w:r>
            <w:r>
              <w:rPr>
                <w:rFonts w:hint="eastAsia" w:ascii="宋体" w:hAnsi="宋体" w:cs="宋体"/>
                <w:bCs/>
                <w:color w:val="000000"/>
                <w:sz w:val="18"/>
                <w:szCs w:val="18"/>
              </w:rPr>
              <w:t>具有为国家富强、民族昌盛而努力奋斗的远大理想；</w:t>
            </w:r>
          </w:p>
          <w:p w14:paraId="65C43439">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both"/>
              <w:textAlignment w:val="auto"/>
              <w:rPr>
                <w:rFonts w:hint="default" w:ascii="宋体" w:hAnsi="宋体" w:cs="宋体"/>
                <w:bCs/>
                <w:color w:val="000000"/>
                <w:sz w:val="18"/>
                <w:szCs w:val="18"/>
              </w:rPr>
            </w:pPr>
            <w:r>
              <w:rPr>
                <w:rFonts w:hint="default" w:ascii="宋体" w:hAnsi="宋体" w:eastAsia="宋体" w:cs="宋体"/>
                <w:bCs/>
                <w:color w:val="000000"/>
                <w:kern w:val="2"/>
                <w:sz w:val="18"/>
                <w:szCs w:val="18"/>
                <w:lang w:val="en-US" w:eastAsia="zh-CN" w:bidi="ar-SA"/>
              </w:rPr>
              <w:t>（3）</w:t>
            </w:r>
            <w:r>
              <w:rPr>
                <w:rFonts w:hint="eastAsia" w:ascii="宋体" w:hAnsi="宋体" w:cs="宋体"/>
                <w:bCs/>
                <w:color w:val="000000"/>
                <w:sz w:val="18"/>
                <w:szCs w:val="18"/>
              </w:rPr>
              <w:t>具有求实创新的科学精神、刻苦钻研的实干精神、团结协作的团队精神；</w:t>
            </w:r>
          </w:p>
          <w:p w14:paraId="47A819E5">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bCs/>
                <w:color w:val="000000"/>
                <w:sz w:val="18"/>
                <w:szCs w:val="18"/>
              </w:rPr>
            </w:pPr>
            <w:r>
              <w:rPr>
                <w:rFonts w:hint="eastAsia" w:ascii="宋体" w:hAnsi="宋体" w:cs="宋体"/>
                <w:b w:val="0"/>
                <w:bCs/>
                <w:color w:val="000000"/>
                <w:sz w:val="18"/>
                <w:szCs w:val="18"/>
              </w:rPr>
              <w:t>（4）熟练掌握计算机应用基础知识和网络知识。</w:t>
            </w:r>
          </w:p>
        </w:tc>
        <w:tc>
          <w:tcPr>
            <w:tcW w:w="2394" w:type="dxa"/>
            <w:tcBorders>
              <w:top w:val="single" w:color="auto" w:sz="4" w:space="0"/>
              <w:left w:val="single" w:color="auto" w:sz="4" w:space="0"/>
              <w:bottom w:val="single" w:color="auto" w:sz="4" w:space="0"/>
              <w:right w:val="single" w:color="auto" w:sz="4" w:space="0"/>
            </w:tcBorders>
            <w:vAlign w:val="center"/>
          </w:tcPr>
          <w:p w14:paraId="2AB9BFC8">
            <w:pPr>
              <w:pStyle w:val="20"/>
              <w:keepNext w:val="0"/>
              <w:keepLines w:val="0"/>
              <w:widowControl w:val="0"/>
              <w:suppressLineNumbers w:val="0"/>
              <w:spacing w:before="0" w:beforeAutospacing="0" w:after="0" w:afterAutospacing="0"/>
              <w:ind w:left="0" w:right="0"/>
              <w:jc w:val="both"/>
              <w:rPr>
                <w:rFonts w:hint="eastAsia"/>
              </w:rPr>
            </w:pPr>
            <w:r>
              <w:rPr>
                <w:rFonts w:hint="eastAsia"/>
              </w:rPr>
              <w:t>军事技能训练及入学教育</w:t>
            </w:r>
          </w:p>
          <w:p w14:paraId="2ADE46E4">
            <w:pPr>
              <w:pStyle w:val="20"/>
              <w:keepNext w:val="0"/>
              <w:keepLines w:val="0"/>
              <w:widowControl w:val="0"/>
              <w:suppressLineNumbers w:val="0"/>
              <w:spacing w:before="0" w:beforeAutospacing="0" w:after="0" w:afterAutospacing="0"/>
              <w:ind w:left="0" w:right="0"/>
              <w:jc w:val="both"/>
              <w:rPr>
                <w:rFonts w:hint="eastAsia"/>
              </w:rPr>
            </w:pPr>
            <w:r>
              <w:rPr>
                <w:rFonts w:hint="eastAsia"/>
              </w:rPr>
              <w:t>军事理论</w:t>
            </w:r>
          </w:p>
          <w:p w14:paraId="34A4FE02">
            <w:pPr>
              <w:pStyle w:val="20"/>
              <w:keepNext w:val="0"/>
              <w:keepLines w:val="0"/>
              <w:widowControl w:val="0"/>
              <w:suppressLineNumbers w:val="0"/>
              <w:spacing w:before="0" w:beforeAutospacing="0" w:after="0" w:afterAutospacing="0"/>
              <w:ind w:left="0" w:right="0"/>
              <w:jc w:val="both"/>
              <w:rPr>
                <w:rFonts w:hint="eastAsia"/>
              </w:rPr>
            </w:pPr>
            <w:r>
              <w:rPr>
                <w:rFonts w:hint="eastAsia"/>
              </w:rPr>
              <w:t>思想道德与法治</w:t>
            </w:r>
          </w:p>
          <w:p w14:paraId="1454236C">
            <w:pPr>
              <w:pStyle w:val="20"/>
              <w:keepNext w:val="0"/>
              <w:keepLines w:val="0"/>
              <w:widowControl w:val="0"/>
              <w:suppressLineNumbers w:val="0"/>
              <w:spacing w:before="0" w:beforeAutospacing="0" w:after="0" w:afterAutospacing="0"/>
              <w:ind w:left="0" w:right="0"/>
              <w:jc w:val="both"/>
              <w:rPr>
                <w:rFonts w:hint="eastAsia"/>
              </w:rPr>
            </w:pPr>
            <w:r>
              <w:rPr>
                <w:rFonts w:hint="eastAsia"/>
              </w:rPr>
              <w:t>毛泽东思想和中国特色社会主义理论体系概论</w:t>
            </w:r>
          </w:p>
          <w:p w14:paraId="54BCAE9E">
            <w:pPr>
              <w:pStyle w:val="20"/>
              <w:keepNext w:val="0"/>
              <w:keepLines w:val="0"/>
              <w:widowControl w:val="0"/>
              <w:suppressLineNumbers w:val="0"/>
              <w:spacing w:before="0" w:beforeAutospacing="0" w:after="0" w:afterAutospacing="0"/>
              <w:ind w:left="0" w:right="0"/>
              <w:jc w:val="both"/>
              <w:rPr>
                <w:rFonts w:hint="eastAsia"/>
              </w:rPr>
            </w:pPr>
            <w:r>
              <w:rPr>
                <w:rFonts w:hint="eastAsia"/>
              </w:rPr>
              <w:t>习近平新时代中国特色社会主义思想概论</w:t>
            </w:r>
          </w:p>
          <w:p w14:paraId="637E378D">
            <w:pPr>
              <w:pStyle w:val="20"/>
              <w:keepNext w:val="0"/>
              <w:keepLines w:val="0"/>
              <w:widowControl w:val="0"/>
              <w:suppressLineNumbers w:val="0"/>
              <w:spacing w:before="0" w:beforeAutospacing="0" w:after="0" w:afterAutospacing="0"/>
              <w:ind w:left="0" w:right="0"/>
              <w:jc w:val="both"/>
              <w:rPr>
                <w:rFonts w:hint="eastAsia"/>
              </w:rPr>
            </w:pPr>
            <w:r>
              <w:rPr>
                <w:rFonts w:hint="eastAsia"/>
              </w:rPr>
              <w:t>形势与政策</w:t>
            </w:r>
          </w:p>
          <w:p w14:paraId="2D59CAFC">
            <w:pPr>
              <w:pStyle w:val="20"/>
              <w:keepNext w:val="0"/>
              <w:keepLines w:val="0"/>
              <w:widowControl w:val="0"/>
              <w:suppressLineNumbers w:val="0"/>
              <w:spacing w:before="0" w:beforeAutospacing="0" w:after="0" w:afterAutospacing="0"/>
              <w:ind w:left="0" w:right="0"/>
              <w:jc w:val="both"/>
              <w:rPr>
                <w:rFonts w:hint="eastAsia"/>
              </w:rPr>
            </w:pPr>
            <w:r>
              <w:rPr>
                <w:rFonts w:hint="eastAsia"/>
              </w:rPr>
              <w:t>大学英语</w:t>
            </w:r>
          </w:p>
          <w:p w14:paraId="0C78A711">
            <w:pPr>
              <w:pStyle w:val="20"/>
              <w:keepNext w:val="0"/>
              <w:keepLines w:val="0"/>
              <w:widowControl w:val="0"/>
              <w:suppressLineNumbers w:val="0"/>
              <w:spacing w:before="0" w:beforeAutospacing="0" w:after="0" w:afterAutospacing="0"/>
              <w:ind w:left="0" w:right="0"/>
              <w:jc w:val="both"/>
              <w:rPr>
                <w:rFonts w:hint="eastAsia"/>
              </w:rPr>
            </w:pPr>
            <w:r>
              <w:rPr>
                <w:rFonts w:hint="eastAsia"/>
              </w:rPr>
              <w:t>经济数学</w:t>
            </w:r>
          </w:p>
          <w:p w14:paraId="1A874564">
            <w:pPr>
              <w:pStyle w:val="20"/>
              <w:keepNext w:val="0"/>
              <w:keepLines w:val="0"/>
              <w:widowControl w:val="0"/>
              <w:suppressLineNumbers w:val="0"/>
              <w:spacing w:before="0" w:beforeAutospacing="0" w:after="0" w:afterAutospacing="0"/>
              <w:ind w:left="0" w:right="0"/>
              <w:jc w:val="both"/>
              <w:rPr>
                <w:rFonts w:hint="eastAsia"/>
              </w:rPr>
            </w:pPr>
            <w:r>
              <w:rPr>
                <w:rFonts w:hint="eastAsia"/>
              </w:rPr>
              <w:t>大学语文</w:t>
            </w:r>
          </w:p>
          <w:p w14:paraId="7CB2D96C">
            <w:pPr>
              <w:pStyle w:val="20"/>
              <w:keepNext w:val="0"/>
              <w:keepLines w:val="0"/>
              <w:widowControl w:val="0"/>
              <w:suppressLineNumbers w:val="0"/>
              <w:spacing w:before="0" w:beforeAutospacing="0" w:after="0" w:afterAutospacing="0"/>
              <w:ind w:left="0" w:right="0"/>
              <w:jc w:val="both"/>
              <w:rPr>
                <w:rFonts w:hint="eastAsia"/>
              </w:rPr>
            </w:pPr>
            <w:r>
              <w:rPr>
                <w:rFonts w:hint="eastAsia"/>
              </w:rPr>
              <w:t>大学体育</w:t>
            </w:r>
          </w:p>
          <w:p w14:paraId="035C39A1">
            <w:pPr>
              <w:pStyle w:val="20"/>
              <w:keepNext w:val="0"/>
              <w:keepLines w:val="0"/>
              <w:widowControl w:val="0"/>
              <w:suppressLineNumbers w:val="0"/>
              <w:spacing w:before="0" w:beforeAutospacing="0" w:after="0" w:afterAutospacing="0"/>
              <w:ind w:left="0" w:right="0"/>
              <w:jc w:val="both"/>
              <w:rPr>
                <w:rFonts w:hint="eastAsia"/>
              </w:rPr>
            </w:pPr>
            <w:r>
              <w:rPr>
                <w:rFonts w:hint="eastAsia"/>
              </w:rPr>
              <w:t>大学生心理健康教育</w:t>
            </w:r>
          </w:p>
          <w:p w14:paraId="621B0D72">
            <w:pPr>
              <w:pStyle w:val="20"/>
              <w:keepNext w:val="0"/>
              <w:keepLines w:val="0"/>
              <w:widowControl w:val="0"/>
              <w:suppressLineNumbers w:val="0"/>
              <w:spacing w:before="0" w:beforeAutospacing="0" w:after="0" w:afterAutospacing="0"/>
              <w:ind w:left="0" w:right="0"/>
              <w:jc w:val="both"/>
              <w:rPr>
                <w:rFonts w:hint="eastAsia"/>
              </w:rPr>
            </w:pPr>
            <w:r>
              <w:rPr>
                <w:rFonts w:hint="eastAsia"/>
              </w:rPr>
              <w:t>职业发展与就业指导</w:t>
            </w:r>
          </w:p>
          <w:p w14:paraId="71E794DD">
            <w:pPr>
              <w:pStyle w:val="20"/>
              <w:keepNext w:val="0"/>
              <w:keepLines w:val="0"/>
              <w:widowControl w:val="0"/>
              <w:suppressLineNumbers w:val="0"/>
              <w:spacing w:before="0" w:beforeAutospacing="0" w:after="0" w:afterAutospacing="0"/>
              <w:ind w:left="0" w:right="0"/>
              <w:jc w:val="both"/>
              <w:rPr>
                <w:rFonts w:hint="eastAsia"/>
              </w:rPr>
            </w:pPr>
            <w:r>
              <w:rPr>
                <w:rFonts w:hint="eastAsia"/>
              </w:rPr>
              <w:t>创新创业教育</w:t>
            </w:r>
          </w:p>
          <w:p w14:paraId="07910E09">
            <w:pPr>
              <w:pStyle w:val="20"/>
              <w:keepNext w:val="0"/>
              <w:keepLines w:val="0"/>
              <w:widowControl w:val="0"/>
              <w:suppressLineNumbers w:val="0"/>
              <w:spacing w:before="0" w:beforeAutospacing="0" w:after="0" w:afterAutospacing="0"/>
              <w:ind w:left="0" w:right="0"/>
              <w:jc w:val="both"/>
              <w:rPr>
                <w:rFonts w:hint="eastAsia"/>
              </w:rPr>
            </w:pPr>
            <w:r>
              <w:rPr>
                <w:rFonts w:hint="eastAsia"/>
              </w:rPr>
              <w:t>信息技术</w:t>
            </w:r>
          </w:p>
          <w:p w14:paraId="4A10639A">
            <w:pPr>
              <w:pStyle w:val="20"/>
              <w:keepNext w:val="0"/>
              <w:keepLines w:val="0"/>
              <w:widowControl w:val="0"/>
              <w:suppressLineNumbers w:val="0"/>
              <w:spacing w:before="0" w:beforeAutospacing="0" w:after="0" w:afterAutospacing="0"/>
              <w:ind w:left="0" w:right="0"/>
              <w:jc w:val="both"/>
              <w:rPr>
                <w:rFonts w:hint="eastAsia"/>
              </w:rPr>
            </w:pPr>
            <w:r>
              <w:rPr>
                <w:rFonts w:hint="eastAsia"/>
              </w:rPr>
              <w:t>人工智能与应用</w:t>
            </w:r>
          </w:p>
          <w:p w14:paraId="2FB8C134">
            <w:pPr>
              <w:pStyle w:val="20"/>
              <w:keepNext w:val="0"/>
              <w:keepLines w:val="0"/>
              <w:widowControl w:val="0"/>
              <w:suppressLineNumbers w:val="0"/>
              <w:spacing w:before="0" w:beforeAutospacing="0" w:after="0" w:afterAutospacing="0"/>
              <w:ind w:left="0" w:right="0"/>
              <w:jc w:val="both"/>
              <w:rPr>
                <w:rFonts w:hint="eastAsia"/>
              </w:rPr>
            </w:pPr>
            <w:r>
              <w:rPr>
                <w:rFonts w:hint="eastAsia"/>
              </w:rPr>
              <w:t>劳动教育与实践</w:t>
            </w:r>
          </w:p>
          <w:p w14:paraId="6F6F3E0A">
            <w:pPr>
              <w:pStyle w:val="20"/>
              <w:keepNext w:val="0"/>
              <w:keepLines w:val="0"/>
              <w:widowControl w:val="0"/>
              <w:suppressLineNumbers w:val="0"/>
              <w:spacing w:before="0" w:beforeAutospacing="0" w:after="0" w:afterAutospacing="0"/>
              <w:ind w:left="0" w:right="0"/>
              <w:jc w:val="both"/>
              <w:rPr>
                <w:rFonts w:hint="eastAsia"/>
              </w:rPr>
            </w:pPr>
            <w:r>
              <w:rPr>
                <w:rFonts w:hint="eastAsia"/>
              </w:rPr>
              <w:t>国家安全教育</w:t>
            </w:r>
          </w:p>
          <w:p w14:paraId="2CD75F15">
            <w:pPr>
              <w:pStyle w:val="20"/>
              <w:keepNext w:val="0"/>
              <w:keepLines w:val="0"/>
              <w:widowControl w:val="0"/>
              <w:suppressLineNumbers w:val="0"/>
              <w:spacing w:before="0" w:beforeAutospacing="0" w:after="0" w:afterAutospacing="0"/>
              <w:ind w:left="0" w:right="0"/>
              <w:jc w:val="both"/>
              <w:rPr>
                <w:rFonts w:hint="default" w:ascii="宋体" w:hAnsi="宋体" w:cs="宋体"/>
                <w:b w:val="0"/>
                <w:bCs/>
                <w:color w:val="000000"/>
                <w:sz w:val="18"/>
                <w:szCs w:val="18"/>
              </w:rPr>
            </w:pPr>
            <w:r>
              <w:rPr>
                <w:rFonts w:hint="eastAsia"/>
                <w:lang w:val="en-US" w:eastAsia="zh-CN"/>
              </w:rPr>
              <w:t>毕业设计与毕业教育</w:t>
            </w:r>
          </w:p>
        </w:tc>
      </w:tr>
      <w:tr w14:paraId="5EB8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jc w:val="center"/>
        </w:trPr>
        <w:tc>
          <w:tcPr>
            <w:tcW w:w="668" w:type="dxa"/>
            <w:vMerge w:val="continue"/>
            <w:tcBorders>
              <w:top w:val="single" w:color="auto" w:sz="4" w:space="0"/>
              <w:left w:val="single" w:color="auto" w:sz="4" w:space="0"/>
              <w:bottom w:val="single" w:color="auto" w:sz="4" w:space="0"/>
              <w:right w:val="single" w:color="auto" w:sz="4" w:space="0"/>
            </w:tcBorders>
            <w:vAlign w:val="center"/>
          </w:tcPr>
          <w:p w14:paraId="6D4A773C">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422"/>
              <w:jc w:val="center"/>
              <w:textAlignment w:val="auto"/>
              <w:rPr>
                <w:rFonts w:hint="default" w:ascii="宋体" w:hAnsi="宋体" w:cs="宋体"/>
                <w:b/>
                <w:bCs/>
                <w:color w:val="000000"/>
                <w:sz w:val="18"/>
                <w:szCs w:val="18"/>
              </w:rPr>
            </w:pPr>
          </w:p>
        </w:tc>
        <w:tc>
          <w:tcPr>
            <w:tcW w:w="704" w:type="dxa"/>
            <w:tcBorders>
              <w:top w:val="single" w:color="auto" w:sz="4" w:space="0"/>
              <w:left w:val="single" w:color="auto" w:sz="4" w:space="0"/>
              <w:bottom w:val="single" w:color="auto" w:sz="4" w:space="0"/>
              <w:right w:val="single" w:color="auto" w:sz="4" w:space="0"/>
            </w:tcBorders>
            <w:vAlign w:val="center"/>
          </w:tcPr>
          <w:p w14:paraId="018035EA">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职</w:t>
            </w:r>
          </w:p>
          <w:p w14:paraId="517C34AC">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业</w:t>
            </w:r>
          </w:p>
          <w:p w14:paraId="477F30B7">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基</w:t>
            </w:r>
          </w:p>
          <w:p w14:paraId="08039BC6">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础</w:t>
            </w:r>
          </w:p>
          <w:p w14:paraId="0C2D5322">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知</w:t>
            </w:r>
          </w:p>
          <w:p w14:paraId="0575CA7E">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识</w:t>
            </w:r>
          </w:p>
        </w:tc>
        <w:tc>
          <w:tcPr>
            <w:tcW w:w="5752" w:type="dxa"/>
            <w:tcBorders>
              <w:top w:val="single" w:color="auto" w:sz="4" w:space="0"/>
              <w:left w:val="single" w:color="auto" w:sz="4" w:space="0"/>
              <w:bottom w:val="single" w:color="auto" w:sz="4" w:space="0"/>
              <w:right w:val="single" w:color="auto" w:sz="4" w:space="0"/>
            </w:tcBorders>
            <w:vAlign w:val="center"/>
          </w:tcPr>
          <w:p w14:paraId="46BED2C6">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Cs/>
                <w:color w:val="000000"/>
                <w:sz w:val="18"/>
                <w:szCs w:val="18"/>
              </w:rPr>
            </w:pPr>
            <w:r>
              <w:rPr>
                <w:rFonts w:hint="eastAsia" w:ascii="宋体" w:hAnsi="宋体" w:cs="宋体"/>
                <w:b w:val="0"/>
                <w:bCs/>
                <w:color w:val="auto"/>
                <w:sz w:val="18"/>
                <w:szCs w:val="18"/>
              </w:rPr>
              <w:t>（1）掌握电子商务的基本知识；</w:t>
            </w:r>
          </w:p>
          <w:p w14:paraId="24E11223">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bCs/>
                <w:color w:val="000000"/>
                <w:sz w:val="18"/>
                <w:szCs w:val="18"/>
              </w:rPr>
            </w:pPr>
            <w:r>
              <w:rPr>
                <w:rFonts w:hint="eastAsia" w:ascii="宋体" w:hAnsi="宋体" w:cs="宋体"/>
                <w:b w:val="0"/>
                <w:bCs/>
                <w:color w:val="000000"/>
                <w:sz w:val="18"/>
                <w:szCs w:val="18"/>
              </w:rPr>
              <w:t>（2）掌握</w:t>
            </w:r>
            <w:r>
              <w:rPr>
                <w:rFonts w:hint="eastAsia" w:ascii="宋体" w:hAnsi="宋体" w:cs="宋体"/>
                <w:b w:val="0"/>
                <w:bCs/>
                <w:color w:val="000000"/>
                <w:sz w:val="18"/>
                <w:szCs w:val="18"/>
                <w:lang w:eastAsia="zh"/>
              </w:rPr>
              <w:t>商务数据分析与应用</w:t>
            </w:r>
            <w:r>
              <w:rPr>
                <w:rFonts w:hint="eastAsia" w:ascii="宋体" w:hAnsi="宋体" w:cs="宋体"/>
                <w:b w:val="0"/>
                <w:bCs/>
                <w:color w:val="000000"/>
                <w:sz w:val="18"/>
                <w:szCs w:val="18"/>
              </w:rPr>
              <w:t>的专业基础理论知识，具备必需的</w:t>
            </w:r>
            <w:r>
              <w:rPr>
                <w:rFonts w:hint="eastAsia" w:ascii="宋体" w:hAnsi="宋体" w:cs="宋体"/>
                <w:b w:val="0"/>
                <w:bCs/>
                <w:color w:val="000000"/>
                <w:sz w:val="18"/>
                <w:szCs w:val="18"/>
                <w:lang w:eastAsia="zh"/>
              </w:rPr>
              <w:t>编程工具</w:t>
            </w:r>
            <w:r>
              <w:rPr>
                <w:rFonts w:hint="eastAsia" w:ascii="宋体" w:hAnsi="宋体" w:cs="宋体"/>
                <w:b w:val="0"/>
                <w:bCs/>
                <w:color w:val="000000"/>
                <w:sz w:val="18"/>
                <w:szCs w:val="18"/>
              </w:rPr>
              <w:t>知识和能力，能阅读相关技术</w:t>
            </w:r>
            <w:r>
              <w:rPr>
                <w:rFonts w:hint="eastAsia" w:ascii="宋体" w:hAnsi="宋体" w:cs="宋体"/>
                <w:b w:val="0"/>
                <w:bCs/>
                <w:color w:val="000000"/>
                <w:sz w:val="18"/>
                <w:szCs w:val="18"/>
                <w:lang w:eastAsia="zh"/>
              </w:rPr>
              <w:t>书籍</w:t>
            </w:r>
            <w:r>
              <w:rPr>
                <w:rFonts w:hint="eastAsia" w:ascii="宋体" w:hAnsi="宋体" w:cs="宋体"/>
                <w:b w:val="0"/>
                <w:bCs/>
                <w:color w:val="000000"/>
                <w:sz w:val="18"/>
                <w:szCs w:val="18"/>
              </w:rPr>
              <w:t>和资料，</w:t>
            </w:r>
            <w:r>
              <w:rPr>
                <w:rFonts w:hint="eastAsia" w:ascii="宋体" w:hAnsi="宋体" w:cs="宋体"/>
                <w:b w:val="0"/>
                <w:bCs/>
                <w:color w:val="000000"/>
                <w:sz w:val="18"/>
                <w:szCs w:val="18"/>
                <w:lang w:eastAsia="zh"/>
              </w:rPr>
              <w:t>分析与挖掘数据并能建立相应模型</w:t>
            </w:r>
            <w:r>
              <w:rPr>
                <w:rFonts w:hint="eastAsia" w:ascii="宋体" w:hAnsi="宋体" w:cs="宋体"/>
                <w:b w:val="0"/>
                <w:bCs/>
                <w:color w:val="000000"/>
                <w:sz w:val="18"/>
                <w:szCs w:val="18"/>
              </w:rPr>
              <w:t>，能</w:t>
            </w:r>
            <w:r>
              <w:rPr>
                <w:rFonts w:hint="eastAsia" w:ascii="宋体" w:hAnsi="宋体" w:cs="宋体"/>
                <w:b w:val="0"/>
                <w:bCs/>
                <w:color w:val="000000"/>
                <w:sz w:val="18"/>
                <w:szCs w:val="18"/>
                <w:lang w:eastAsia="zh"/>
              </w:rPr>
              <w:t>分析电商、零售、金融等行业的核心业务理解数据背后的业务逻辑</w:t>
            </w:r>
          </w:p>
          <w:p w14:paraId="61770B1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（3）掌握</w:t>
            </w:r>
            <w:r>
              <w:rPr>
                <w:rFonts w:hint="eastAsia" w:ascii="宋体" w:hAnsi="宋体" w:cs="宋体"/>
                <w:bCs/>
                <w:color w:val="000000"/>
                <w:sz w:val="18"/>
                <w:szCs w:val="18"/>
                <w:lang w:eastAsia="zh"/>
              </w:rPr>
              <w:t>编程与报表</w:t>
            </w:r>
            <w:r>
              <w:rPr>
                <w:rFonts w:hint="eastAsia" w:ascii="宋体" w:hAnsi="宋体" w:cs="宋体"/>
                <w:bCs/>
                <w:color w:val="000000"/>
                <w:sz w:val="18"/>
                <w:szCs w:val="18"/>
              </w:rPr>
              <w:t>的基本知识和技能，会使用</w:t>
            </w:r>
            <w:r>
              <w:rPr>
                <w:rFonts w:hint="eastAsia" w:ascii="宋体" w:hAnsi="宋体" w:cs="宋体"/>
                <w:bCs/>
                <w:color w:val="000000"/>
                <w:sz w:val="18"/>
                <w:szCs w:val="18"/>
                <w:lang w:eastAsia="zh"/>
              </w:rPr>
              <w:t>Python、Tableau/Power BI</w:t>
            </w:r>
            <w:r>
              <w:rPr>
                <w:rFonts w:hint="eastAsia" w:ascii="宋体" w:hAnsi="宋体" w:cs="宋体"/>
                <w:bCs/>
                <w:color w:val="000000"/>
                <w:sz w:val="18"/>
                <w:szCs w:val="18"/>
              </w:rPr>
              <w:t>。</w:t>
            </w:r>
          </w:p>
          <w:p w14:paraId="0A471942">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eastAsia="宋体" w:cs="宋体"/>
                <w:b w:val="0"/>
                <w:bCs/>
                <w:color w:val="auto"/>
                <w:sz w:val="18"/>
                <w:szCs w:val="18"/>
                <w:lang w:eastAsia="zh-CN"/>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4</w:t>
            </w:r>
            <w:r>
              <w:rPr>
                <w:rFonts w:hint="eastAsia" w:ascii="宋体" w:hAnsi="宋体" w:cs="宋体"/>
                <w:b w:val="0"/>
                <w:bCs/>
                <w:color w:val="auto"/>
                <w:sz w:val="18"/>
                <w:szCs w:val="18"/>
              </w:rPr>
              <w:t>）掌握</w:t>
            </w:r>
            <w:r>
              <w:rPr>
                <w:rFonts w:hint="eastAsia" w:ascii="宋体" w:hAnsi="宋体" w:cs="宋体"/>
                <w:b w:val="0"/>
                <w:bCs/>
                <w:color w:val="auto"/>
                <w:sz w:val="18"/>
                <w:szCs w:val="18"/>
                <w:lang w:val="en-US" w:eastAsia="zh-CN"/>
              </w:rPr>
              <w:t>零售业</w:t>
            </w:r>
            <w:r>
              <w:rPr>
                <w:rFonts w:hint="eastAsia" w:ascii="宋体" w:hAnsi="宋体" w:cs="宋体"/>
                <w:b w:val="0"/>
                <w:bCs/>
                <w:color w:val="auto"/>
                <w:sz w:val="18"/>
                <w:szCs w:val="18"/>
              </w:rPr>
              <w:t>的基本知识</w:t>
            </w:r>
            <w:r>
              <w:rPr>
                <w:rFonts w:hint="eastAsia" w:ascii="宋体" w:hAnsi="宋体" w:cs="宋体"/>
                <w:b w:val="0"/>
                <w:bCs/>
                <w:color w:val="auto"/>
                <w:sz w:val="18"/>
                <w:szCs w:val="18"/>
                <w:lang w:eastAsia="zh-CN"/>
              </w:rPr>
              <w:t>。</w:t>
            </w:r>
          </w:p>
          <w:p w14:paraId="048D2B54">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default" w:ascii="宋体" w:hAnsi="宋体" w:cs="宋体"/>
                <w:bCs/>
                <w:color w:val="000000"/>
                <w:sz w:val="18"/>
                <w:szCs w:val="18"/>
              </w:rPr>
            </w:pPr>
          </w:p>
        </w:tc>
        <w:tc>
          <w:tcPr>
            <w:tcW w:w="2394" w:type="dxa"/>
            <w:tcBorders>
              <w:top w:val="single" w:color="auto" w:sz="4" w:space="0"/>
              <w:left w:val="single" w:color="auto" w:sz="4" w:space="0"/>
              <w:bottom w:val="single" w:color="auto" w:sz="4" w:space="0"/>
              <w:right w:val="single" w:color="auto" w:sz="4" w:space="0"/>
            </w:tcBorders>
            <w:vAlign w:val="center"/>
          </w:tcPr>
          <w:p w14:paraId="2D6AFF21">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电子商务基础</w:t>
            </w:r>
          </w:p>
          <w:p w14:paraId="06DB9866">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商务数据分析</w:t>
            </w:r>
          </w:p>
          <w:p w14:paraId="1058A5BB">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零售基础</w:t>
            </w:r>
          </w:p>
          <w:p w14:paraId="13076C7B">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eastAsia="zh"/>
              </w:rPr>
              <w:t>Python</w:t>
            </w:r>
            <w:r>
              <w:rPr>
                <w:rFonts w:hint="eastAsia" w:ascii="宋体" w:hAnsi="宋体" w:cs="宋体"/>
                <w:bCs/>
                <w:color w:val="000000"/>
                <w:sz w:val="18"/>
                <w:szCs w:val="18"/>
                <w:lang w:val="en-US" w:eastAsia="zh-CN"/>
              </w:rPr>
              <w:t>基础</w:t>
            </w:r>
          </w:p>
          <w:p w14:paraId="157AA0F5">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lang w:val="en-US" w:eastAsia="zh-CN"/>
              </w:rPr>
            </w:pPr>
            <w:r>
              <w:rPr>
                <w:rFonts w:hint="eastAsia" w:ascii="宋体" w:hAnsi="宋体" w:cs="宋体"/>
                <w:bCs/>
                <w:color w:val="000000"/>
                <w:sz w:val="18"/>
                <w:szCs w:val="18"/>
                <w:lang w:val="en-US" w:eastAsia="zh-CN"/>
              </w:rPr>
              <w:t>数据分析技术</w:t>
            </w:r>
          </w:p>
          <w:p w14:paraId="4322BF1C">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lang w:val="en-US" w:eastAsia="zh-CN"/>
              </w:rPr>
            </w:pPr>
            <w:r>
              <w:rPr>
                <w:rFonts w:hint="eastAsia" w:ascii="宋体" w:hAnsi="宋体" w:cs="宋体"/>
                <w:bCs/>
                <w:color w:val="000000"/>
                <w:sz w:val="18"/>
                <w:szCs w:val="18"/>
                <w:lang w:val="en-US" w:eastAsia="zh-CN"/>
              </w:rPr>
              <w:t>管理学基础</w:t>
            </w:r>
          </w:p>
          <w:p w14:paraId="20F5220A">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Cs/>
                <w:color w:val="000000"/>
                <w:sz w:val="18"/>
                <w:szCs w:val="18"/>
                <w:lang w:val="en-US" w:eastAsia="zh-CN"/>
              </w:rPr>
            </w:pPr>
            <w:r>
              <w:rPr>
                <w:rFonts w:hint="eastAsia" w:ascii="宋体" w:hAnsi="宋体" w:cs="宋体"/>
                <w:b w:val="0"/>
                <w:bCs/>
                <w:color w:val="auto"/>
                <w:sz w:val="18"/>
                <w:szCs w:val="18"/>
                <w:lang w:val="en-US" w:eastAsia="zh-CN"/>
              </w:rPr>
              <w:t>市场营销基础</w:t>
            </w:r>
          </w:p>
        </w:tc>
      </w:tr>
      <w:tr w14:paraId="3C97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668" w:type="dxa"/>
            <w:vMerge w:val="continue"/>
            <w:tcBorders>
              <w:top w:val="single" w:color="auto" w:sz="4" w:space="0"/>
              <w:left w:val="single" w:color="auto" w:sz="4" w:space="0"/>
              <w:bottom w:val="single" w:color="auto" w:sz="4" w:space="0"/>
              <w:right w:val="single" w:color="auto" w:sz="4" w:space="0"/>
            </w:tcBorders>
            <w:vAlign w:val="center"/>
          </w:tcPr>
          <w:p w14:paraId="39EA919B">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422"/>
              <w:jc w:val="center"/>
              <w:textAlignment w:val="auto"/>
              <w:rPr>
                <w:rFonts w:hint="default" w:ascii="宋体" w:hAnsi="宋体" w:cs="宋体"/>
                <w:b/>
                <w:bCs/>
                <w:color w:val="000000"/>
                <w:sz w:val="18"/>
                <w:szCs w:val="18"/>
              </w:rPr>
            </w:pPr>
          </w:p>
        </w:tc>
        <w:tc>
          <w:tcPr>
            <w:tcW w:w="704" w:type="dxa"/>
            <w:tcBorders>
              <w:top w:val="single" w:color="auto" w:sz="4" w:space="0"/>
              <w:left w:val="single" w:color="auto" w:sz="4" w:space="0"/>
              <w:bottom w:val="single" w:color="auto" w:sz="4" w:space="0"/>
              <w:right w:val="single" w:color="auto" w:sz="4" w:space="0"/>
            </w:tcBorders>
            <w:vAlign w:val="center"/>
          </w:tcPr>
          <w:p w14:paraId="77D135FE">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职</w:t>
            </w:r>
          </w:p>
          <w:p w14:paraId="5F573A7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业</w:t>
            </w:r>
          </w:p>
          <w:p w14:paraId="1832B616">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核</w:t>
            </w:r>
          </w:p>
          <w:p w14:paraId="52E9B95B">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心</w:t>
            </w:r>
          </w:p>
          <w:p w14:paraId="1E0B83F8">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知</w:t>
            </w:r>
          </w:p>
          <w:p w14:paraId="562E7A59">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识</w:t>
            </w:r>
          </w:p>
        </w:tc>
        <w:tc>
          <w:tcPr>
            <w:tcW w:w="5752" w:type="dxa"/>
            <w:tcBorders>
              <w:top w:val="single" w:color="auto" w:sz="4" w:space="0"/>
              <w:left w:val="single" w:color="auto" w:sz="4" w:space="0"/>
              <w:bottom w:val="single" w:color="auto" w:sz="4" w:space="0"/>
              <w:right w:val="single" w:color="auto" w:sz="4" w:space="0"/>
            </w:tcBorders>
            <w:vAlign w:val="center"/>
          </w:tcPr>
          <w:p w14:paraId="0174ED3B">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1</w:t>
            </w:r>
            <w:r>
              <w:rPr>
                <w:rFonts w:hint="eastAsia" w:ascii="宋体" w:hAnsi="宋体" w:cs="宋体"/>
                <w:b w:val="0"/>
                <w:bCs/>
                <w:color w:val="auto"/>
                <w:sz w:val="18"/>
                <w:szCs w:val="18"/>
              </w:rPr>
              <w:t>）掌握</w:t>
            </w:r>
            <w:r>
              <w:rPr>
                <w:rFonts w:hint="eastAsia" w:ascii="宋体" w:hAnsi="宋体" w:cs="宋体"/>
                <w:b w:val="0"/>
                <w:bCs/>
                <w:color w:val="auto"/>
                <w:sz w:val="18"/>
                <w:szCs w:val="18"/>
                <w:lang w:val="en-US" w:eastAsia="zh-CN"/>
              </w:rPr>
              <w:t>数据可视化</w:t>
            </w:r>
            <w:r>
              <w:rPr>
                <w:rFonts w:hint="eastAsia" w:ascii="宋体" w:hAnsi="宋体" w:cs="宋体"/>
                <w:b w:val="0"/>
                <w:bCs/>
                <w:color w:val="auto"/>
                <w:sz w:val="18"/>
                <w:szCs w:val="18"/>
              </w:rPr>
              <w:t>的基本理论知识;</w:t>
            </w:r>
          </w:p>
          <w:p w14:paraId="31B3B0C3">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2</w:t>
            </w:r>
            <w:r>
              <w:rPr>
                <w:rFonts w:hint="eastAsia" w:ascii="宋体" w:hAnsi="宋体" w:cs="宋体"/>
                <w:b w:val="0"/>
                <w:bCs/>
                <w:color w:val="auto"/>
                <w:sz w:val="18"/>
                <w:szCs w:val="18"/>
              </w:rPr>
              <w:t>）掌握</w:t>
            </w:r>
            <w:r>
              <w:rPr>
                <w:rFonts w:hint="eastAsia" w:ascii="宋体" w:hAnsi="宋体" w:cs="宋体"/>
                <w:b w:val="0"/>
                <w:bCs/>
                <w:color w:val="auto"/>
                <w:sz w:val="18"/>
                <w:szCs w:val="18"/>
                <w:lang w:val="en-US" w:eastAsia="zh-CN"/>
              </w:rPr>
              <w:t>市场营销</w:t>
            </w:r>
            <w:r>
              <w:rPr>
                <w:rFonts w:hint="eastAsia" w:ascii="宋体" w:hAnsi="宋体" w:cs="宋体"/>
                <w:b w:val="0"/>
                <w:bCs/>
                <w:color w:val="auto"/>
                <w:sz w:val="18"/>
                <w:szCs w:val="18"/>
              </w:rPr>
              <w:t>的基本知识和技能;</w:t>
            </w:r>
          </w:p>
          <w:p w14:paraId="353445FC">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bCs/>
                <w:color w:val="000000"/>
                <w:sz w:val="18"/>
                <w:szCs w:val="18"/>
              </w:rPr>
            </w:pPr>
            <w:r>
              <w:rPr>
                <w:rFonts w:hint="eastAsia" w:ascii="宋体" w:hAnsi="宋体" w:cs="宋体"/>
                <w:b w:val="0"/>
                <w:bCs/>
                <w:color w:val="auto"/>
                <w:sz w:val="18"/>
                <w:szCs w:val="18"/>
                <w:lang w:val="en-US" w:eastAsia="zh-CN"/>
              </w:rPr>
              <w:t>（3）具有整合知识和综合运用知识分析的基础。</w:t>
            </w:r>
          </w:p>
        </w:tc>
        <w:tc>
          <w:tcPr>
            <w:tcW w:w="2394" w:type="dxa"/>
            <w:tcBorders>
              <w:top w:val="single" w:color="auto" w:sz="4" w:space="0"/>
              <w:left w:val="single" w:color="auto" w:sz="4" w:space="0"/>
              <w:bottom w:val="single" w:color="auto" w:sz="4" w:space="0"/>
              <w:right w:val="single" w:color="auto" w:sz="4" w:space="0"/>
            </w:tcBorders>
            <w:vAlign w:val="center"/>
          </w:tcPr>
          <w:p w14:paraId="30319046">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网店运营与管理</w:t>
            </w:r>
          </w:p>
          <w:p w14:paraId="569F4C28">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产品数据分析</w:t>
            </w:r>
          </w:p>
          <w:p w14:paraId="75F28979">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cs="宋体"/>
                <w:b w:val="0"/>
                <w:bCs/>
                <w:color w:val="000000"/>
                <w:sz w:val="18"/>
                <w:szCs w:val="18"/>
                <w:lang w:eastAsia="zh"/>
              </w:rPr>
            </w:pPr>
            <w:r>
              <w:rPr>
                <w:rFonts w:hint="eastAsia" w:ascii="宋体" w:hAnsi="宋体" w:cs="宋体"/>
                <w:b w:val="0"/>
                <w:bCs/>
                <w:color w:val="auto"/>
                <w:sz w:val="18"/>
                <w:szCs w:val="18"/>
                <w:lang w:val="en-US" w:eastAsia="zh-CN"/>
              </w:rPr>
              <w:t>数据可视化</w:t>
            </w:r>
          </w:p>
        </w:tc>
      </w:tr>
      <w:tr w14:paraId="6817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668" w:type="dxa"/>
            <w:vMerge w:val="continue"/>
            <w:tcBorders>
              <w:top w:val="single" w:color="auto" w:sz="4" w:space="0"/>
              <w:left w:val="single" w:color="auto" w:sz="4" w:space="0"/>
              <w:bottom w:val="single" w:color="auto" w:sz="4" w:space="0"/>
              <w:right w:val="single" w:color="auto" w:sz="4" w:space="0"/>
            </w:tcBorders>
            <w:vAlign w:val="center"/>
          </w:tcPr>
          <w:p w14:paraId="7C49FE8A">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422"/>
              <w:jc w:val="center"/>
              <w:textAlignment w:val="auto"/>
              <w:rPr>
                <w:rFonts w:hint="default" w:ascii="宋体" w:hAnsi="宋体" w:cs="宋体"/>
                <w:b/>
                <w:bCs/>
                <w:color w:val="000000"/>
                <w:sz w:val="18"/>
                <w:szCs w:val="18"/>
              </w:rPr>
            </w:pPr>
          </w:p>
        </w:tc>
        <w:tc>
          <w:tcPr>
            <w:tcW w:w="704" w:type="dxa"/>
            <w:tcBorders>
              <w:top w:val="single" w:color="auto" w:sz="4" w:space="0"/>
              <w:left w:val="single" w:color="auto" w:sz="4" w:space="0"/>
              <w:bottom w:val="single" w:color="auto" w:sz="4" w:space="0"/>
              <w:right w:val="single" w:color="auto" w:sz="4" w:space="0"/>
            </w:tcBorders>
            <w:vAlign w:val="center"/>
          </w:tcPr>
          <w:p w14:paraId="7B391627">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职</w:t>
            </w:r>
          </w:p>
          <w:p w14:paraId="7A6335D7">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业</w:t>
            </w:r>
          </w:p>
          <w:p w14:paraId="782EF868">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拓</w:t>
            </w:r>
          </w:p>
          <w:p w14:paraId="2A3579D4">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展</w:t>
            </w:r>
          </w:p>
          <w:p w14:paraId="2FAE6B0B">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知</w:t>
            </w:r>
          </w:p>
          <w:p w14:paraId="21E1BD1E">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识</w:t>
            </w:r>
          </w:p>
        </w:tc>
        <w:tc>
          <w:tcPr>
            <w:tcW w:w="5752" w:type="dxa"/>
            <w:tcBorders>
              <w:top w:val="single" w:color="auto" w:sz="4" w:space="0"/>
              <w:left w:val="single" w:color="auto" w:sz="4" w:space="0"/>
              <w:bottom w:val="single" w:color="auto" w:sz="4" w:space="0"/>
              <w:right w:val="single" w:color="auto" w:sz="4" w:space="0"/>
            </w:tcBorders>
            <w:vAlign w:val="center"/>
          </w:tcPr>
          <w:p w14:paraId="5B2FCAE6">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cs="宋体"/>
                <w:b w:val="0"/>
                <w:bCs/>
                <w:color w:val="auto"/>
                <w:sz w:val="18"/>
                <w:szCs w:val="18"/>
                <w:lang w:val="en-US" w:eastAsia="zh-CN"/>
              </w:rPr>
            </w:pPr>
          </w:p>
          <w:p w14:paraId="7B2D3841">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cs="宋体"/>
                <w:b w:val="0"/>
                <w:bCs/>
                <w:color w:val="auto"/>
                <w:sz w:val="18"/>
                <w:szCs w:val="18"/>
                <w:lang w:val="en-US" w:eastAsia="zh"/>
              </w:rPr>
            </w:pPr>
            <w:r>
              <w:rPr>
                <w:rFonts w:hint="eastAsia" w:ascii="宋体" w:hAnsi="宋体" w:cs="宋体"/>
                <w:b w:val="0"/>
                <w:bCs/>
                <w:color w:val="auto"/>
                <w:sz w:val="18"/>
                <w:szCs w:val="18"/>
                <w:lang w:val="en-US" w:eastAsia="zh-CN"/>
              </w:rPr>
              <w:t>（1）</w:t>
            </w:r>
            <w:r>
              <w:rPr>
                <w:rFonts w:hint="eastAsia" w:ascii="宋体" w:hAnsi="宋体" w:cs="宋体"/>
                <w:b w:val="0"/>
                <w:bCs/>
                <w:color w:val="auto"/>
                <w:sz w:val="18"/>
                <w:szCs w:val="18"/>
                <w:lang w:val="en-US" w:eastAsia="zh"/>
              </w:rPr>
              <w:t>了解常见的机器学习算法，掌握机器学习的基本流程，包括数据预处理、模型选择、训练、评估和调优。</w:t>
            </w:r>
          </w:p>
          <w:p w14:paraId="7748E619">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cs="宋体"/>
                <w:b w:val="0"/>
                <w:bCs/>
                <w:color w:val="auto"/>
                <w:sz w:val="18"/>
                <w:szCs w:val="18"/>
                <w:lang w:val="en-US" w:eastAsia="zh"/>
              </w:rPr>
            </w:pPr>
            <w:r>
              <w:rPr>
                <w:rFonts w:hint="eastAsia" w:ascii="宋体" w:hAnsi="宋体" w:cs="宋体"/>
                <w:b w:val="0"/>
                <w:bCs/>
                <w:color w:val="auto"/>
                <w:sz w:val="18"/>
                <w:szCs w:val="18"/>
                <w:lang w:val="en-US" w:eastAsia="zh-CN"/>
              </w:rPr>
              <w:t>（2）</w:t>
            </w:r>
            <w:r>
              <w:rPr>
                <w:rFonts w:hint="eastAsia" w:ascii="宋体" w:hAnsi="宋体" w:cs="宋体"/>
                <w:b w:val="0"/>
                <w:bCs/>
                <w:color w:val="auto"/>
                <w:sz w:val="18"/>
                <w:szCs w:val="18"/>
                <w:lang w:val="en-US" w:eastAsia="zh"/>
              </w:rPr>
              <w:t>学习大数据处理框架，可以处理电商平台每天产生的海量用户行为数据，</w:t>
            </w:r>
          </w:p>
          <w:p w14:paraId="3B833DA4">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（3）熟悉消费者的决策过程，从问题认知、信息搜索、评价选择到购买决策及事后评估</w:t>
            </w:r>
          </w:p>
          <w:p w14:paraId="17680993">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bCs/>
                <w:color w:val="auto"/>
                <w:sz w:val="18"/>
                <w:szCs w:val="18"/>
                <w:lang w:val="en-US" w:eastAsia="zh-CN"/>
              </w:rPr>
            </w:pPr>
          </w:p>
        </w:tc>
        <w:tc>
          <w:tcPr>
            <w:tcW w:w="2394" w:type="dxa"/>
            <w:tcBorders>
              <w:top w:val="single" w:color="auto" w:sz="4" w:space="0"/>
              <w:left w:val="single" w:color="auto" w:sz="4" w:space="0"/>
              <w:bottom w:val="single" w:color="auto" w:sz="4" w:space="0"/>
              <w:right w:val="single" w:color="auto" w:sz="4" w:space="0"/>
            </w:tcBorders>
            <w:vAlign w:val="center"/>
          </w:tcPr>
          <w:p w14:paraId="1E78794B">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办公软件高级应用</w:t>
            </w:r>
          </w:p>
          <w:p w14:paraId="2F7ECBCC">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cs="宋体"/>
                <w:b w:val="0"/>
                <w:bCs/>
                <w:color w:val="auto"/>
                <w:sz w:val="18"/>
                <w:szCs w:val="18"/>
                <w:lang w:val="en-US" w:eastAsia="zh"/>
              </w:rPr>
            </w:pPr>
            <w:r>
              <w:rPr>
                <w:rFonts w:hint="eastAsia" w:ascii="宋体" w:hAnsi="宋体" w:cs="宋体"/>
                <w:b w:val="0"/>
                <w:bCs/>
                <w:color w:val="auto"/>
                <w:sz w:val="18"/>
                <w:szCs w:val="18"/>
                <w:lang w:val="en-US" w:eastAsia="zh-CN"/>
              </w:rPr>
              <w:t>数据库技术与应用</w:t>
            </w:r>
          </w:p>
        </w:tc>
      </w:tr>
      <w:tr w14:paraId="1992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2" w:hRule="atLeast"/>
          <w:jc w:val="center"/>
        </w:trPr>
        <w:tc>
          <w:tcPr>
            <w:tcW w:w="668" w:type="dxa"/>
            <w:vMerge w:val="restart"/>
            <w:tcBorders>
              <w:top w:val="single" w:color="auto" w:sz="4" w:space="0"/>
              <w:left w:val="single" w:color="auto" w:sz="4" w:space="0"/>
              <w:bottom w:val="single" w:color="auto" w:sz="4" w:space="0"/>
              <w:right w:val="single" w:color="auto" w:sz="4" w:space="0"/>
            </w:tcBorders>
            <w:vAlign w:val="center"/>
          </w:tcPr>
          <w:p w14:paraId="1764C263">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能</w:t>
            </w:r>
          </w:p>
          <w:p w14:paraId="15050445">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力</w:t>
            </w:r>
          </w:p>
          <w:p w14:paraId="32ED72EA">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结</w:t>
            </w:r>
          </w:p>
          <w:p w14:paraId="7622386C">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color w:val="000000"/>
                <w:sz w:val="18"/>
                <w:szCs w:val="18"/>
              </w:rPr>
            </w:pPr>
            <w:r>
              <w:rPr>
                <w:rFonts w:hint="eastAsia" w:ascii="宋体" w:hAnsi="宋体" w:cs="宋体"/>
                <w:b/>
                <w:bCs/>
                <w:color w:val="000000"/>
                <w:sz w:val="18"/>
                <w:szCs w:val="18"/>
              </w:rPr>
              <w:t>构</w:t>
            </w:r>
          </w:p>
        </w:tc>
        <w:tc>
          <w:tcPr>
            <w:tcW w:w="704" w:type="dxa"/>
            <w:tcBorders>
              <w:top w:val="single" w:color="auto" w:sz="4" w:space="0"/>
              <w:left w:val="single" w:color="auto" w:sz="4" w:space="0"/>
              <w:bottom w:val="single" w:color="auto" w:sz="4" w:space="0"/>
              <w:right w:val="single" w:color="auto" w:sz="4" w:space="0"/>
            </w:tcBorders>
            <w:vAlign w:val="center"/>
          </w:tcPr>
          <w:p w14:paraId="2DCF5AD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社</w:t>
            </w:r>
          </w:p>
          <w:p w14:paraId="2B245A24">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会</w:t>
            </w:r>
          </w:p>
          <w:p w14:paraId="587A2AF5">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能</w:t>
            </w:r>
          </w:p>
          <w:p w14:paraId="207A2819">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color w:val="000000"/>
                <w:sz w:val="18"/>
                <w:szCs w:val="18"/>
              </w:rPr>
            </w:pPr>
            <w:r>
              <w:rPr>
                <w:rFonts w:hint="eastAsia" w:ascii="宋体" w:hAnsi="宋体" w:cs="宋体"/>
                <w:b/>
                <w:bCs/>
                <w:color w:val="000000"/>
                <w:sz w:val="18"/>
                <w:szCs w:val="18"/>
              </w:rPr>
              <w:t>力</w:t>
            </w:r>
          </w:p>
        </w:tc>
        <w:tc>
          <w:tcPr>
            <w:tcW w:w="5752" w:type="dxa"/>
            <w:tcBorders>
              <w:top w:val="single" w:color="auto" w:sz="4" w:space="0"/>
              <w:left w:val="single" w:color="auto" w:sz="4" w:space="0"/>
              <w:bottom w:val="single" w:color="auto" w:sz="4" w:space="0"/>
              <w:right w:val="single" w:color="auto" w:sz="4" w:space="0"/>
            </w:tcBorders>
            <w:vAlign w:val="center"/>
          </w:tcPr>
          <w:p w14:paraId="2A436E9D">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（1）具有对安全生产法律法规的理解、贯彻能力；</w:t>
            </w:r>
          </w:p>
          <w:p w14:paraId="66FCF4E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（2）</w:t>
            </w:r>
            <w:r>
              <w:rPr>
                <w:rFonts w:hint="eastAsia" w:ascii="宋体" w:hAnsi="宋体" w:cs="宋体"/>
                <w:bCs/>
                <w:color w:val="000000"/>
                <w:sz w:val="18"/>
                <w:szCs w:val="18"/>
                <w:lang w:eastAsia="zh"/>
              </w:rPr>
              <w:t>提升沟通与协作能力</w:t>
            </w:r>
            <w:r>
              <w:rPr>
                <w:rFonts w:hint="eastAsia" w:ascii="宋体" w:hAnsi="宋体" w:cs="宋体"/>
                <w:bCs/>
                <w:color w:val="000000"/>
                <w:sz w:val="18"/>
                <w:szCs w:val="18"/>
              </w:rPr>
              <w:t>，问题解决能力、创新能力；</w:t>
            </w:r>
          </w:p>
          <w:p w14:paraId="0D72D847">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（3）</w:t>
            </w:r>
            <w:r>
              <w:rPr>
                <w:rFonts w:hint="eastAsia" w:ascii="宋体" w:hAnsi="宋体" w:cs="宋体"/>
                <w:bCs/>
                <w:color w:val="000000"/>
                <w:sz w:val="18"/>
                <w:szCs w:val="18"/>
                <w:lang w:eastAsia="zh"/>
              </w:rPr>
              <w:t>培养市场洞察与创新能力</w:t>
            </w:r>
            <w:r>
              <w:rPr>
                <w:rFonts w:hint="eastAsia" w:ascii="宋体" w:hAnsi="宋体" w:cs="宋体"/>
                <w:bCs/>
                <w:color w:val="000000"/>
                <w:sz w:val="18"/>
                <w:szCs w:val="18"/>
              </w:rPr>
              <w:t>。</w:t>
            </w:r>
          </w:p>
        </w:tc>
        <w:tc>
          <w:tcPr>
            <w:tcW w:w="2394" w:type="dxa"/>
            <w:tcBorders>
              <w:top w:val="single" w:color="auto" w:sz="4" w:space="0"/>
              <w:left w:val="single" w:color="auto" w:sz="4" w:space="0"/>
              <w:bottom w:val="single" w:color="auto" w:sz="4" w:space="0"/>
              <w:right w:val="single" w:color="auto" w:sz="4" w:space="0"/>
            </w:tcBorders>
            <w:vAlign w:val="center"/>
          </w:tcPr>
          <w:p w14:paraId="4C29E84B">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安全培训</w:t>
            </w:r>
          </w:p>
          <w:p w14:paraId="2AD87E35">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社团活动</w:t>
            </w:r>
          </w:p>
          <w:p w14:paraId="16881DCB">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劳动教育</w:t>
            </w:r>
          </w:p>
          <w:p w14:paraId="073D22C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专业讲座</w:t>
            </w:r>
          </w:p>
        </w:tc>
      </w:tr>
      <w:tr w14:paraId="4819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jc w:val="center"/>
        </w:trPr>
        <w:tc>
          <w:tcPr>
            <w:tcW w:w="668" w:type="dxa"/>
            <w:vMerge w:val="continue"/>
            <w:tcBorders>
              <w:top w:val="single" w:color="auto" w:sz="4" w:space="0"/>
              <w:left w:val="single" w:color="auto" w:sz="4" w:space="0"/>
              <w:bottom w:val="single" w:color="auto" w:sz="4" w:space="0"/>
              <w:right w:val="single" w:color="auto" w:sz="4" w:space="0"/>
            </w:tcBorders>
            <w:vAlign w:val="center"/>
          </w:tcPr>
          <w:p w14:paraId="67BDA74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422"/>
              <w:jc w:val="center"/>
              <w:textAlignment w:val="auto"/>
              <w:rPr>
                <w:rFonts w:hint="default" w:ascii="宋体" w:hAnsi="宋体" w:cs="宋体"/>
                <w:b/>
                <w:bCs/>
                <w:color w:val="000000"/>
                <w:sz w:val="18"/>
                <w:szCs w:val="18"/>
              </w:rPr>
            </w:pPr>
          </w:p>
        </w:tc>
        <w:tc>
          <w:tcPr>
            <w:tcW w:w="704" w:type="dxa"/>
            <w:tcBorders>
              <w:top w:val="single" w:color="auto" w:sz="4" w:space="0"/>
              <w:left w:val="single" w:color="auto" w:sz="4" w:space="0"/>
              <w:bottom w:val="single" w:color="auto" w:sz="4" w:space="0"/>
              <w:right w:val="single" w:color="auto" w:sz="4" w:space="0"/>
            </w:tcBorders>
            <w:vAlign w:val="center"/>
          </w:tcPr>
          <w:p w14:paraId="4139A9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职</w:t>
            </w:r>
          </w:p>
          <w:p w14:paraId="7C677E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业</w:t>
            </w:r>
          </w:p>
          <w:p w14:paraId="004753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核</w:t>
            </w:r>
          </w:p>
          <w:p w14:paraId="7D1F22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心</w:t>
            </w:r>
          </w:p>
          <w:p w14:paraId="0F6D63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能</w:t>
            </w:r>
          </w:p>
          <w:p w14:paraId="4D3248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力</w:t>
            </w:r>
          </w:p>
        </w:tc>
        <w:tc>
          <w:tcPr>
            <w:tcW w:w="5752" w:type="dxa"/>
            <w:tcBorders>
              <w:top w:val="single" w:color="auto" w:sz="4" w:space="0"/>
              <w:left w:val="single" w:color="auto" w:sz="4" w:space="0"/>
              <w:bottom w:val="single" w:color="auto" w:sz="4" w:space="0"/>
              <w:right w:val="single" w:color="auto" w:sz="4" w:space="0"/>
            </w:tcBorders>
            <w:vAlign w:val="center"/>
          </w:tcPr>
          <w:p w14:paraId="50C5C39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default" w:ascii="宋体" w:hAnsi="宋体" w:cs="宋体"/>
                <w:bCs/>
                <w:color w:val="000000"/>
                <w:sz w:val="18"/>
                <w:szCs w:val="18"/>
              </w:rPr>
            </w:pPr>
            <w:r>
              <w:rPr>
                <w:rFonts w:hint="eastAsia" w:ascii="宋体" w:hAnsi="宋体" w:cs="宋体"/>
                <w:bCs/>
                <w:color w:val="000000"/>
                <w:sz w:val="18"/>
                <w:szCs w:val="18"/>
              </w:rPr>
              <w:t>（1）</w:t>
            </w:r>
            <w:r>
              <w:rPr>
                <w:rFonts w:hint="eastAsia" w:ascii="宋体" w:hAnsi="宋体" w:cs="宋体"/>
                <w:bCs/>
                <w:color w:val="000000"/>
                <w:sz w:val="18"/>
                <w:szCs w:val="18"/>
                <w:shd w:val="clear" w:color="auto" w:fill="FFFFFF"/>
                <w:lang w:eastAsia="zh"/>
              </w:rPr>
              <w:t>熟练掌握Tableau、PowerBI等可视化工具的功能，学习不同类型图表的适用场景，使数据可视化效果更专业、更具可读性。</w:t>
            </w:r>
            <w:r>
              <w:rPr>
                <w:rFonts w:hint="eastAsia" w:ascii="宋体" w:hAnsi="宋体" w:cs="宋体"/>
                <w:bCs/>
                <w:color w:val="000000"/>
                <w:sz w:val="18"/>
                <w:szCs w:val="18"/>
                <w:shd w:val="clear" w:color="auto" w:fill="FFFFFF"/>
              </w:rPr>
              <w:t>；</w:t>
            </w:r>
          </w:p>
          <w:p w14:paraId="1EACDEC7">
            <w:pPr>
              <w:pStyle w:val="6"/>
              <w:pageBreakBefore w:val="0"/>
              <w:numPr>
                <w:ilvl w:val="0"/>
                <w:numId w:val="1"/>
              </w:numPr>
              <w:suppressLineNumbers w:val="0"/>
              <w:kinsoku/>
              <w:wordWrap/>
              <w:overflowPunct/>
              <w:topLinePunct w:val="0"/>
              <w:autoSpaceDE/>
              <w:autoSpaceDN/>
              <w:bidi w:val="0"/>
              <w:adjustRightInd/>
              <w:snapToGrid/>
              <w:spacing w:before="0" w:beforeLines="0" w:after="0" w:afterLines="0" w:line="360" w:lineRule="exact"/>
              <w:ind w:left="0" w:right="0"/>
              <w:jc w:val="both"/>
              <w:textAlignment w:val="auto"/>
              <w:rPr>
                <w:rFonts w:hint="default" w:ascii="宋体" w:hAnsi="宋体" w:cs="宋体"/>
                <w:b w:val="0"/>
                <w:bCs/>
                <w:color w:val="000000"/>
                <w:sz w:val="18"/>
                <w:szCs w:val="18"/>
                <w:shd w:val="clear" w:color="auto" w:fill="FFFFFF"/>
              </w:rPr>
            </w:pPr>
            <w:r>
              <w:rPr>
                <w:rFonts w:hint="eastAsia" w:ascii="宋体" w:hAnsi="宋体" w:cs="宋体"/>
                <w:b w:val="0"/>
                <w:bCs/>
                <w:color w:val="000000"/>
                <w:sz w:val="18"/>
                <w:szCs w:val="18"/>
                <w:shd w:val="clear" w:color="auto" w:fill="FFFFFF"/>
                <w:lang w:eastAsia="zh"/>
              </w:rPr>
              <w:t>了解企业各部门的业务流程，如营销、销售、运营等，通过轮岗、实习或与业务部门合作项目，深入理解业务需求和痛点。</w:t>
            </w:r>
            <w:r>
              <w:rPr>
                <w:rFonts w:hint="eastAsia" w:ascii="宋体" w:hAnsi="宋体" w:cs="宋体"/>
                <w:b w:val="0"/>
                <w:bCs/>
                <w:color w:val="000000"/>
                <w:sz w:val="18"/>
                <w:szCs w:val="18"/>
                <w:shd w:val="clear" w:color="auto" w:fill="FFFFFF"/>
              </w:rPr>
              <w:t>；</w:t>
            </w:r>
          </w:p>
          <w:p w14:paraId="07411CC7">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default" w:ascii="宋体" w:hAnsi="宋体" w:cs="宋体"/>
                <w:bCs/>
                <w:color w:val="000000"/>
                <w:sz w:val="18"/>
                <w:szCs w:val="18"/>
                <w:shd w:val="clear" w:color="auto" w:fill="FFFFFF"/>
              </w:rPr>
            </w:pPr>
            <w:r>
              <w:rPr>
                <w:rFonts w:hint="eastAsia" w:ascii="宋体" w:hAnsi="宋体" w:cs="宋体"/>
                <w:bCs/>
                <w:color w:val="000000"/>
                <w:sz w:val="18"/>
                <w:szCs w:val="18"/>
                <w:shd w:val="clear" w:color="auto" w:fill="FFFFFF"/>
                <w:lang w:eastAsia="zh"/>
              </w:rPr>
              <w:t>深入学习SQL，掌握复杂查询和数据库管理；系统学习Python或R语言，掌握数据处理、分析和建模的相关库</w:t>
            </w:r>
            <w:r>
              <w:rPr>
                <w:rFonts w:hint="eastAsia" w:ascii="宋体" w:hAnsi="宋体" w:cs="宋体"/>
                <w:bCs/>
                <w:color w:val="000000"/>
                <w:sz w:val="18"/>
                <w:szCs w:val="18"/>
                <w:shd w:val="clear" w:color="auto" w:fill="FFFFFF"/>
              </w:rPr>
              <w:t>；</w:t>
            </w:r>
          </w:p>
          <w:p w14:paraId="313A54DB">
            <w:pPr>
              <w:pStyle w:val="6"/>
              <w:pageBreakBefore w:val="0"/>
              <w:suppressLineNumbers w:val="0"/>
              <w:kinsoku/>
              <w:wordWrap/>
              <w:overflowPunct/>
              <w:topLinePunct w:val="0"/>
              <w:autoSpaceDE/>
              <w:autoSpaceDN/>
              <w:bidi w:val="0"/>
              <w:adjustRightInd/>
              <w:snapToGrid/>
              <w:spacing w:before="0" w:beforeLines="0" w:after="0" w:afterLines="0" w:line="360" w:lineRule="exact"/>
              <w:ind w:left="0" w:right="0"/>
              <w:jc w:val="both"/>
              <w:textAlignment w:val="auto"/>
              <w:rPr>
                <w:rFonts w:hint="default" w:ascii="宋体" w:hAnsi="宋体" w:cs="宋体"/>
                <w:b w:val="0"/>
                <w:bCs/>
                <w:color w:val="000000"/>
                <w:sz w:val="18"/>
                <w:szCs w:val="18"/>
              </w:rPr>
            </w:pPr>
          </w:p>
          <w:p w14:paraId="08A16D19">
            <w:pPr>
              <w:pStyle w:val="6"/>
              <w:pageBreakBefore w:val="0"/>
              <w:suppressLineNumbers w:val="0"/>
              <w:kinsoku/>
              <w:wordWrap/>
              <w:overflowPunct/>
              <w:topLinePunct w:val="0"/>
              <w:autoSpaceDE/>
              <w:autoSpaceDN/>
              <w:bidi w:val="0"/>
              <w:adjustRightInd/>
              <w:snapToGrid/>
              <w:spacing w:before="0" w:beforeLines="0" w:after="0" w:afterLines="0" w:line="360" w:lineRule="exact"/>
              <w:ind w:left="0" w:right="0"/>
              <w:jc w:val="both"/>
              <w:textAlignment w:val="auto"/>
              <w:rPr>
                <w:rFonts w:hint="default" w:ascii="宋体" w:hAnsi="宋体" w:cs="宋体"/>
                <w:b w:val="0"/>
                <w:bCs/>
                <w:color w:val="000000"/>
                <w:sz w:val="18"/>
                <w:szCs w:val="18"/>
              </w:rPr>
            </w:pPr>
          </w:p>
        </w:tc>
        <w:tc>
          <w:tcPr>
            <w:tcW w:w="2394" w:type="dxa"/>
            <w:tcBorders>
              <w:top w:val="single" w:color="auto" w:sz="4" w:space="0"/>
              <w:left w:val="single" w:color="auto" w:sz="4" w:space="0"/>
              <w:bottom w:val="single" w:color="auto" w:sz="4" w:space="0"/>
              <w:right w:val="single" w:color="auto" w:sz="4" w:space="0"/>
            </w:tcBorders>
            <w:vAlign w:val="center"/>
          </w:tcPr>
          <w:p w14:paraId="3FDF35C9">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市场数据分析</w:t>
            </w:r>
          </w:p>
          <w:p w14:paraId="283E0CD5">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lang w:val="en-US" w:eastAsia="zh-CN"/>
              </w:rPr>
            </w:pPr>
            <w:r>
              <w:rPr>
                <w:rFonts w:hint="eastAsia" w:ascii="宋体" w:hAnsi="宋体" w:cs="宋体"/>
                <w:b w:val="0"/>
                <w:bCs/>
                <w:color w:val="auto"/>
                <w:sz w:val="18"/>
                <w:szCs w:val="18"/>
                <w:lang w:val="en-US" w:eastAsia="zh-CN"/>
              </w:rPr>
              <w:t>数据采集与处理</w:t>
            </w:r>
          </w:p>
          <w:p w14:paraId="7F2058AE">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销售数据分析</w:t>
            </w:r>
          </w:p>
          <w:p w14:paraId="707D4823">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cs="宋体"/>
                <w:bCs/>
                <w:color w:val="000000"/>
                <w:sz w:val="18"/>
                <w:szCs w:val="18"/>
              </w:rPr>
            </w:pPr>
            <w:r>
              <w:rPr>
                <w:rFonts w:hint="eastAsia" w:ascii="宋体" w:hAnsi="宋体" w:cs="宋体"/>
                <w:b w:val="0"/>
                <w:bCs/>
                <w:color w:val="auto"/>
                <w:sz w:val="18"/>
                <w:szCs w:val="18"/>
                <w:lang w:val="en-US" w:eastAsia="zh-CN"/>
              </w:rPr>
              <w:t>供应链数据分析</w:t>
            </w:r>
          </w:p>
        </w:tc>
      </w:tr>
      <w:tr w14:paraId="513C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tcBorders>
              <w:top w:val="single" w:color="auto" w:sz="4" w:space="0"/>
              <w:left w:val="single" w:color="auto" w:sz="4" w:space="0"/>
              <w:bottom w:val="single" w:color="auto" w:sz="4" w:space="0"/>
              <w:right w:val="single" w:color="auto" w:sz="4" w:space="0"/>
            </w:tcBorders>
            <w:vAlign w:val="center"/>
          </w:tcPr>
          <w:p w14:paraId="79C7904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422"/>
              <w:jc w:val="center"/>
              <w:textAlignment w:val="auto"/>
              <w:rPr>
                <w:rFonts w:hint="default" w:ascii="宋体" w:hAnsi="宋体" w:cs="宋体"/>
                <w:b/>
                <w:bCs/>
                <w:color w:val="000000"/>
                <w:sz w:val="18"/>
                <w:szCs w:val="18"/>
              </w:rPr>
            </w:pPr>
          </w:p>
        </w:tc>
        <w:tc>
          <w:tcPr>
            <w:tcW w:w="704" w:type="dxa"/>
            <w:tcBorders>
              <w:top w:val="single" w:color="auto" w:sz="4" w:space="0"/>
              <w:left w:val="single" w:color="auto" w:sz="4" w:space="0"/>
              <w:bottom w:val="single" w:color="auto" w:sz="4" w:space="0"/>
              <w:right w:val="single" w:color="auto" w:sz="4" w:space="0"/>
            </w:tcBorders>
            <w:vAlign w:val="center"/>
          </w:tcPr>
          <w:p w14:paraId="28C23258">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职</w:t>
            </w:r>
          </w:p>
          <w:p w14:paraId="7E4FA9F4">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业</w:t>
            </w:r>
          </w:p>
          <w:p w14:paraId="2D66B837">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拓</w:t>
            </w:r>
          </w:p>
          <w:p w14:paraId="1FB81D4A">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展</w:t>
            </w:r>
          </w:p>
          <w:p w14:paraId="141C335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能</w:t>
            </w:r>
          </w:p>
          <w:p w14:paraId="182B9277">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力</w:t>
            </w:r>
          </w:p>
        </w:tc>
        <w:tc>
          <w:tcPr>
            <w:tcW w:w="5752" w:type="dxa"/>
            <w:tcBorders>
              <w:top w:val="single" w:color="auto" w:sz="4" w:space="0"/>
              <w:left w:val="single" w:color="auto" w:sz="4" w:space="0"/>
              <w:bottom w:val="single" w:color="auto" w:sz="4" w:space="0"/>
              <w:right w:val="single" w:color="auto" w:sz="4" w:space="0"/>
            </w:tcBorders>
            <w:vAlign w:val="center"/>
          </w:tcPr>
          <w:p w14:paraId="77293FA9">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（1）能熟练进行</w:t>
            </w:r>
            <w:r>
              <w:rPr>
                <w:rFonts w:hint="eastAsia" w:ascii="宋体" w:hAnsi="宋体" w:cs="宋体"/>
                <w:bCs/>
                <w:color w:val="000000"/>
                <w:sz w:val="18"/>
                <w:szCs w:val="18"/>
                <w:lang w:eastAsia="zh"/>
              </w:rPr>
              <w:t>人工智能的基本理论和算法，如自然语言处理、计算机视觉等，将其应用于商务数据分析，如客户情感分析、图像识别分析等领域</w:t>
            </w:r>
            <w:r>
              <w:rPr>
                <w:rFonts w:hint="eastAsia" w:ascii="宋体" w:hAnsi="宋体" w:cs="宋体"/>
                <w:bCs/>
                <w:color w:val="000000"/>
                <w:sz w:val="18"/>
                <w:szCs w:val="18"/>
              </w:rPr>
              <w:t>；</w:t>
            </w:r>
          </w:p>
          <w:p w14:paraId="240D7758">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（2）</w:t>
            </w:r>
            <w:r>
              <w:rPr>
                <w:rFonts w:hint="eastAsia" w:ascii="宋体" w:hAnsi="宋体" w:cs="宋体"/>
                <w:bCs/>
                <w:color w:val="000000"/>
                <w:sz w:val="18"/>
                <w:szCs w:val="18"/>
                <w:lang w:eastAsia="zh"/>
              </w:rPr>
              <w:t>掌握Java、C#等编程语言，可用于开发数据处理和分析的相关软件或工具，提升数据处理的自动化和效率</w:t>
            </w:r>
            <w:r>
              <w:rPr>
                <w:rFonts w:hint="eastAsia" w:ascii="宋体" w:hAnsi="宋体" w:cs="宋体"/>
                <w:bCs/>
                <w:color w:val="000000"/>
                <w:sz w:val="18"/>
                <w:szCs w:val="18"/>
              </w:rPr>
              <w:t>。</w:t>
            </w:r>
          </w:p>
          <w:p w14:paraId="6D0257CA">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p>
        </w:tc>
        <w:tc>
          <w:tcPr>
            <w:tcW w:w="2394" w:type="dxa"/>
            <w:tcBorders>
              <w:top w:val="single" w:color="auto" w:sz="4" w:space="0"/>
              <w:left w:val="single" w:color="auto" w:sz="4" w:space="0"/>
              <w:bottom w:val="single" w:color="auto" w:sz="4" w:space="0"/>
              <w:right w:val="single" w:color="auto" w:sz="4" w:space="0"/>
            </w:tcBorders>
            <w:vAlign w:val="center"/>
          </w:tcPr>
          <w:p w14:paraId="0331E273">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客户服务与管理</w:t>
            </w:r>
          </w:p>
          <w:p w14:paraId="09C30C89">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eastAsia" w:ascii="宋体" w:hAnsi="宋体" w:cs="宋体"/>
                <w:bCs/>
                <w:color w:val="000000"/>
                <w:sz w:val="18"/>
                <w:szCs w:val="18"/>
                <w:lang w:val="en-US" w:eastAsia="zh-CN"/>
              </w:rPr>
            </w:pPr>
            <w:r>
              <w:rPr>
                <w:rFonts w:hint="eastAsia" w:ascii="宋体" w:hAnsi="宋体" w:cs="宋体"/>
                <w:b w:val="0"/>
                <w:bCs/>
                <w:color w:val="auto"/>
                <w:sz w:val="18"/>
                <w:szCs w:val="18"/>
                <w:lang w:val="en-US" w:eastAsia="zh-CN"/>
              </w:rPr>
              <w:t>市场调查与预测</w:t>
            </w:r>
          </w:p>
          <w:p w14:paraId="37C37CF5">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lang w:val="en-US" w:eastAsia="zh-CN"/>
              </w:rPr>
            </w:pPr>
            <w:r>
              <w:rPr>
                <w:rFonts w:hint="eastAsia" w:ascii="宋体" w:hAnsi="宋体" w:cs="宋体"/>
                <w:bCs/>
                <w:color w:val="000000"/>
                <w:sz w:val="18"/>
                <w:szCs w:val="18"/>
                <w:lang w:val="en-US" w:eastAsia="zh-CN"/>
              </w:rPr>
              <w:t>岗位实习</w:t>
            </w:r>
          </w:p>
          <w:p w14:paraId="6B75B480">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default" w:ascii="宋体" w:hAnsi="宋体" w:cs="宋体"/>
                <w:bCs/>
                <w:color w:val="000000"/>
                <w:sz w:val="18"/>
                <w:szCs w:val="18"/>
                <w:lang w:val="en-US" w:eastAsia="zh-CN"/>
              </w:rPr>
            </w:pPr>
            <w:r>
              <w:rPr>
                <w:rFonts w:hint="eastAsia" w:ascii="宋体" w:hAnsi="宋体" w:cs="宋体"/>
                <w:bCs/>
                <w:color w:val="000000"/>
                <w:sz w:val="18"/>
                <w:szCs w:val="18"/>
                <w:lang w:val="en-US" w:eastAsia="zh-CN"/>
              </w:rPr>
              <w:t>毕业设计与毕业教育</w:t>
            </w:r>
          </w:p>
        </w:tc>
      </w:tr>
      <w:tr w14:paraId="2DB9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668" w:type="dxa"/>
            <w:vMerge w:val="restart"/>
            <w:tcBorders>
              <w:top w:val="single" w:color="auto" w:sz="4" w:space="0"/>
              <w:left w:val="single" w:color="auto" w:sz="4" w:space="0"/>
              <w:bottom w:val="single" w:color="auto" w:sz="4" w:space="0"/>
              <w:right w:val="single" w:color="auto" w:sz="4" w:space="0"/>
            </w:tcBorders>
            <w:vAlign w:val="center"/>
          </w:tcPr>
          <w:p w14:paraId="1B9F3B09">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素</w:t>
            </w:r>
          </w:p>
          <w:p w14:paraId="6E3C490B">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质</w:t>
            </w:r>
          </w:p>
          <w:p w14:paraId="58218067">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结</w:t>
            </w:r>
          </w:p>
          <w:p w14:paraId="5C6C3539">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构</w:t>
            </w:r>
          </w:p>
        </w:tc>
        <w:tc>
          <w:tcPr>
            <w:tcW w:w="704" w:type="dxa"/>
            <w:tcBorders>
              <w:top w:val="single" w:color="auto" w:sz="4" w:space="0"/>
              <w:left w:val="single" w:color="auto" w:sz="4" w:space="0"/>
              <w:bottom w:val="single" w:color="auto" w:sz="4" w:space="0"/>
              <w:right w:val="single" w:color="auto" w:sz="4" w:space="0"/>
            </w:tcBorders>
            <w:vAlign w:val="center"/>
          </w:tcPr>
          <w:p w14:paraId="35418A48">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思</w:t>
            </w:r>
          </w:p>
          <w:p w14:paraId="7D009359">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想</w:t>
            </w:r>
          </w:p>
          <w:p w14:paraId="7B6C0AFC">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政</w:t>
            </w:r>
          </w:p>
          <w:p w14:paraId="19BE96E8">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治</w:t>
            </w:r>
          </w:p>
          <w:p w14:paraId="7BC5F370">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素</w:t>
            </w:r>
          </w:p>
          <w:p w14:paraId="5566E062">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质</w:t>
            </w:r>
          </w:p>
        </w:tc>
        <w:tc>
          <w:tcPr>
            <w:tcW w:w="5752" w:type="dxa"/>
            <w:tcBorders>
              <w:top w:val="single" w:color="auto" w:sz="4" w:space="0"/>
              <w:left w:val="single" w:color="auto" w:sz="4" w:space="0"/>
              <w:bottom w:val="single" w:color="auto" w:sz="4" w:space="0"/>
              <w:right w:val="single" w:color="auto" w:sz="4" w:space="0"/>
            </w:tcBorders>
            <w:vAlign w:val="center"/>
          </w:tcPr>
          <w:p w14:paraId="18F49542">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（1）具有深厚的爱国情感、国家认同感、中华民族自豪感；</w:t>
            </w:r>
          </w:p>
          <w:p w14:paraId="13870A3B">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（2）热爱社会主义，坚决拥护中国共产党的领导，树立中国特色社会主义共同理想，践行社会主义核心价值观；</w:t>
            </w:r>
          </w:p>
          <w:p w14:paraId="3A0B6BA8">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（3）崇尚宪法、遵守法律、遵规守纪，具有社会责任感和参与意识；</w:t>
            </w:r>
          </w:p>
          <w:p w14:paraId="155EA3E1">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（4）树立正确的世界观、人生观、价值观。</w:t>
            </w:r>
          </w:p>
        </w:tc>
        <w:tc>
          <w:tcPr>
            <w:tcW w:w="2394" w:type="dxa"/>
            <w:tcBorders>
              <w:top w:val="single" w:color="auto" w:sz="4" w:space="0"/>
              <w:left w:val="single" w:color="auto" w:sz="4" w:space="0"/>
              <w:bottom w:val="single" w:color="auto" w:sz="4" w:space="0"/>
              <w:right w:val="single" w:color="auto" w:sz="4" w:space="0"/>
            </w:tcBorders>
            <w:vAlign w:val="center"/>
          </w:tcPr>
          <w:p w14:paraId="7CAA0117">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形势与政策</w:t>
            </w:r>
          </w:p>
          <w:p w14:paraId="40518954">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专题讲座</w:t>
            </w:r>
          </w:p>
          <w:p w14:paraId="02589B98">
            <w:pPr>
              <w:pStyle w:val="6"/>
              <w:keepNext w:val="0"/>
              <w:keepLines w:val="0"/>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color w:val="000000"/>
                <w:sz w:val="18"/>
                <w:szCs w:val="18"/>
              </w:rPr>
            </w:pPr>
            <w:r>
              <w:rPr>
                <w:rFonts w:hint="eastAsia" w:ascii="宋体" w:hAnsi="宋体" w:cs="宋体"/>
                <w:b w:val="0"/>
                <w:bCs/>
                <w:color w:val="auto"/>
                <w:sz w:val="18"/>
                <w:szCs w:val="18"/>
                <w:lang w:val="en-US" w:eastAsia="zh-CN"/>
              </w:rPr>
              <w:t>军事理论</w:t>
            </w:r>
          </w:p>
        </w:tc>
      </w:tr>
      <w:tr w14:paraId="4B65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668" w:type="dxa"/>
            <w:vMerge w:val="continue"/>
            <w:tcBorders>
              <w:top w:val="single" w:color="auto" w:sz="4" w:space="0"/>
              <w:left w:val="single" w:color="auto" w:sz="4" w:space="0"/>
              <w:bottom w:val="single" w:color="auto" w:sz="4" w:space="0"/>
              <w:right w:val="single" w:color="auto" w:sz="4" w:space="0"/>
            </w:tcBorders>
            <w:vAlign w:val="center"/>
          </w:tcPr>
          <w:p w14:paraId="07862B77">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422"/>
              <w:jc w:val="center"/>
              <w:textAlignment w:val="auto"/>
              <w:rPr>
                <w:rFonts w:hint="default" w:ascii="宋体" w:hAnsi="宋体" w:cs="宋体"/>
                <w:b/>
                <w:bCs/>
                <w:color w:val="000000"/>
                <w:sz w:val="18"/>
                <w:szCs w:val="18"/>
              </w:rPr>
            </w:pPr>
          </w:p>
        </w:tc>
        <w:tc>
          <w:tcPr>
            <w:tcW w:w="704" w:type="dxa"/>
            <w:tcBorders>
              <w:top w:val="single" w:color="auto" w:sz="4" w:space="0"/>
              <w:left w:val="single" w:color="auto" w:sz="4" w:space="0"/>
              <w:bottom w:val="single" w:color="auto" w:sz="4" w:space="0"/>
              <w:right w:val="single" w:color="auto" w:sz="4" w:space="0"/>
            </w:tcBorders>
            <w:vAlign w:val="center"/>
          </w:tcPr>
          <w:p w14:paraId="21B8F3A8">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职</w:t>
            </w:r>
          </w:p>
          <w:p w14:paraId="2DEF255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业</w:t>
            </w:r>
          </w:p>
          <w:p w14:paraId="29C78B88">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素</w:t>
            </w:r>
          </w:p>
          <w:p w14:paraId="596D2E2E">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质</w:t>
            </w:r>
          </w:p>
        </w:tc>
        <w:tc>
          <w:tcPr>
            <w:tcW w:w="5752" w:type="dxa"/>
            <w:tcBorders>
              <w:top w:val="single" w:color="auto" w:sz="4" w:space="0"/>
              <w:left w:val="single" w:color="auto" w:sz="4" w:space="0"/>
              <w:bottom w:val="single" w:color="auto" w:sz="4" w:space="0"/>
              <w:right w:val="single" w:color="auto" w:sz="4" w:space="0"/>
            </w:tcBorders>
            <w:vAlign w:val="center"/>
          </w:tcPr>
          <w:p w14:paraId="4E52604C">
            <w:pPr>
              <w:pStyle w:val="6"/>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bCs/>
                <w:color w:val="000000"/>
                <w:sz w:val="18"/>
                <w:szCs w:val="18"/>
              </w:rPr>
            </w:pPr>
            <w:r>
              <w:rPr>
                <w:rFonts w:hint="eastAsia" w:ascii="宋体" w:hAnsi="宋体" w:cs="宋体"/>
                <w:b w:val="0"/>
                <w:bCs/>
                <w:color w:val="000000"/>
                <w:sz w:val="18"/>
                <w:szCs w:val="18"/>
              </w:rPr>
              <w:t>（1）爱岗敬业，遵规守纪，自律进取，勇于创新；</w:t>
            </w:r>
          </w:p>
          <w:p w14:paraId="473809AE">
            <w:pPr>
              <w:pStyle w:val="6"/>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bCs/>
                <w:color w:val="000000"/>
                <w:sz w:val="18"/>
                <w:szCs w:val="18"/>
              </w:rPr>
            </w:pPr>
            <w:r>
              <w:rPr>
                <w:rFonts w:hint="eastAsia" w:ascii="宋体" w:hAnsi="宋体" w:cs="宋体"/>
                <w:b w:val="0"/>
                <w:bCs/>
                <w:color w:val="000000"/>
                <w:sz w:val="18"/>
                <w:szCs w:val="18"/>
              </w:rPr>
              <w:t>（2）具有明确的社会责任感和强烈的事业心；</w:t>
            </w:r>
          </w:p>
          <w:p w14:paraId="673C0657">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default" w:ascii="宋体" w:hAnsi="宋体" w:cs="宋体"/>
                <w:bCs/>
                <w:color w:val="000000"/>
                <w:sz w:val="18"/>
                <w:szCs w:val="18"/>
              </w:rPr>
            </w:pPr>
            <w:r>
              <w:rPr>
                <w:rFonts w:hint="eastAsia" w:ascii="宋体" w:hAnsi="宋体" w:cs="宋体"/>
                <w:bCs/>
                <w:color w:val="000000"/>
                <w:sz w:val="18"/>
                <w:szCs w:val="18"/>
              </w:rPr>
              <w:t>（3）具有良好的思想品德、社会公德和职业道德；</w:t>
            </w:r>
          </w:p>
          <w:p w14:paraId="3C626F0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default" w:ascii="宋体" w:hAnsi="宋体" w:cs="宋体"/>
                <w:color w:val="000000"/>
                <w:sz w:val="18"/>
                <w:szCs w:val="18"/>
              </w:rPr>
            </w:pPr>
            <w:r>
              <w:rPr>
                <w:rFonts w:hint="eastAsia" w:ascii="宋体" w:hAnsi="宋体" w:cs="宋体"/>
                <w:bCs/>
                <w:color w:val="000000"/>
                <w:sz w:val="18"/>
                <w:szCs w:val="18"/>
              </w:rPr>
              <w:t>（4）具有求实创新的科学精神、刻苦钻研的实干精神、团结协作的团队精神。</w:t>
            </w:r>
          </w:p>
        </w:tc>
        <w:tc>
          <w:tcPr>
            <w:tcW w:w="2394" w:type="dxa"/>
            <w:tcBorders>
              <w:top w:val="single" w:color="auto" w:sz="4" w:space="0"/>
              <w:left w:val="single" w:color="auto" w:sz="4" w:space="0"/>
              <w:bottom w:val="single" w:color="auto" w:sz="4" w:space="0"/>
              <w:right w:val="single" w:color="auto" w:sz="4" w:space="0"/>
            </w:tcBorders>
            <w:vAlign w:val="center"/>
          </w:tcPr>
          <w:p w14:paraId="51A4C1FD">
            <w:pPr>
              <w:pStyle w:val="6"/>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color w:val="000000"/>
                <w:sz w:val="18"/>
                <w:szCs w:val="18"/>
              </w:rPr>
            </w:pPr>
            <w:r>
              <w:rPr>
                <w:rFonts w:hint="eastAsia" w:ascii="宋体" w:hAnsi="宋体" w:cs="宋体"/>
                <w:b w:val="0"/>
                <w:color w:val="000000"/>
                <w:sz w:val="18"/>
                <w:szCs w:val="18"/>
              </w:rPr>
              <w:t>职业发展与就业指导</w:t>
            </w:r>
          </w:p>
          <w:p w14:paraId="684A0AF9">
            <w:pPr>
              <w:pStyle w:val="6"/>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eastAsia="宋体" w:cs="宋体"/>
                <w:b w:val="0"/>
                <w:color w:val="000000"/>
                <w:sz w:val="18"/>
                <w:szCs w:val="18"/>
                <w:lang w:val="en-US" w:eastAsia="zh-CN"/>
              </w:rPr>
            </w:pPr>
            <w:r>
              <w:rPr>
                <w:rFonts w:hint="eastAsia" w:ascii="宋体" w:hAnsi="宋体" w:cs="宋体"/>
                <w:b w:val="0"/>
                <w:color w:val="000000"/>
                <w:sz w:val="18"/>
                <w:szCs w:val="18"/>
              </w:rPr>
              <w:t>劳动教育</w:t>
            </w:r>
            <w:r>
              <w:rPr>
                <w:rFonts w:hint="eastAsia" w:ascii="宋体" w:hAnsi="宋体" w:cs="宋体"/>
                <w:b w:val="0"/>
                <w:color w:val="000000"/>
                <w:sz w:val="18"/>
                <w:szCs w:val="18"/>
                <w:lang w:val="en-US" w:eastAsia="zh-CN"/>
              </w:rPr>
              <w:t>与实践</w:t>
            </w:r>
          </w:p>
        </w:tc>
      </w:tr>
      <w:tr w14:paraId="0613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668" w:type="dxa"/>
            <w:vMerge w:val="continue"/>
            <w:tcBorders>
              <w:top w:val="single" w:color="auto" w:sz="4" w:space="0"/>
              <w:left w:val="single" w:color="auto" w:sz="4" w:space="0"/>
              <w:bottom w:val="single" w:color="auto" w:sz="4" w:space="0"/>
              <w:right w:val="single" w:color="auto" w:sz="4" w:space="0"/>
            </w:tcBorders>
            <w:vAlign w:val="center"/>
          </w:tcPr>
          <w:p w14:paraId="78C1602B">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422"/>
              <w:jc w:val="center"/>
              <w:textAlignment w:val="auto"/>
              <w:rPr>
                <w:rFonts w:hint="default" w:ascii="宋体" w:hAnsi="宋体" w:cs="宋体"/>
                <w:b/>
                <w:bCs/>
                <w:color w:val="000000"/>
                <w:sz w:val="18"/>
                <w:szCs w:val="18"/>
              </w:rPr>
            </w:pPr>
          </w:p>
        </w:tc>
        <w:tc>
          <w:tcPr>
            <w:tcW w:w="704" w:type="dxa"/>
            <w:tcBorders>
              <w:top w:val="single" w:color="auto" w:sz="4" w:space="0"/>
              <w:left w:val="single" w:color="auto" w:sz="4" w:space="0"/>
              <w:bottom w:val="single" w:color="auto" w:sz="4" w:space="0"/>
              <w:right w:val="single" w:color="auto" w:sz="4" w:space="0"/>
            </w:tcBorders>
            <w:vAlign w:val="center"/>
          </w:tcPr>
          <w:p w14:paraId="002C48E4">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人</w:t>
            </w:r>
          </w:p>
          <w:p w14:paraId="7F77865D">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文</w:t>
            </w:r>
          </w:p>
          <w:p w14:paraId="7DBD66D2">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素</w:t>
            </w:r>
          </w:p>
          <w:p w14:paraId="3AA0307C">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质</w:t>
            </w:r>
          </w:p>
        </w:tc>
        <w:tc>
          <w:tcPr>
            <w:tcW w:w="5752" w:type="dxa"/>
            <w:tcBorders>
              <w:top w:val="single" w:color="auto" w:sz="4" w:space="0"/>
              <w:left w:val="single" w:color="auto" w:sz="4" w:space="0"/>
              <w:bottom w:val="single" w:color="auto" w:sz="4" w:space="0"/>
              <w:right w:val="single" w:color="auto" w:sz="4" w:space="0"/>
            </w:tcBorders>
            <w:vAlign w:val="center"/>
          </w:tcPr>
          <w:p w14:paraId="6E20248C">
            <w:pPr>
              <w:pStyle w:val="6"/>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color w:val="000000"/>
                <w:sz w:val="18"/>
                <w:szCs w:val="18"/>
              </w:rPr>
            </w:pPr>
            <w:r>
              <w:rPr>
                <w:rFonts w:hint="eastAsia" w:ascii="宋体" w:hAnsi="宋体" w:cs="宋体"/>
                <w:b w:val="0"/>
                <w:color w:val="000000"/>
                <w:sz w:val="18"/>
                <w:szCs w:val="18"/>
              </w:rPr>
              <w:t>（1）具有良好的文化修养；</w:t>
            </w:r>
          </w:p>
          <w:p w14:paraId="4BB82F42">
            <w:pPr>
              <w:pStyle w:val="6"/>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color w:val="000000"/>
                <w:sz w:val="18"/>
                <w:szCs w:val="18"/>
              </w:rPr>
            </w:pPr>
            <w:r>
              <w:rPr>
                <w:rFonts w:hint="eastAsia" w:ascii="宋体" w:hAnsi="宋体" w:cs="宋体"/>
                <w:b w:val="0"/>
                <w:color w:val="000000"/>
                <w:sz w:val="18"/>
                <w:szCs w:val="18"/>
              </w:rPr>
              <w:t>（2）具有感受美、表现美、鉴赏美、创造美的能力，具有一定的审美和人文素养；</w:t>
            </w:r>
          </w:p>
          <w:p w14:paraId="6B9207F2">
            <w:pPr>
              <w:pStyle w:val="6"/>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color w:val="000000"/>
                <w:sz w:val="18"/>
                <w:szCs w:val="18"/>
              </w:rPr>
            </w:pPr>
            <w:r>
              <w:rPr>
                <w:rFonts w:hint="eastAsia" w:ascii="宋体" w:hAnsi="宋体" w:cs="宋体"/>
                <w:b w:val="0"/>
                <w:color w:val="000000"/>
                <w:sz w:val="18"/>
                <w:szCs w:val="18"/>
              </w:rPr>
              <w:t>（3）能够形成一两项艺术特长或爱好。</w:t>
            </w:r>
          </w:p>
          <w:p w14:paraId="6A6F18A6">
            <w:pPr>
              <w:pStyle w:val="6"/>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color w:val="000000"/>
                <w:sz w:val="18"/>
                <w:szCs w:val="18"/>
              </w:rPr>
            </w:pPr>
            <w:r>
              <w:rPr>
                <w:rFonts w:hint="eastAsia" w:ascii="宋体" w:hAnsi="宋体" w:cs="宋体"/>
                <w:b w:val="0"/>
                <w:color w:val="000000"/>
                <w:sz w:val="18"/>
                <w:szCs w:val="18"/>
              </w:rPr>
              <w:t>（4）具有较强的自学能力、创新意识和一定的社会活动能力。</w:t>
            </w:r>
          </w:p>
        </w:tc>
        <w:tc>
          <w:tcPr>
            <w:tcW w:w="2394" w:type="dxa"/>
            <w:tcBorders>
              <w:top w:val="single" w:color="auto" w:sz="4" w:space="0"/>
              <w:left w:val="single" w:color="auto" w:sz="4" w:space="0"/>
              <w:bottom w:val="single" w:color="auto" w:sz="4" w:space="0"/>
              <w:right w:val="single" w:color="auto" w:sz="4" w:space="0"/>
            </w:tcBorders>
            <w:vAlign w:val="center"/>
          </w:tcPr>
          <w:p w14:paraId="39EB10CD">
            <w:pPr>
              <w:pStyle w:val="6"/>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color w:val="000000"/>
                <w:sz w:val="18"/>
                <w:szCs w:val="18"/>
              </w:rPr>
            </w:pPr>
            <w:r>
              <w:rPr>
                <w:rFonts w:hint="eastAsia" w:ascii="宋体" w:hAnsi="宋体" w:cs="宋体"/>
                <w:b w:val="0"/>
                <w:color w:val="000000"/>
                <w:sz w:val="18"/>
                <w:szCs w:val="18"/>
              </w:rPr>
              <w:t>中华优秀传统文化</w:t>
            </w:r>
          </w:p>
          <w:p w14:paraId="23CAD76E">
            <w:pPr>
              <w:pStyle w:val="6"/>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color w:val="000000"/>
                <w:sz w:val="18"/>
                <w:szCs w:val="18"/>
              </w:rPr>
            </w:pPr>
            <w:r>
              <w:rPr>
                <w:rFonts w:hint="eastAsia" w:ascii="宋体" w:hAnsi="宋体" w:cs="宋体"/>
                <w:b w:val="0"/>
                <w:color w:val="000000"/>
                <w:sz w:val="18"/>
                <w:szCs w:val="18"/>
              </w:rPr>
              <w:t>社会实践</w:t>
            </w:r>
          </w:p>
          <w:p w14:paraId="1EAEBA20">
            <w:pPr>
              <w:pStyle w:val="6"/>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color w:val="000000"/>
                <w:sz w:val="18"/>
                <w:szCs w:val="18"/>
              </w:rPr>
            </w:pPr>
            <w:r>
              <w:rPr>
                <w:rFonts w:hint="eastAsia" w:ascii="宋体" w:hAnsi="宋体" w:cs="宋体"/>
                <w:b w:val="0"/>
                <w:color w:val="000000"/>
                <w:sz w:val="18"/>
                <w:szCs w:val="18"/>
              </w:rPr>
              <w:t>美育课程</w:t>
            </w:r>
          </w:p>
          <w:p w14:paraId="4AC9FCC0">
            <w:pPr>
              <w:pStyle w:val="6"/>
              <w:pageBreakBefore w:val="0"/>
              <w:suppressLineNumbers w:val="0"/>
              <w:kinsoku/>
              <w:wordWrap/>
              <w:overflowPunct/>
              <w:topLinePunct w:val="0"/>
              <w:autoSpaceDE/>
              <w:autoSpaceDN/>
              <w:bidi w:val="0"/>
              <w:spacing w:before="0" w:beforeLines="0" w:after="0" w:afterLines="0" w:line="360" w:lineRule="exact"/>
              <w:ind w:left="0" w:right="0"/>
              <w:jc w:val="both"/>
              <w:textAlignment w:val="auto"/>
              <w:rPr>
                <w:rFonts w:hint="default" w:ascii="宋体" w:hAnsi="宋体" w:cs="宋体"/>
                <w:b w:val="0"/>
                <w:color w:val="000000"/>
                <w:sz w:val="18"/>
                <w:szCs w:val="18"/>
              </w:rPr>
            </w:pPr>
            <w:r>
              <w:rPr>
                <w:rFonts w:hint="eastAsia" w:ascii="宋体" w:hAnsi="宋体" w:cs="宋体"/>
                <w:b w:val="0"/>
                <w:color w:val="000000"/>
                <w:sz w:val="18"/>
                <w:szCs w:val="18"/>
              </w:rPr>
              <w:t>专业教育</w:t>
            </w:r>
          </w:p>
        </w:tc>
      </w:tr>
      <w:tr w14:paraId="6A74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668" w:type="dxa"/>
            <w:vMerge w:val="continue"/>
            <w:tcBorders>
              <w:top w:val="single" w:color="auto" w:sz="4" w:space="0"/>
              <w:left w:val="single" w:color="auto" w:sz="4" w:space="0"/>
              <w:bottom w:val="single" w:color="auto" w:sz="4" w:space="0"/>
              <w:right w:val="single" w:color="auto" w:sz="4" w:space="0"/>
            </w:tcBorders>
            <w:vAlign w:val="center"/>
          </w:tcPr>
          <w:p w14:paraId="158563F1">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422"/>
              <w:jc w:val="center"/>
              <w:textAlignment w:val="auto"/>
              <w:rPr>
                <w:rFonts w:hint="default" w:ascii="宋体" w:hAnsi="宋体" w:cs="宋体"/>
                <w:b/>
                <w:bCs/>
                <w:color w:val="000000"/>
                <w:sz w:val="18"/>
                <w:szCs w:val="18"/>
              </w:rPr>
            </w:pPr>
          </w:p>
        </w:tc>
        <w:tc>
          <w:tcPr>
            <w:tcW w:w="704" w:type="dxa"/>
            <w:tcBorders>
              <w:top w:val="single" w:color="auto" w:sz="4" w:space="0"/>
              <w:left w:val="single" w:color="auto" w:sz="4" w:space="0"/>
              <w:bottom w:val="single" w:color="auto" w:sz="4" w:space="0"/>
              <w:right w:val="single" w:color="auto" w:sz="4" w:space="0"/>
            </w:tcBorders>
            <w:vAlign w:val="center"/>
          </w:tcPr>
          <w:p w14:paraId="0E4632D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身</w:t>
            </w:r>
          </w:p>
          <w:p w14:paraId="0AC43606">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心</w:t>
            </w:r>
          </w:p>
          <w:p w14:paraId="7CCB66D5">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素</w:t>
            </w:r>
          </w:p>
          <w:p w14:paraId="105CCB1C">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center"/>
              <w:textAlignment w:val="auto"/>
              <w:rPr>
                <w:rFonts w:hint="default" w:ascii="宋体" w:hAnsi="宋体" w:cs="宋体"/>
                <w:b/>
                <w:bCs/>
                <w:color w:val="000000"/>
                <w:sz w:val="18"/>
                <w:szCs w:val="18"/>
              </w:rPr>
            </w:pPr>
            <w:r>
              <w:rPr>
                <w:rFonts w:hint="eastAsia" w:ascii="宋体" w:hAnsi="宋体" w:cs="宋体"/>
                <w:b/>
                <w:bCs/>
                <w:color w:val="000000"/>
                <w:sz w:val="18"/>
                <w:szCs w:val="18"/>
              </w:rPr>
              <w:t>质</w:t>
            </w:r>
          </w:p>
        </w:tc>
        <w:tc>
          <w:tcPr>
            <w:tcW w:w="5752" w:type="dxa"/>
            <w:tcBorders>
              <w:top w:val="single" w:color="auto" w:sz="4" w:space="0"/>
              <w:left w:val="single" w:color="auto" w:sz="4" w:space="0"/>
              <w:bottom w:val="single" w:color="auto" w:sz="4" w:space="0"/>
              <w:right w:val="single" w:color="auto" w:sz="4" w:space="0"/>
            </w:tcBorders>
            <w:vAlign w:val="center"/>
          </w:tcPr>
          <w:p w14:paraId="2F9A192A">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（1）具有健康的体魄和心理、健全的人格，能够掌握基本运动知识和一两项运动技能</w:t>
            </w:r>
          </w:p>
          <w:p w14:paraId="47074BC1">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（2）具有坚强的意志和乐观向上的精神风貌。</w:t>
            </w:r>
          </w:p>
        </w:tc>
        <w:tc>
          <w:tcPr>
            <w:tcW w:w="2394" w:type="dxa"/>
            <w:tcBorders>
              <w:top w:val="single" w:color="auto" w:sz="4" w:space="0"/>
              <w:left w:val="single" w:color="auto" w:sz="4" w:space="0"/>
              <w:bottom w:val="single" w:color="auto" w:sz="4" w:space="0"/>
              <w:right w:val="single" w:color="auto" w:sz="4" w:space="0"/>
            </w:tcBorders>
            <w:vAlign w:val="center"/>
          </w:tcPr>
          <w:p w14:paraId="38CDF344">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体育课</w:t>
            </w:r>
          </w:p>
          <w:p w14:paraId="176766EB">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心理健康指导</w:t>
            </w:r>
          </w:p>
          <w:p w14:paraId="56918A33">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cs="宋体"/>
                <w:bCs/>
                <w:color w:val="000000"/>
                <w:sz w:val="18"/>
                <w:szCs w:val="18"/>
              </w:rPr>
            </w:pPr>
            <w:r>
              <w:rPr>
                <w:rFonts w:hint="eastAsia" w:ascii="宋体" w:hAnsi="宋体" w:cs="宋体"/>
                <w:bCs/>
                <w:color w:val="000000"/>
                <w:sz w:val="18"/>
                <w:szCs w:val="18"/>
              </w:rPr>
              <w:t>健康教育</w:t>
            </w:r>
          </w:p>
        </w:tc>
      </w:tr>
    </w:tbl>
    <w:p w14:paraId="398FD0C2">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textAlignment w:val="auto"/>
        <w:rPr>
          <w:rFonts w:hint="eastAsia" w:ascii="Times New Roman" w:hAnsi="Times New Roman" w:eastAsia="宋体" w:cs="Times New Roman"/>
          <w:b/>
          <w:kern w:val="2"/>
          <w:sz w:val="24"/>
          <w:szCs w:val="24"/>
          <w:lang w:val="en-US" w:eastAsia="zh-CN" w:bidi="ar-SA"/>
        </w:rPr>
      </w:pPr>
    </w:p>
    <w:p w14:paraId="233BDDC6">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六、课程设置及要求</w:t>
      </w:r>
    </w:p>
    <w:p w14:paraId="74340AFF">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Times New Roman"/>
          <w:b/>
          <w:szCs w:val="21"/>
          <w:lang w:val="en-US" w:eastAsia="zh-CN"/>
        </w:rPr>
      </w:pPr>
      <w:r>
        <w:rPr>
          <w:rFonts w:hint="eastAsia" w:ascii="宋体" w:hAnsi="宋体" w:eastAsia="宋体" w:cs="宋体"/>
          <w:b/>
          <w:kern w:val="2"/>
          <w:sz w:val="21"/>
          <w:szCs w:val="21"/>
          <w:lang w:val="en-US" w:eastAsia="zh-CN" w:bidi="ar-SA"/>
        </w:rPr>
        <w:t>（一）公共基础课程</w:t>
      </w:r>
    </w:p>
    <w:tbl>
      <w:tblPr>
        <w:tblStyle w:val="14"/>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63D0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3B6CE966">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778" w:type="dxa"/>
            <w:tcBorders>
              <w:top w:val="single" w:color="auto" w:sz="4" w:space="0"/>
              <w:left w:val="single" w:color="auto" w:sz="4" w:space="0"/>
              <w:bottom w:val="single" w:color="auto" w:sz="4" w:space="0"/>
              <w:right w:val="single" w:color="auto" w:sz="4" w:space="0"/>
            </w:tcBorders>
            <w:vAlign w:val="center"/>
          </w:tcPr>
          <w:p w14:paraId="2791C364">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tcBorders>
              <w:top w:val="single" w:color="auto" w:sz="4" w:space="0"/>
              <w:left w:val="single" w:color="auto" w:sz="4" w:space="0"/>
              <w:bottom w:val="single" w:color="auto" w:sz="4" w:space="0"/>
              <w:right w:val="single" w:color="auto" w:sz="4" w:space="0"/>
            </w:tcBorders>
            <w:vAlign w:val="center"/>
          </w:tcPr>
          <w:p w14:paraId="6055E3B0">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tcBorders>
              <w:top w:val="single" w:color="auto" w:sz="4" w:space="0"/>
              <w:left w:val="single" w:color="auto" w:sz="4" w:space="0"/>
              <w:bottom w:val="single" w:color="auto" w:sz="4" w:space="0"/>
              <w:right w:val="single" w:color="auto" w:sz="4" w:space="0"/>
            </w:tcBorders>
            <w:vAlign w:val="center"/>
          </w:tcPr>
          <w:p w14:paraId="05448116">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0606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4CB58A7C">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tcBorders>
              <w:top w:val="single" w:color="auto" w:sz="4" w:space="0"/>
              <w:left w:val="single" w:color="auto" w:sz="4" w:space="0"/>
              <w:bottom w:val="single" w:color="auto" w:sz="4" w:space="0"/>
              <w:right w:val="single" w:color="auto" w:sz="4" w:space="0"/>
            </w:tcBorders>
            <w:vAlign w:val="top"/>
          </w:tcPr>
          <w:p w14:paraId="03F267F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0680502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1C4CD17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48828DE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50FFAC4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2374BF1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50B701F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622372D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2B31D8A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0B4B0D3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679A821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tcBorders>
              <w:top w:val="single" w:color="auto" w:sz="4" w:space="0"/>
              <w:left w:val="single" w:color="auto" w:sz="4" w:space="0"/>
              <w:bottom w:val="single" w:color="auto" w:sz="4" w:space="0"/>
              <w:right w:val="single" w:color="auto" w:sz="4" w:space="0"/>
            </w:tcBorders>
            <w:vAlign w:val="top"/>
          </w:tcPr>
          <w:p w14:paraId="48B4928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38874D5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7CCE7B0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57BFBD7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19C5336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7B18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2C9926D3">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tcBorders>
              <w:top w:val="single" w:color="auto" w:sz="4" w:space="0"/>
              <w:left w:val="single" w:color="auto" w:sz="4" w:space="0"/>
              <w:bottom w:val="single" w:color="auto" w:sz="4" w:space="0"/>
              <w:right w:val="single" w:color="auto" w:sz="4" w:space="0"/>
            </w:tcBorders>
            <w:vAlign w:val="top"/>
          </w:tcPr>
          <w:p w14:paraId="0DBC85B0">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3BBB1936">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76A2C1DF">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61A2F946">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5CD50379">
            <w:pPr>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1674541E">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5594F8F8">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63091481">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5C48C2D4">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0EB6356A">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tcBorders>
              <w:top w:val="single" w:color="auto" w:sz="4" w:space="0"/>
              <w:left w:val="single" w:color="auto" w:sz="4" w:space="0"/>
              <w:bottom w:val="single" w:color="auto" w:sz="4" w:space="0"/>
              <w:right w:val="single" w:color="auto" w:sz="4" w:space="0"/>
            </w:tcBorders>
            <w:vAlign w:val="top"/>
          </w:tcPr>
          <w:p w14:paraId="21567EB7">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50777A39">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7E2FF47E">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3149AA5D">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0D7A445A">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5AB2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23E01566">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27C0C551">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37A625A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0571F30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3EEEC46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3934787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3A9B0E2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tcBorders>
              <w:top w:val="single" w:color="auto" w:sz="4" w:space="0"/>
              <w:left w:val="single" w:color="auto" w:sz="4" w:space="0"/>
              <w:bottom w:val="single" w:color="auto" w:sz="4" w:space="0"/>
              <w:right w:val="single" w:color="auto" w:sz="4" w:space="0"/>
            </w:tcBorders>
            <w:vAlign w:val="top"/>
          </w:tcPr>
          <w:p w14:paraId="71130DA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06EC9FB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266498D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5FE778B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7B641E3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6D2773A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6FBFC21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680266B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0FE75C7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645E05A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785FBC7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3344DA2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p>
        </w:tc>
        <w:tc>
          <w:tcPr>
            <w:tcW w:w="2778" w:type="dxa"/>
            <w:tcBorders>
              <w:top w:val="single" w:color="auto" w:sz="4" w:space="0"/>
              <w:left w:val="single" w:color="auto" w:sz="4" w:space="0"/>
              <w:bottom w:val="single" w:color="auto" w:sz="4" w:space="0"/>
              <w:right w:val="single" w:color="auto" w:sz="4" w:space="0"/>
            </w:tcBorders>
            <w:vAlign w:val="top"/>
          </w:tcPr>
          <w:p w14:paraId="3DFA7D3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399C4CF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2DDB57A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68963DA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7251021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5992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3EBD65D9">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24C4E9F6">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42C5E04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60CA154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58DF684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tcBorders>
              <w:top w:val="single" w:color="auto" w:sz="4" w:space="0"/>
              <w:left w:val="single" w:color="auto" w:sz="4" w:space="0"/>
              <w:bottom w:val="single" w:color="auto" w:sz="4" w:space="0"/>
              <w:right w:val="single" w:color="auto" w:sz="4" w:space="0"/>
            </w:tcBorders>
            <w:vAlign w:val="top"/>
          </w:tcPr>
          <w:p w14:paraId="11532F6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Borders>
              <w:top w:val="single" w:color="auto" w:sz="4" w:space="0"/>
              <w:left w:val="single" w:color="auto" w:sz="4" w:space="0"/>
              <w:bottom w:val="single" w:color="auto" w:sz="4" w:space="0"/>
              <w:right w:val="single" w:color="auto" w:sz="4" w:space="0"/>
            </w:tcBorders>
            <w:vAlign w:val="top"/>
          </w:tcPr>
          <w:p w14:paraId="6BA89F4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6DF4FAF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040C20D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7845116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1613857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12C8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5C8D68C0">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097DBF3F">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61190E7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5F2B313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484BC84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7FF4A53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5DE7D54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tcBorders>
              <w:top w:val="single" w:color="auto" w:sz="4" w:space="0"/>
              <w:left w:val="single" w:color="auto" w:sz="4" w:space="0"/>
              <w:bottom w:val="single" w:color="auto" w:sz="4" w:space="0"/>
              <w:right w:val="single" w:color="auto" w:sz="4" w:space="0"/>
            </w:tcBorders>
            <w:vAlign w:val="top"/>
          </w:tcPr>
          <w:p w14:paraId="27B5E762">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453171E8">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7FD05F65">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09B188A8">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7B734E8F">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0C12D8CA">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p>
          <w:p w14:paraId="6A3D9ABD">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5738E376">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621CFD3E">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53A4DD86">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2FDB5B73">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65B1EA2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tc>
      </w:tr>
      <w:tr w14:paraId="4C5A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18F4E443">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0C9ADF52">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tcBorders>
              <w:top w:val="single" w:color="auto" w:sz="4" w:space="0"/>
              <w:left w:val="single" w:color="auto" w:sz="4" w:space="0"/>
              <w:bottom w:val="single" w:color="auto" w:sz="4" w:space="0"/>
              <w:right w:val="single" w:color="auto" w:sz="4" w:space="0"/>
            </w:tcBorders>
            <w:vAlign w:val="top"/>
          </w:tcPr>
          <w:p w14:paraId="4563B3E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39CEDAA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3801371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tcBorders>
              <w:top w:val="single" w:color="auto" w:sz="4" w:space="0"/>
              <w:left w:val="single" w:color="auto" w:sz="4" w:space="0"/>
              <w:bottom w:val="single" w:color="auto" w:sz="4" w:space="0"/>
              <w:right w:val="single" w:color="auto" w:sz="4" w:space="0"/>
            </w:tcBorders>
            <w:vAlign w:val="top"/>
          </w:tcPr>
          <w:p w14:paraId="4818C93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3131A26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0869D5F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6B786DC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2137100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tcBorders>
              <w:top w:val="single" w:color="auto" w:sz="4" w:space="0"/>
              <w:left w:val="single" w:color="auto" w:sz="4" w:space="0"/>
              <w:bottom w:val="single" w:color="auto" w:sz="4" w:space="0"/>
              <w:right w:val="single" w:color="auto" w:sz="4" w:space="0"/>
            </w:tcBorders>
            <w:vAlign w:val="top"/>
          </w:tcPr>
          <w:p w14:paraId="2BB41E7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50EF4110">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006708D3">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5B63E1A4">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6E8E7FF0">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608B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22A0C1C9">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08DB74C1">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tcBorders>
              <w:top w:val="single" w:color="auto" w:sz="4" w:space="0"/>
              <w:left w:val="single" w:color="auto" w:sz="4" w:space="0"/>
              <w:bottom w:val="single" w:color="auto" w:sz="4" w:space="0"/>
              <w:right w:val="single" w:color="auto" w:sz="4" w:space="0"/>
            </w:tcBorders>
            <w:vAlign w:val="top"/>
          </w:tcPr>
          <w:p w14:paraId="243B946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7DAA673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778348F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4697275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5E43835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tcBorders>
              <w:top w:val="single" w:color="auto" w:sz="4" w:space="0"/>
              <w:left w:val="single" w:color="auto" w:sz="4" w:space="0"/>
              <w:bottom w:val="single" w:color="auto" w:sz="4" w:space="0"/>
              <w:right w:val="single" w:color="auto" w:sz="4" w:space="0"/>
            </w:tcBorders>
            <w:vAlign w:val="top"/>
          </w:tcPr>
          <w:p w14:paraId="649F4B63">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6E485791">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3400333E">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266CF211">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327BFC86">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5124551E">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470D6D86">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47E877F2">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40FA54FA">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14AA85D4">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624E48F0">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61E3EF8F">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52F5127A">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40A9AD5E">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6DD5F1CB">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174127CA">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720F3A2C">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tcBorders>
              <w:top w:val="single" w:color="auto" w:sz="4" w:space="0"/>
              <w:left w:val="single" w:color="auto" w:sz="4" w:space="0"/>
              <w:bottom w:val="single" w:color="auto" w:sz="4" w:space="0"/>
              <w:right w:val="single" w:color="auto" w:sz="4" w:space="0"/>
            </w:tcBorders>
            <w:vAlign w:val="top"/>
          </w:tcPr>
          <w:p w14:paraId="3E5B7A87">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0AE8C29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6C27BA87">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19DBFF78">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03DD245C">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285E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7675EAC2">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tcBorders>
              <w:top w:val="single" w:color="auto" w:sz="4" w:space="0"/>
              <w:left w:val="single" w:color="auto" w:sz="4" w:space="0"/>
              <w:bottom w:val="single" w:color="auto" w:sz="4" w:space="0"/>
              <w:right w:val="single" w:color="auto" w:sz="4" w:space="0"/>
            </w:tcBorders>
            <w:vAlign w:val="top"/>
          </w:tcPr>
          <w:p w14:paraId="22AF0C42">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08C241C6">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50D4A69C">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79233AB1">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Borders>
              <w:top w:val="single" w:color="auto" w:sz="4" w:space="0"/>
              <w:left w:val="single" w:color="auto" w:sz="4" w:space="0"/>
              <w:bottom w:val="single" w:color="auto" w:sz="4" w:space="0"/>
              <w:right w:val="single" w:color="auto" w:sz="4" w:space="0"/>
            </w:tcBorders>
            <w:vAlign w:val="top"/>
          </w:tcPr>
          <w:p w14:paraId="5F161D10">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17BF0E80">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7AC6DCE4">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7E2B9718">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2E0E13B0">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35254561">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3D626523">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5C4D3C59">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614B26E2">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1C4DB2F9">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3C3C8E40">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5C785B7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3E7F45F7">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4D4BCAD6">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4ACF88A0">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4A7DABE7">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0B432C1D">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249ECD7D">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tcBorders>
              <w:top w:val="single" w:color="auto" w:sz="4" w:space="0"/>
              <w:left w:val="single" w:color="auto" w:sz="4" w:space="0"/>
              <w:bottom w:val="single" w:color="auto" w:sz="4" w:space="0"/>
              <w:right w:val="single" w:color="auto" w:sz="4" w:space="0"/>
            </w:tcBorders>
            <w:vAlign w:val="top"/>
          </w:tcPr>
          <w:p w14:paraId="5BA9A285">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5FA732AC">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192701D5">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4C735F48">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29F4E134">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1098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420A6984">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6CB99BCE">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tcBorders>
              <w:top w:val="single" w:color="auto" w:sz="4" w:space="0"/>
              <w:left w:val="single" w:color="auto" w:sz="4" w:space="0"/>
              <w:bottom w:val="single" w:color="auto" w:sz="4" w:space="0"/>
              <w:right w:val="single" w:color="auto" w:sz="4" w:space="0"/>
            </w:tcBorders>
            <w:vAlign w:val="top"/>
          </w:tcPr>
          <w:p w14:paraId="09535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6C03A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5B882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1EB39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35C036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1523FE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4EAFF0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4EDEB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3B584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746A4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6FE8F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19670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tcBorders>
              <w:top w:val="single" w:color="auto" w:sz="4" w:space="0"/>
              <w:left w:val="single" w:color="auto" w:sz="4" w:space="0"/>
              <w:bottom w:val="single" w:color="auto" w:sz="4" w:space="0"/>
              <w:right w:val="single" w:color="auto" w:sz="4" w:space="0"/>
            </w:tcBorders>
            <w:vAlign w:val="top"/>
          </w:tcPr>
          <w:p w14:paraId="20A50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140A6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3648B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60B05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1EBA7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3E47B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6D995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39906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43975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1A2D2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01C8B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27DE8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655F9ABD">
            <w:pPr>
              <w:pStyle w:val="7"/>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tcBorders>
              <w:top w:val="single" w:color="auto" w:sz="4" w:space="0"/>
              <w:left w:val="single" w:color="auto" w:sz="4" w:space="0"/>
              <w:bottom w:val="single" w:color="auto" w:sz="4" w:space="0"/>
              <w:right w:val="single" w:color="auto" w:sz="4" w:space="0"/>
            </w:tcBorders>
            <w:vAlign w:val="top"/>
          </w:tcPr>
          <w:p w14:paraId="2B25C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74395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3EE79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070E1D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6587E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4017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07C19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60DCA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2E59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62B12892">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tcBorders>
              <w:top w:val="single" w:color="auto" w:sz="4" w:space="0"/>
              <w:left w:val="single" w:color="auto" w:sz="4" w:space="0"/>
              <w:bottom w:val="single" w:color="auto" w:sz="4" w:space="0"/>
              <w:right w:val="single" w:color="auto" w:sz="4" w:space="0"/>
            </w:tcBorders>
            <w:vAlign w:val="top"/>
          </w:tcPr>
          <w:p w14:paraId="03D3BFA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0513FEB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2429E95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7FED163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620C3A2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0662A77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5CDD638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49B534A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762630C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1E7CC33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453C198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0F96128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tcBorders>
              <w:top w:val="single" w:color="auto" w:sz="4" w:space="0"/>
              <w:left w:val="single" w:color="auto" w:sz="4" w:space="0"/>
              <w:bottom w:val="single" w:color="auto" w:sz="4" w:space="0"/>
              <w:right w:val="single" w:color="auto" w:sz="4" w:space="0"/>
            </w:tcBorders>
            <w:vAlign w:val="top"/>
          </w:tcPr>
          <w:p w14:paraId="520B4A1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246E993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5B5055E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5C6EC33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65F88E8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1F03BB4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51DECB7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5703BCF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4566015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24BF33B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35CDA02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lang w:val="en-US" w:eastAsia="zh-CN"/>
              </w:rPr>
            </w:pPr>
          </w:p>
        </w:tc>
        <w:tc>
          <w:tcPr>
            <w:tcW w:w="2778" w:type="dxa"/>
            <w:tcBorders>
              <w:top w:val="single" w:color="auto" w:sz="4" w:space="0"/>
              <w:left w:val="single" w:color="auto" w:sz="4" w:space="0"/>
              <w:bottom w:val="single" w:color="auto" w:sz="4" w:space="0"/>
              <w:right w:val="single" w:color="auto" w:sz="4" w:space="0"/>
            </w:tcBorders>
            <w:vAlign w:val="top"/>
          </w:tcPr>
          <w:p w14:paraId="6691D58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78F1BB0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5117615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79FB2CA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0CE6F9F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106AFB8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4352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14824D51">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cs="宋体"/>
                <w:b/>
                <w:bCs/>
                <w:color w:val="auto"/>
                <w:sz w:val="18"/>
                <w:szCs w:val="18"/>
                <w:highlight w:val="none"/>
                <w:lang w:val="en-US" w:eastAsia="zh-CN"/>
              </w:rPr>
              <w:t>经济</w:t>
            </w:r>
            <w:r>
              <w:rPr>
                <w:rFonts w:hint="eastAsia" w:ascii="宋体" w:hAnsi="宋体" w:eastAsia="宋体" w:cs="宋体"/>
                <w:b/>
                <w:bCs/>
                <w:color w:val="auto"/>
                <w:sz w:val="18"/>
                <w:szCs w:val="18"/>
                <w:highlight w:val="none"/>
              </w:rPr>
              <w:t>数学</w:t>
            </w:r>
          </w:p>
          <w:p w14:paraId="31E0508F">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0BFC0884">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00794D36">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33A5B280">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42670EEC">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15900247">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39E82C69">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tcBorders>
              <w:top w:val="single" w:color="auto" w:sz="4" w:space="0"/>
              <w:left w:val="single" w:color="auto" w:sz="4" w:space="0"/>
              <w:bottom w:val="single" w:color="auto" w:sz="4" w:space="0"/>
              <w:right w:val="single" w:color="auto" w:sz="4" w:space="0"/>
            </w:tcBorders>
            <w:vAlign w:val="top"/>
          </w:tcPr>
          <w:p w14:paraId="3D6665CF">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3C4CA849">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174D1B55">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06C20F9C">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1F3F330D">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68E83691">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781C2E0F">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5A7C3347">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60B006F1">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3856F837">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783B4022">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1C4C86A9">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3443B23A">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51FB6747">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2BDC4673">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3B348355">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06B75193">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39DA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50F2C218">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25EE8892">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5C42BB1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21C3C2D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5BB3C87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5E6F721C">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tcBorders>
              <w:top w:val="single" w:color="auto" w:sz="4" w:space="0"/>
              <w:left w:val="single" w:color="auto" w:sz="4" w:space="0"/>
              <w:bottom w:val="single" w:color="auto" w:sz="4" w:space="0"/>
              <w:right w:val="single" w:color="auto" w:sz="4" w:space="0"/>
            </w:tcBorders>
            <w:vAlign w:val="top"/>
          </w:tcPr>
          <w:p w14:paraId="44B2D2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Unit 1. A New Start</w:t>
            </w:r>
          </w:p>
          <w:p w14:paraId="749695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67554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6847A0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068A0C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614E9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0BA4E8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Unit2. Develop Your Study Habits</w:t>
            </w:r>
          </w:p>
          <w:p w14:paraId="63965B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8B50F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67079A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BCCD1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B2550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4D5025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Unit3. Enjoy Your Spare Time</w:t>
            </w:r>
          </w:p>
          <w:p w14:paraId="6D1AB6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44C57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68FF2E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25B32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B1752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36B90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Unit 4. Make Your Choices</w:t>
            </w:r>
          </w:p>
          <w:p w14:paraId="304119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FA91B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857A7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8C228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46E91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47D038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Unit5. Use Your Smart Phones Wisely</w:t>
            </w:r>
          </w:p>
          <w:p w14:paraId="411826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EBAE8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6B61EA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90BD9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4ED40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4E5DAD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Unit 6. Love Your Parents</w:t>
            </w:r>
          </w:p>
          <w:p w14:paraId="0D0761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FA0D7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6FC050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50070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50D09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9BAC1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Unit7.Have Some Fun in Festivals</w:t>
            </w:r>
          </w:p>
          <w:p w14:paraId="2E80F2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48AB1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847F4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49F049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9E34E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AE661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Unit 8. Travel</w:t>
            </w:r>
          </w:p>
          <w:p w14:paraId="3C6BDB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71E0F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FF22F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ED042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56A59A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78" w:type="dxa"/>
            <w:tcBorders>
              <w:top w:val="single" w:color="auto" w:sz="4" w:space="0"/>
              <w:left w:val="single" w:color="auto" w:sz="4" w:space="0"/>
              <w:bottom w:val="single" w:color="auto" w:sz="4" w:space="0"/>
              <w:right w:val="single" w:color="auto" w:sz="4" w:space="0"/>
            </w:tcBorders>
            <w:vAlign w:val="top"/>
          </w:tcPr>
          <w:p w14:paraId="0BE485E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0822CAE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312131A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349B74A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72BC8669">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3BD4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20250D48">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4B05F91A">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tcBorders>
              <w:top w:val="single" w:color="auto" w:sz="4" w:space="0"/>
              <w:left w:val="single" w:color="auto" w:sz="4" w:space="0"/>
              <w:bottom w:val="single" w:color="auto" w:sz="4" w:space="0"/>
              <w:right w:val="single" w:color="auto" w:sz="4" w:space="0"/>
            </w:tcBorders>
            <w:vAlign w:val="top"/>
          </w:tcPr>
          <w:p w14:paraId="4AF8440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0813355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5D98EC2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109B2BD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0E72426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1E4CD9E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50D7523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5E641B1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397235A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57BB9CD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4879FD9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2BB8432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78" w:type="dxa"/>
            <w:tcBorders>
              <w:top w:val="single" w:color="auto" w:sz="4" w:space="0"/>
              <w:left w:val="single" w:color="auto" w:sz="4" w:space="0"/>
              <w:bottom w:val="single" w:color="auto" w:sz="4" w:space="0"/>
              <w:right w:val="single" w:color="auto" w:sz="4" w:space="0"/>
            </w:tcBorders>
            <w:vAlign w:val="top"/>
          </w:tcPr>
          <w:p w14:paraId="5CA5E2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3B6F7A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0DBB9B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240C99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518A37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0AB5D6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4BB7EC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16627E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4B866B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76C329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0504E8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2A8C7E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534F5F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583A30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6309E6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7D3B1E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369623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389774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10F5CAA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tcBorders>
              <w:top w:val="single" w:color="auto" w:sz="4" w:space="0"/>
              <w:left w:val="single" w:color="auto" w:sz="4" w:space="0"/>
              <w:bottom w:val="single" w:color="auto" w:sz="4" w:space="0"/>
              <w:right w:val="single" w:color="auto" w:sz="4" w:space="0"/>
            </w:tcBorders>
            <w:vAlign w:val="top"/>
          </w:tcPr>
          <w:p w14:paraId="3D055B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775F4C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2D3862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7D76CB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64C935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70C68A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240C93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659591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5017CA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4FAD68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6262B4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21A453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1E5784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6EAFD3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2F2B13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4D38FD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4760AF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571E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55A5A132">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tcBorders>
              <w:top w:val="single" w:color="auto" w:sz="4" w:space="0"/>
              <w:left w:val="single" w:color="auto" w:sz="4" w:space="0"/>
              <w:bottom w:val="single" w:color="auto" w:sz="4" w:space="0"/>
              <w:right w:val="single" w:color="auto" w:sz="4" w:space="0"/>
            </w:tcBorders>
            <w:vAlign w:val="top"/>
          </w:tcPr>
          <w:p w14:paraId="25DD447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243C869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683AEBC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57E99DF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2835F52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02617FA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14E9179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2D4BF65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4FD2909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6943321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787751F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14B9383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tcBorders>
              <w:top w:val="single" w:color="auto" w:sz="4" w:space="0"/>
              <w:left w:val="single" w:color="auto" w:sz="4" w:space="0"/>
              <w:bottom w:val="single" w:color="auto" w:sz="4" w:space="0"/>
              <w:right w:val="single" w:color="auto" w:sz="4" w:space="0"/>
            </w:tcBorders>
            <w:vAlign w:val="top"/>
          </w:tcPr>
          <w:p w14:paraId="527D878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2371F1F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71D14B9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5B2A3B7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017D52B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515EDEB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4D15AD3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01FBCC6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1F03B4A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7205B31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72385B0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5FD6353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tcBorders>
              <w:top w:val="single" w:color="auto" w:sz="4" w:space="0"/>
              <w:left w:val="single" w:color="auto" w:sz="4" w:space="0"/>
              <w:bottom w:val="single" w:color="auto" w:sz="4" w:space="0"/>
              <w:right w:val="single" w:color="auto" w:sz="4" w:space="0"/>
            </w:tcBorders>
            <w:vAlign w:val="top"/>
          </w:tcPr>
          <w:p w14:paraId="29AFAA1F">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64959388">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2770E523">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0F6BD86B">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2040D3BF">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53EE4F49">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72BF2B06">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1DA42D1E">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141F6E37">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5D7937FB">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3880F18E">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308F2D5A">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6BA26E78">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561FABE3">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4AA4F257">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7D5A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2527C2B1">
            <w:pPr>
              <w:keepNext w:val="0"/>
              <w:keepLines/>
              <w:pageBreakBefore w:val="0"/>
              <w:suppressLineNumbers w:val="0"/>
              <w:shd w:val="clear" w:color="auto" w:fill="FFFFFF"/>
              <w:kinsoku/>
              <w:wordWrap/>
              <w:overflowPunct/>
              <w:topLinePunct w:val="0"/>
              <w:autoSpaceDE/>
              <w:autoSpaceDN/>
              <w:bidi w:val="0"/>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tcBorders>
              <w:top w:val="single" w:color="auto" w:sz="4" w:space="0"/>
              <w:left w:val="single" w:color="auto" w:sz="4" w:space="0"/>
              <w:bottom w:val="single" w:color="auto" w:sz="4" w:space="0"/>
              <w:right w:val="single" w:color="auto" w:sz="4" w:space="0"/>
            </w:tcBorders>
            <w:vAlign w:val="top"/>
          </w:tcPr>
          <w:p w14:paraId="5EF587A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69BB9616">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393486D9">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34E0F368">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5EE31728">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472D763F">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tcBorders>
              <w:top w:val="single" w:color="auto" w:sz="4" w:space="0"/>
              <w:left w:val="single" w:color="auto" w:sz="4" w:space="0"/>
              <w:bottom w:val="single" w:color="auto" w:sz="4" w:space="0"/>
              <w:right w:val="single" w:color="auto" w:sz="4" w:space="0"/>
            </w:tcBorders>
            <w:vAlign w:val="top"/>
          </w:tcPr>
          <w:p w14:paraId="1FEF00D6">
            <w:pPr>
              <w:pStyle w:val="7"/>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14F8D540">
            <w:pPr>
              <w:pStyle w:val="7"/>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07CFEF93">
            <w:pPr>
              <w:pStyle w:val="7"/>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1E54CC5B">
            <w:pPr>
              <w:pStyle w:val="7"/>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3ECDD013">
            <w:pPr>
              <w:pStyle w:val="7"/>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4F252541">
            <w:pPr>
              <w:pStyle w:val="7"/>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tcBorders>
              <w:top w:val="single" w:color="auto" w:sz="4" w:space="0"/>
              <w:left w:val="single" w:color="auto" w:sz="4" w:space="0"/>
              <w:bottom w:val="single" w:color="auto" w:sz="4" w:space="0"/>
              <w:right w:val="single" w:color="auto" w:sz="4" w:space="0"/>
            </w:tcBorders>
            <w:vAlign w:val="top"/>
          </w:tcPr>
          <w:p w14:paraId="1E88B311">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22EC4306">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7984AFA9">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005A8C6E">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3168FC2A">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691A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7471A158">
            <w:pPr>
              <w:keepNext w:val="0"/>
              <w:keepLines/>
              <w:pageBreakBefore w:val="0"/>
              <w:suppressLineNumbers w:val="0"/>
              <w:shd w:val="clear" w:color="auto" w:fill="FFFFFF"/>
              <w:kinsoku/>
              <w:wordWrap/>
              <w:overflowPunct/>
              <w:topLinePunct w:val="0"/>
              <w:autoSpaceDE/>
              <w:autoSpaceDN/>
              <w:bidi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4452C342">
            <w:pPr>
              <w:keepNext w:val="0"/>
              <w:keepLines/>
              <w:pageBreakBefore w:val="0"/>
              <w:suppressLineNumbers w:val="0"/>
              <w:shd w:val="clear" w:color="auto" w:fill="FFFFFF"/>
              <w:kinsoku/>
              <w:wordWrap/>
              <w:overflowPunct/>
              <w:topLinePunct w:val="0"/>
              <w:autoSpaceDE/>
              <w:autoSpaceDN/>
              <w:bidi w:val="0"/>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shd w:val="clear" w:color="auto" w:fill="auto"/>
            <w:vAlign w:val="top"/>
          </w:tcPr>
          <w:p w14:paraId="3C5DA3EE">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3EDBE33F">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751502BC">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tcBorders>
              <w:top w:val="single" w:color="auto" w:sz="4" w:space="0"/>
              <w:left w:val="single" w:color="auto" w:sz="4" w:space="0"/>
              <w:bottom w:val="single" w:color="auto" w:sz="4" w:space="0"/>
              <w:right w:val="single" w:color="auto" w:sz="4" w:space="0"/>
            </w:tcBorders>
            <w:shd w:val="clear" w:color="auto" w:fill="auto"/>
            <w:vAlign w:val="top"/>
          </w:tcPr>
          <w:p w14:paraId="0A6E6206">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3AF128FE">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0F1B51A7">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73648939">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2A79A3B2">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61773198">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1C9A9901">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21EFB2F4">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1AE67C92">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74D323A6">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5DED2C03">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0EB480DF">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1BBFF7EB">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2EFE2F2A">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tcBorders>
              <w:top w:val="single" w:color="auto" w:sz="4" w:space="0"/>
              <w:left w:val="single" w:color="auto" w:sz="4" w:space="0"/>
              <w:bottom w:val="single" w:color="auto" w:sz="4" w:space="0"/>
              <w:right w:val="single" w:color="auto" w:sz="4" w:space="0"/>
            </w:tcBorders>
            <w:shd w:val="clear" w:color="auto" w:fill="auto"/>
            <w:vAlign w:val="top"/>
          </w:tcPr>
          <w:p w14:paraId="43975C5A">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0FAE1DDC">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135A73D8">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5061A323">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1EC5E432">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2D5E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2DD8AAC2">
            <w:pPr>
              <w:keepNext w:val="0"/>
              <w:keepLines/>
              <w:pageBreakBefore w:val="0"/>
              <w:suppressLineNumbers w:val="0"/>
              <w:shd w:val="clear" w:color="auto" w:fill="FFFFFF"/>
              <w:kinsoku/>
              <w:wordWrap/>
              <w:overflowPunct/>
              <w:topLinePunct w:val="0"/>
              <w:autoSpaceDE/>
              <w:autoSpaceDN/>
              <w:bidi w:val="0"/>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tcBorders>
              <w:top w:val="single" w:color="auto" w:sz="4" w:space="0"/>
              <w:left w:val="single" w:color="auto" w:sz="4" w:space="0"/>
              <w:bottom w:val="single" w:color="auto" w:sz="4" w:space="0"/>
              <w:right w:val="single" w:color="auto" w:sz="4" w:space="0"/>
            </w:tcBorders>
            <w:vAlign w:val="top"/>
          </w:tcPr>
          <w:p w14:paraId="1AA45A9C">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15E52586">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253BB2CD">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4FA75DA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1B756C59">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2D4FA65C">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4A6B7053">
            <w:pPr>
              <w:keepNext w:val="0"/>
              <w:keepLines/>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1DFE963C">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54FF6A5B">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0CD0CD67">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0346D1E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060E74E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7DA97B8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2D3DA26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317343B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Borders>
              <w:top w:val="single" w:color="auto" w:sz="4" w:space="0"/>
              <w:left w:val="single" w:color="auto" w:sz="4" w:space="0"/>
              <w:bottom w:val="single" w:color="auto" w:sz="4" w:space="0"/>
              <w:right w:val="single" w:color="auto" w:sz="4" w:space="0"/>
            </w:tcBorders>
            <w:vAlign w:val="top"/>
          </w:tcPr>
          <w:p w14:paraId="4961536C">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2A20893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28440C06">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2363BE71">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3DD435B7">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3EF95860">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textAlignment w:val="auto"/>
        <w:rPr>
          <w:rFonts w:hint="eastAsia" w:ascii="宋体" w:hAnsi="宋体" w:eastAsia="宋体" w:cs="宋体"/>
          <w:color w:val="FF0000"/>
          <w:sz w:val="21"/>
          <w:szCs w:val="21"/>
        </w:rPr>
      </w:pPr>
      <w:r>
        <w:rPr>
          <w:rFonts w:hint="eastAsia" w:ascii="宋体" w:hAnsi="宋体" w:eastAsia="宋体" w:cs="宋体"/>
          <w:b/>
          <w:sz w:val="21"/>
          <w:szCs w:val="21"/>
          <w:lang w:val="en-US" w:eastAsia="zh-CN"/>
        </w:rPr>
        <w:t>（二）专业课程</w:t>
      </w:r>
    </w:p>
    <w:p w14:paraId="26498307">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1.专业基础课程</w:t>
      </w:r>
    </w:p>
    <w:tbl>
      <w:tblPr>
        <w:tblStyle w:val="14"/>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745"/>
        <w:gridCol w:w="2781"/>
        <w:gridCol w:w="2782"/>
      </w:tblGrid>
      <w:tr w14:paraId="6780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cBorders>
            <w:vAlign w:val="center"/>
          </w:tcPr>
          <w:p w14:paraId="55C1AEF0">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45" w:type="dxa"/>
            <w:tcBorders>
              <w:top w:val="single" w:color="auto" w:sz="4" w:space="0"/>
              <w:left w:val="single" w:color="auto" w:sz="4" w:space="0"/>
              <w:bottom w:val="single" w:color="auto" w:sz="4" w:space="0"/>
              <w:right w:val="single" w:color="auto" w:sz="4" w:space="0"/>
            </w:tcBorders>
            <w:vAlign w:val="center"/>
          </w:tcPr>
          <w:p w14:paraId="09FDA8F3">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81" w:type="dxa"/>
            <w:tcBorders>
              <w:top w:val="single" w:color="auto" w:sz="4" w:space="0"/>
              <w:left w:val="single" w:color="auto" w:sz="4" w:space="0"/>
              <w:bottom w:val="single" w:color="auto" w:sz="4" w:space="0"/>
              <w:right w:val="single" w:color="auto" w:sz="4" w:space="0"/>
            </w:tcBorders>
            <w:vAlign w:val="center"/>
          </w:tcPr>
          <w:p w14:paraId="539C2F6A">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82" w:type="dxa"/>
            <w:tcBorders>
              <w:top w:val="single" w:color="auto" w:sz="4" w:space="0"/>
              <w:left w:val="single" w:color="auto" w:sz="4" w:space="0"/>
              <w:bottom w:val="single" w:color="auto" w:sz="4" w:space="0"/>
              <w:right w:val="single" w:color="auto" w:sz="4" w:space="0"/>
            </w:tcBorders>
            <w:vAlign w:val="center"/>
          </w:tcPr>
          <w:p w14:paraId="72DEAAF8">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1E1F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cBorders>
            <w:vAlign w:val="center"/>
          </w:tcPr>
          <w:p w14:paraId="3FC32E6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bCs w:val="0"/>
                <w:sz w:val="18"/>
                <w:szCs w:val="18"/>
              </w:rPr>
              <w:t>电子商务基础</w:t>
            </w:r>
          </w:p>
        </w:tc>
        <w:tc>
          <w:tcPr>
            <w:tcW w:w="2745" w:type="dxa"/>
            <w:tcBorders>
              <w:top w:val="single" w:color="auto" w:sz="4" w:space="0"/>
              <w:left w:val="single" w:color="auto" w:sz="4" w:space="0"/>
              <w:bottom w:val="single" w:color="auto" w:sz="4" w:space="0"/>
              <w:right w:val="single" w:color="auto" w:sz="4" w:space="0"/>
            </w:tcBorders>
            <w:vAlign w:val="top"/>
          </w:tcPr>
          <w:p w14:paraId="02993CA8">
            <w:pPr>
              <w:keepNext w:val="0"/>
              <w:keepLines/>
              <w:pageBreakBefore w:val="0"/>
              <w:widowControl/>
              <w:suppressLineNumbers w:val="0"/>
              <w:kinsoku/>
              <w:wordWrap/>
              <w:overflowPunct/>
              <w:topLinePunct w:val="0"/>
              <w:autoSpaceDE/>
              <w:autoSpaceDN/>
              <w:bidi w:val="0"/>
              <w:spacing w:before="0" w:beforeAutospacing="0" w:after="0" w:afterAutospacing="0" w:line="400" w:lineRule="exact"/>
              <w:ind w:left="55" w:right="0"/>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1.</w:t>
            </w:r>
            <w:r>
              <w:rPr>
                <w:rFonts w:hint="eastAsia" w:ascii="宋体" w:hAnsi="宋体" w:eastAsia="宋体" w:cs="宋体"/>
                <w:b w:val="0"/>
                <w:bCs/>
                <w:kern w:val="0"/>
                <w:sz w:val="18"/>
                <w:szCs w:val="18"/>
              </w:rPr>
              <w:t>素质目标：</w:t>
            </w:r>
          </w:p>
          <w:p w14:paraId="546717E1">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感受我国电子商务发展取得的巨大成就，深植家国情怀，增强自身能力，立志为国家经济发展贡献力量。</w:t>
            </w:r>
          </w:p>
          <w:p w14:paraId="5939122A">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提高诚信意识与法律意识，同时学会用法律武器保护自己的合法权益。</w:t>
            </w:r>
          </w:p>
          <w:p w14:paraId="1D72A884">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树立正确的网络安全观，做到知法守法，自觉规范自己的网络行为。</w:t>
            </w:r>
          </w:p>
          <w:p w14:paraId="41A2CE8B">
            <w:pPr>
              <w:keepNext w:val="0"/>
              <w:keepLines/>
              <w:pageBreakBefore w:val="0"/>
              <w:widowControl/>
              <w:suppressLineNumbers w:val="0"/>
              <w:kinsoku/>
              <w:wordWrap/>
              <w:overflowPunct/>
              <w:topLinePunct w:val="0"/>
              <w:autoSpaceDE/>
              <w:autoSpaceDN/>
              <w:bidi w:val="0"/>
              <w:spacing w:before="0" w:beforeAutospacing="0" w:after="0" w:afterAutospacing="0" w:line="400" w:lineRule="exact"/>
              <w:ind w:left="55" w:right="0"/>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2.</w:t>
            </w:r>
            <w:r>
              <w:rPr>
                <w:rFonts w:hint="eastAsia" w:ascii="宋体" w:hAnsi="宋体" w:eastAsia="宋体" w:cs="宋体"/>
                <w:b w:val="0"/>
                <w:bCs/>
                <w:kern w:val="0"/>
                <w:sz w:val="18"/>
                <w:szCs w:val="18"/>
              </w:rPr>
              <w:t>知识目标：</w:t>
            </w:r>
          </w:p>
          <w:p w14:paraId="638F4A8F">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电子商务的概念、功能与分类，以及电子商务的发展历程和发展现状。</w:t>
            </w:r>
          </w:p>
          <w:p w14:paraId="4034CDAB">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B2B电子商务模式、B2C电子商务模式、C2C电子商务模式</w:t>
            </w:r>
            <w:r>
              <w:rPr>
                <w:rFonts w:hint="eastAsia" w:ascii="宋体" w:hAnsi="宋体" w:eastAsia="宋体" w:cs="宋体"/>
                <w:b w:val="0"/>
                <w:bCs/>
                <w:color w:val="auto"/>
                <w:sz w:val="18"/>
                <w:szCs w:val="18"/>
                <w:lang w:eastAsia="zh-CN"/>
              </w:rPr>
              <w:t>。</w:t>
            </w:r>
          </w:p>
          <w:p w14:paraId="1E320D50">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O2O电子商务模式的概念、分类、交易流程、盈利模式和平台运营方法。</w:t>
            </w:r>
          </w:p>
          <w:p w14:paraId="7444663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sz w:val="18"/>
                <w:szCs w:val="18"/>
              </w:rPr>
              <w:t>电子商务客户关系管理的内容，如电子商务客户信息管理、电子商务客户满意度与忠诚度管理、电子商务客户服务管理。</w:t>
            </w:r>
          </w:p>
          <w:p w14:paraId="51050E3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跨境电子商务</w:t>
            </w:r>
            <w:r>
              <w:rPr>
                <w:rFonts w:hint="eastAsia" w:ascii="宋体" w:hAnsi="宋体" w:eastAsia="宋体" w:cs="宋体"/>
                <w:b w:val="0"/>
                <w:bCs/>
                <w:sz w:val="18"/>
                <w:szCs w:val="18"/>
                <w:lang w:val="en-US" w:eastAsia="zh-CN"/>
              </w:rPr>
              <w:t>相关知识</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包括其定义、特点、市场现状、发展趋势等方面</w:t>
            </w:r>
          </w:p>
          <w:p w14:paraId="3FE3E5AB">
            <w:pPr>
              <w:keepNext w:val="0"/>
              <w:keepLines/>
              <w:pageBreakBefore w:val="0"/>
              <w:widowControl/>
              <w:suppressLineNumbers w:val="0"/>
              <w:kinsoku/>
              <w:wordWrap/>
              <w:overflowPunct/>
              <w:topLinePunct w:val="0"/>
              <w:autoSpaceDE/>
              <w:autoSpaceDN/>
              <w:bidi w:val="0"/>
              <w:spacing w:before="0" w:beforeAutospacing="0" w:after="0" w:afterAutospacing="0" w:line="400" w:lineRule="exact"/>
              <w:ind w:left="55" w:right="0"/>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3.</w:t>
            </w:r>
            <w:r>
              <w:rPr>
                <w:rFonts w:hint="eastAsia" w:ascii="宋体" w:hAnsi="宋体" w:eastAsia="宋体" w:cs="宋体"/>
                <w:b w:val="0"/>
                <w:bCs/>
                <w:kern w:val="0"/>
                <w:sz w:val="18"/>
                <w:szCs w:val="18"/>
              </w:rPr>
              <w:t>能力目标：</w:t>
            </w:r>
          </w:p>
          <w:p w14:paraId="03C777B7">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能够通过招聘网站</w:t>
            </w:r>
            <w:r>
              <w:rPr>
                <w:rFonts w:hint="eastAsia" w:ascii="宋体" w:hAnsi="宋体" w:eastAsia="宋体" w:cs="宋体"/>
                <w:b w:val="0"/>
                <w:bCs/>
                <w:color w:val="auto"/>
                <w:sz w:val="18"/>
                <w:szCs w:val="18"/>
                <w:lang w:val="en-US" w:eastAsia="zh-CN"/>
              </w:rPr>
              <w:t>熟练掌握</w:t>
            </w:r>
            <w:r>
              <w:rPr>
                <w:rFonts w:hint="eastAsia" w:ascii="宋体" w:hAnsi="宋体" w:eastAsia="宋体" w:cs="宋体"/>
                <w:b w:val="0"/>
                <w:bCs/>
                <w:color w:val="auto"/>
                <w:sz w:val="18"/>
                <w:szCs w:val="18"/>
              </w:rPr>
              <w:t>电子商务相关岗位，明确自己的就业方向。</w:t>
            </w:r>
          </w:p>
          <w:p w14:paraId="506A4DB2">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能够从网上下载电子商务相关资料，</w:t>
            </w:r>
            <w:r>
              <w:rPr>
                <w:rFonts w:hint="eastAsia" w:ascii="宋体" w:hAnsi="宋体" w:eastAsia="宋体" w:cs="宋体"/>
                <w:b w:val="0"/>
                <w:bCs/>
                <w:color w:val="auto"/>
                <w:sz w:val="18"/>
                <w:szCs w:val="18"/>
                <w:lang w:val="en-US" w:eastAsia="zh-CN"/>
              </w:rPr>
              <w:t>熟练掌握</w:t>
            </w:r>
            <w:r>
              <w:rPr>
                <w:rFonts w:hint="eastAsia" w:ascii="宋体" w:hAnsi="宋体" w:eastAsia="宋体" w:cs="宋体"/>
                <w:b w:val="0"/>
                <w:bCs/>
                <w:color w:val="auto"/>
                <w:sz w:val="18"/>
                <w:szCs w:val="18"/>
              </w:rPr>
              <w:t>电子商务市场发展现状。</w:t>
            </w:r>
          </w:p>
          <w:p w14:paraId="3D3FC2A5">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能够使用常用的网店运营工具。</w:t>
            </w:r>
          </w:p>
          <w:p w14:paraId="0D7865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能够掌握</w:t>
            </w:r>
            <w:r>
              <w:rPr>
                <w:rFonts w:hint="eastAsia" w:ascii="宋体" w:hAnsi="宋体" w:eastAsia="宋体" w:cs="宋体"/>
                <w:b w:val="0"/>
                <w:bCs/>
                <w:color w:val="auto"/>
                <w:sz w:val="18"/>
                <w:szCs w:val="18"/>
              </w:rPr>
              <w:t>电子商务的概念、功能与分类，以及电子商务的发展历程和发展现状。</w:t>
            </w:r>
          </w:p>
          <w:p w14:paraId="5B0D4BAA">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5</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能够掌握</w:t>
            </w:r>
            <w:r>
              <w:rPr>
                <w:rFonts w:hint="eastAsia" w:ascii="宋体" w:hAnsi="宋体" w:eastAsia="宋体" w:cs="宋体"/>
                <w:b w:val="0"/>
                <w:bCs/>
                <w:sz w:val="18"/>
                <w:szCs w:val="18"/>
              </w:rPr>
              <w:t>电子商务客户关系管理的内容</w:t>
            </w:r>
            <w:r>
              <w:rPr>
                <w:rFonts w:hint="eastAsia" w:ascii="宋体" w:hAnsi="宋体" w:eastAsia="宋体" w:cs="宋体"/>
                <w:b w:val="0"/>
                <w:bCs/>
                <w:sz w:val="18"/>
                <w:szCs w:val="18"/>
                <w:lang w:eastAsia="zh-CN"/>
              </w:rPr>
              <w:t>。</w:t>
            </w:r>
          </w:p>
        </w:tc>
        <w:tc>
          <w:tcPr>
            <w:tcW w:w="2781" w:type="dxa"/>
            <w:tcBorders>
              <w:top w:val="single" w:color="auto" w:sz="4" w:space="0"/>
              <w:left w:val="single" w:color="auto" w:sz="4" w:space="0"/>
              <w:bottom w:val="single" w:color="auto" w:sz="4" w:space="0"/>
              <w:right w:val="single" w:color="auto" w:sz="4" w:space="0"/>
            </w:tcBorders>
            <w:vAlign w:val="top"/>
          </w:tcPr>
          <w:p w14:paraId="07647DAD">
            <w:pPr>
              <w:pStyle w:val="6"/>
              <w:pageBreakBefore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模块一：电子商务概述</w:t>
            </w:r>
          </w:p>
          <w:p w14:paraId="3C46A78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电子商务概念、基本知识</w:t>
            </w:r>
          </w:p>
          <w:p w14:paraId="386BD1FB">
            <w:pPr>
              <w:pStyle w:val="6"/>
              <w:pageBreakBefore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模块二：电子商务技术基础</w:t>
            </w:r>
          </w:p>
          <w:p w14:paraId="368B428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电子商务模式、相关技术</w:t>
            </w:r>
          </w:p>
          <w:p w14:paraId="17FB8F7A">
            <w:pPr>
              <w:pStyle w:val="6"/>
              <w:pageBreakBefore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模块三：传统电子商务模式</w:t>
            </w:r>
          </w:p>
          <w:p w14:paraId="2DF2344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传统电子商务概念、传统电子商务模式</w:t>
            </w:r>
          </w:p>
          <w:p w14:paraId="40878879">
            <w:pPr>
              <w:pStyle w:val="6"/>
              <w:pageBreakBefore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模块四：O2O与新零售模式</w:t>
            </w:r>
          </w:p>
          <w:p w14:paraId="038CE28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O2O模式是什么、新零售模式的概念</w:t>
            </w:r>
          </w:p>
          <w:p w14:paraId="7A4B1E81">
            <w:pPr>
              <w:pStyle w:val="6"/>
              <w:pageBreakBefore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模块五：网络营销</w:t>
            </w:r>
          </w:p>
          <w:p w14:paraId="1AD26ED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网络营销的概念、如何进行网络营销</w:t>
            </w:r>
          </w:p>
          <w:p w14:paraId="2F17EEF7">
            <w:pPr>
              <w:pStyle w:val="6"/>
              <w:pageBreakBefore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模块六：网络支付</w:t>
            </w:r>
          </w:p>
          <w:p w14:paraId="3E232AE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网络支付的几种方式</w:t>
            </w:r>
          </w:p>
          <w:p w14:paraId="2A739A76">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模块七：电子商务物流</w:t>
            </w:r>
          </w:p>
          <w:p w14:paraId="110E282B">
            <w:pPr>
              <w:pStyle w:val="2"/>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电子商务物流的流程</w:t>
            </w:r>
          </w:p>
          <w:p w14:paraId="138F061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模块八：电子商务安全</w:t>
            </w:r>
          </w:p>
          <w:p w14:paraId="63DE8463">
            <w:pPr>
              <w:pStyle w:val="2"/>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网络安全、相关网络法律法规</w:t>
            </w:r>
          </w:p>
          <w:p w14:paraId="7D8E978E">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模块九：客户关系管理</w:t>
            </w:r>
          </w:p>
          <w:p w14:paraId="1F1626AA">
            <w:pPr>
              <w:pStyle w:val="2"/>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客户关系管理定义、</w:t>
            </w:r>
            <w:r>
              <w:rPr>
                <w:rFonts w:hint="eastAsia" w:ascii="宋体" w:hAnsi="宋体" w:eastAsia="宋体" w:cs="宋体"/>
                <w:b w:val="0"/>
                <w:bCs/>
                <w:sz w:val="18"/>
                <w:szCs w:val="18"/>
              </w:rPr>
              <w:t>客户的高满意度和忠诚度</w:t>
            </w:r>
          </w:p>
          <w:p w14:paraId="5F924056">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模块十：移动电子商务</w:t>
            </w:r>
          </w:p>
          <w:p w14:paraId="23AAD9F5">
            <w:pPr>
              <w:pStyle w:val="2"/>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包括其定义、特点、应用领域及发展趋势</w:t>
            </w:r>
          </w:p>
          <w:p w14:paraId="32820EE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模块十一：跨境电子商务</w:t>
            </w:r>
          </w:p>
          <w:p w14:paraId="2602B30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sz w:val="18"/>
                <w:szCs w:val="18"/>
              </w:rPr>
              <w:t>包括其定义、特点、市场现状、发展趋势等方面</w:t>
            </w:r>
          </w:p>
        </w:tc>
        <w:tc>
          <w:tcPr>
            <w:tcW w:w="2782" w:type="dxa"/>
            <w:tcBorders>
              <w:top w:val="single" w:color="auto" w:sz="4" w:space="0"/>
              <w:left w:val="single" w:color="auto" w:sz="4" w:space="0"/>
              <w:bottom w:val="single" w:color="auto" w:sz="4" w:space="0"/>
              <w:right w:val="single" w:color="auto" w:sz="4" w:space="0"/>
            </w:tcBorders>
            <w:vAlign w:val="top"/>
          </w:tcPr>
          <w:p w14:paraId="0D073461">
            <w:pPr>
              <w:keepNext w:val="0"/>
              <w:keepLines/>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right="0"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1.教学模式：</w:t>
            </w:r>
          </w:p>
          <w:p w14:paraId="5852FD9F">
            <w:pPr>
              <w:keepNext w:val="0"/>
              <w:keepLines/>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right="0"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按照专业注重个性化指导，注重教学时效性、针对性。合理选用教学素材与多维立体化资源，采取“教学做一体”的教学模式。</w:t>
            </w:r>
          </w:p>
          <w:p w14:paraId="67993E2F">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378E655D">
            <w:pPr>
              <w:keepNext w:val="0"/>
              <w:keepLines/>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right="0"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运用案例式教学、启发式教学、讨论式教学、主题演讲、情景教学法等多种互动教学方法进行。</w:t>
            </w:r>
          </w:p>
          <w:p w14:paraId="79F00F65">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3.教学条件：</w:t>
            </w:r>
          </w:p>
          <w:p w14:paraId="6F6DBD46">
            <w:pPr>
              <w:pStyle w:val="6"/>
              <w:pageBreakBefore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实训室、多媒体教学</w:t>
            </w:r>
          </w:p>
          <w:p w14:paraId="5531A95A">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324C1A51">
            <w:pPr>
              <w:keepNext w:val="0"/>
              <w:keepLines/>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right="0" w:firstLine="55" w:firstLineChars="0"/>
              <w:jc w:val="both"/>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具备电子商务相关知识，以及一定的计算机技术</w:t>
            </w:r>
          </w:p>
          <w:p w14:paraId="3947BD84">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cs="宋体"/>
                <w:b w:val="0"/>
                <w:bCs/>
                <w:kern w:val="2"/>
                <w:sz w:val="18"/>
                <w:szCs w:val="18"/>
                <w:lang w:val="en-US" w:eastAsia="zh-CN" w:bidi="ar-SA"/>
              </w:rPr>
              <w:t>5</w:t>
            </w:r>
            <w:r>
              <w:rPr>
                <w:rFonts w:hint="eastAsia" w:ascii="宋体" w:hAnsi="宋体" w:eastAsia="宋体" w:cs="宋体"/>
                <w:b w:val="0"/>
                <w:bCs/>
                <w:kern w:val="2"/>
                <w:sz w:val="18"/>
                <w:szCs w:val="18"/>
                <w:lang w:val="en-US" w:eastAsia="zh-CN" w:bidi="ar-SA"/>
              </w:rPr>
              <w:t>.</w:t>
            </w:r>
            <w:r>
              <w:rPr>
                <w:rFonts w:hint="eastAsia" w:ascii="宋体" w:hAnsi="宋体" w:eastAsia="宋体" w:cs="宋体"/>
                <w:b w:val="0"/>
                <w:bCs/>
                <w:sz w:val="18"/>
                <w:szCs w:val="18"/>
              </w:rPr>
              <w:t>评价建议：</w:t>
            </w:r>
          </w:p>
          <w:p w14:paraId="1B8C5788">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firstLine="0" w:firstLineChars="0"/>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sz w:val="18"/>
                <w:szCs w:val="18"/>
              </w:rPr>
              <w:t>采取学习过程考核+期末测评评定学习效果。</w:t>
            </w:r>
          </w:p>
        </w:tc>
      </w:tr>
      <w:tr w14:paraId="54CD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cBorders>
            <w:vAlign w:val="center"/>
          </w:tcPr>
          <w:p w14:paraId="436522A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color w:val="000000"/>
                <w:sz w:val="18"/>
                <w:szCs w:val="18"/>
                <w:lang w:val="en-US" w:eastAsia="zh-CN"/>
              </w:rPr>
              <w:t>零售基础</w:t>
            </w:r>
          </w:p>
        </w:tc>
        <w:tc>
          <w:tcPr>
            <w:tcW w:w="2745" w:type="dxa"/>
            <w:tcBorders>
              <w:top w:val="single" w:color="auto" w:sz="4" w:space="0"/>
              <w:left w:val="single" w:color="auto" w:sz="4" w:space="0"/>
              <w:bottom w:val="single" w:color="auto" w:sz="4" w:space="0"/>
              <w:right w:val="single" w:color="auto" w:sz="4" w:space="0"/>
            </w:tcBorders>
            <w:vAlign w:val="top"/>
          </w:tcPr>
          <w:p w14:paraId="21D41AD6">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1.素质目标：</w:t>
            </w:r>
          </w:p>
          <w:p w14:paraId="32EA20C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（1）培养「以客户为中心」的服务意识与职业责任感</w:t>
            </w:r>
          </w:p>
          <w:p w14:paraId="167E729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形成数据驱动的商业思维与创新意识。</w:t>
            </w:r>
          </w:p>
          <w:p w14:paraId="7B149AE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（2）强化团队协作能力与跨部门沟通技巧。</w:t>
            </w:r>
          </w:p>
          <w:p w14:paraId="1BE9083E">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（3）建立商业伦理观念与合规运营意识</w:t>
            </w:r>
          </w:p>
          <w:p w14:paraId="4648744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2.知识目标：</w:t>
            </w:r>
          </w:p>
          <w:p w14:paraId="27D6E89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（1）掌握零售业态分类与商业模式演变规律</w:t>
            </w:r>
          </w:p>
          <w:p w14:paraId="508646E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（2）理解全渠道零售运营核心流程（选址-采购-库存-销售-服务）。</w:t>
            </w:r>
          </w:p>
          <w:p w14:paraId="26F8F5F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（3）熟悉消费者行为分析与精准营销方法论。</w:t>
            </w:r>
          </w:p>
          <w:p w14:paraId="08E815B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（4）认知零售技术发展趋势（智能POS、RFID、大数据分析）</w:t>
            </w:r>
          </w:p>
          <w:p w14:paraId="3D2E050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3.能力目标:</w:t>
            </w:r>
          </w:p>
          <w:p w14:paraId="02D11BE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（1）能运用SWOT分析完成商圈调研报告。</w:t>
            </w:r>
          </w:p>
          <w:p w14:paraId="43D3B2C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（2）能设计基础的商品陈列与动线规划方案。</w:t>
            </w:r>
          </w:p>
          <w:p w14:paraId="45661FA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（3）具备处理客诉的危机公关能力。</w:t>
            </w:r>
          </w:p>
          <w:p w14:paraId="6BAF624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val="en-US" w:eastAsia="zh-CN"/>
              </w:rPr>
              <w:t>（4）能使用Excel完成销售数据透视分析。</w:t>
            </w:r>
          </w:p>
        </w:tc>
        <w:tc>
          <w:tcPr>
            <w:tcW w:w="2781" w:type="dxa"/>
            <w:tcBorders>
              <w:top w:val="single" w:color="auto" w:sz="4" w:space="0"/>
              <w:left w:val="single" w:color="auto" w:sz="4" w:space="0"/>
              <w:bottom w:val="single" w:color="auto" w:sz="4" w:space="0"/>
              <w:right w:val="single" w:color="auto" w:sz="4" w:space="0"/>
            </w:tcBorders>
            <w:vAlign w:val="top"/>
          </w:tcPr>
          <w:p w14:paraId="2AA590A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模块一：</w:t>
            </w:r>
            <w:r>
              <w:rPr>
                <w:rFonts w:hint="eastAsia" w:ascii="宋体" w:hAnsi="宋体" w:eastAsia="宋体" w:cs="宋体"/>
                <w:b w:val="0"/>
                <w:bCs/>
                <w:sz w:val="18"/>
                <w:szCs w:val="18"/>
                <w:vertAlign w:val="baseline"/>
                <w:lang w:val="en-US" w:eastAsia="zh-CN"/>
              </w:rPr>
              <w:t>零售基础概述</w:t>
            </w:r>
          </w:p>
          <w:p w14:paraId="534EF67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感受商业发展与零售变革</w:t>
            </w:r>
            <w:r>
              <w:rPr>
                <w:rFonts w:hint="eastAsia" w:ascii="宋体" w:hAnsi="宋体" w:cs="宋体"/>
                <w:b w:val="0"/>
                <w:bCs/>
                <w:sz w:val="18"/>
                <w:szCs w:val="18"/>
                <w:vertAlign w:val="baseline"/>
                <w:lang w:val="en-US" w:eastAsia="zh-CN"/>
              </w:rPr>
              <w:t>、</w:t>
            </w:r>
          </w:p>
          <w:p w14:paraId="089B67E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零售基础认知</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商业发展与零售演变</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零售发展的技术支撑</w:t>
            </w:r>
          </w:p>
          <w:p w14:paraId="19D25E0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模块二：</w:t>
            </w:r>
            <w:r>
              <w:rPr>
                <w:rFonts w:hint="eastAsia" w:ascii="宋体" w:hAnsi="宋体" w:eastAsia="宋体" w:cs="宋体"/>
                <w:b w:val="0"/>
                <w:bCs/>
                <w:sz w:val="18"/>
                <w:szCs w:val="18"/>
                <w:vertAlign w:val="baseline"/>
                <w:lang w:val="en-US" w:eastAsia="zh-CN"/>
              </w:rPr>
              <w:t>零售店铺开设</w:t>
            </w:r>
          </w:p>
          <w:p w14:paraId="48A849D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打造独特的店铺体验</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店铺客群确定与画像构建</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店铺商圈定位与选址</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店铺装修与布置</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店铺开业准备</w:t>
            </w:r>
          </w:p>
          <w:p w14:paraId="4D8B163B">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模块三：</w:t>
            </w:r>
            <w:r>
              <w:rPr>
                <w:rFonts w:hint="eastAsia" w:ascii="宋体" w:hAnsi="宋体" w:eastAsia="宋体" w:cs="宋体"/>
                <w:b w:val="0"/>
                <w:bCs/>
                <w:sz w:val="18"/>
                <w:szCs w:val="18"/>
                <w:vertAlign w:val="baseline"/>
                <w:lang w:val="en-US" w:eastAsia="zh-CN"/>
              </w:rPr>
              <w:t>零售商品管理</w:t>
            </w:r>
          </w:p>
          <w:p w14:paraId="3865D10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定位具备市场竞争力的商品与陈列</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商品选择与定价</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商品陈列与灯光设计</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商品更新</w:t>
            </w:r>
          </w:p>
          <w:p w14:paraId="078B6D9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模块四：</w:t>
            </w:r>
            <w:r>
              <w:rPr>
                <w:rFonts w:hint="eastAsia" w:ascii="宋体" w:hAnsi="宋体" w:eastAsia="宋体" w:cs="宋体"/>
                <w:b w:val="0"/>
                <w:bCs/>
                <w:sz w:val="18"/>
                <w:szCs w:val="18"/>
                <w:vertAlign w:val="baseline"/>
                <w:lang w:val="en-US" w:eastAsia="zh-CN"/>
              </w:rPr>
              <w:t>零售经营管理</w:t>
            </w:r>
          </w:p>
          <w:p w14:paraId="224FAB1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建立高效的数字化经营管理体系</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店铺经营管理主要系统与应用</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店铺行业经营情况评估与管理</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店铺营收状况分析与控制</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店铺客户需求分析与维护</w:t>
            </w:r>
          </w:p>
          <w:p w14:paraId="493538B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模块五：</w:t>
            </w:r>
            <w:r>
              <w:rPr>
                <w:rFonts w:hint="eastAsia" w:ascii="宋体" w:hAnsi="宋体" w:eastAsia="宋体" w:cs="宋体"/>
                <w:b w:val="0"/>
                <w:bCs/>
                <w:sz w:val="18"/>
                <w:szCs w:val="18"/>
                <w:vertAlign w:val="baseline"/>
                <w:lang w:val="en-US" w:eastAsia="zh-CN"/>
              </w:rPr>
              <w:t>零售供应链管理</w:t>
            </w:r>
          </w:p>
          <w:p w14:paraId="2C3D0BE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构建完善的商品供应链环节</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供应链采购流程与渠道管理</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供应链商品储存结构规划与分类</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供应链数据分析与优化</w:t>
            </w:r>
          </w:p>
        </w:tc>
        <w:tc>
          <w:tcPr>
            <w:tcW w:w="2782" w:type="dxa"/>
            <w:tcBorders>
              <w:top w:val="single" w:color="auto" w:sz="4" w:space="0"/>
              <w:left w:val="single" w:color="auto" w:sz="4" w:space="0"/>
              <w:bottom w:val="single" w:color="auto" w:sz="4" w:space="0"/>
              <w:right w:val="single" w:color="auto" w:sz="4" w:space="0"/>
            </w:tcBorders>
            <w:vAlign w:val="top"/>
          </w:tcPr>
          <w:p w14:paraId="7242D95C">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01BA783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企业导师远程连线讲解真实案例、通过3D虚拟卖场软件进行动线设计；模式完成零售快闪店项目</w:t>
            </w:r>
          </w:p>
          <w:p w14:paraId="236C962C">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6659FCE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探究教学法：让学生主动思考。决策模拟：分组运营虚拟门店应对市场变化。情景模拟：绘制顾客触点地图优化服务流程。</w:t>
            </w:r>
          </w:p>
          <w:p w14:paraId="70C7533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3.教学条件配置</w:t>
            </w:r>
          </w:p>
          <w:p w14:paraId="6FE554F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数字化工具包：数据分析软件、网店系统。实景实训室：配备智能货架、电子价签、自助结账机。</w:t>
            </w:r>
          </w:p>
          <w:p w14:paraId="554FA38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1416C573">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具备零售相关知识，以及一定的零售相关从业经验。</w:t>
            </w:r>
          </w:p>
          <w:p w14:paraId="5698F2E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5.多维评价体系</w:t>
            </w:r>
          </w:p>
          <w:p w14:paraId="2A3048A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lang w:val="en-US" w:eastAsia="zh-CN"/>
              </w:rPr>
              <w:t>过程性评估（30%）+终结性评估（50%）+行业资格认证（10%，如CCFA注册品类管理师）+增值评价（20%）：、企业导师推荐信、创新创业大赛积分。</w:t>
            </w:r>
          </w:p>
        </w:tc>
      </w:tr>
      <w:tr w14:paraId="7FFB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cBorders>
            <w:vAlign w:val="center"/>
          </w:tcPr>
          <w:p w14:paraId="079B8EF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color w:val="000000"/>
                <w:sz w:val="18"/>
                <w:szCs w:val="18"/>
              </w:rPr>
              <w:t>商务数据分析</w:t>
            </w:r>
          </w:p>
        </w:tc>
        <w:tc>
          <w:tcPr>
            <w:tcW w:w="2745" w:type="dxa"/>
            <w:tcBorders>
              <w:top w:val="single" w:color="auto" w:sz="4" w:space="0"/>
              <w:left w:val="single" w:color="auto" w:sz="4" w:space="0"/>
              <w:bottom w:val="single" w:color="auto" w:sz="4" w:space="0"/>
              <w:right w:val="single" w:color="auto" w:sz="4" w:space="0"/>
            </w:tcBorders>
            <w:vAlign w:val="top"/>
          </w:tcPr>
          <w:p w14:paraId="205E47CD">
            <w:pPr>
              <w:keepNext w:val="0"/>
              <w:keepLines/>
              <w:pageBreakBefore w:val="0"/>
              <w:widowControl/>
              <w:suppressLineNumbers w:val="0"/>
              <w:kinsoku/>
              <w:wordWrap/>
              <w:overflowPunct/>
              <w:topLinePunct w:val="0"/>
              <w:autoSpaceDE/>
              <w:autoSpaceDN/>
              <w:bidi w:val="0"/>
              <w:spacing w:before="0" w:beforeAutospacing="0" w:after="0" w:afterAutospacing="0" w:line="400" w:lineRule="exact"/>
              <w:ind w:left="55"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50BC6F7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商务数据分析的概念和意义；</w:t>
            </w:r>
          </w:p>
          <w:p w14:paraId="00A831C6">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商务数据分析流程；</w:t>
            </w:r>
          </w:p>
          <w:p w14:paraId="1822A93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常用的商务数据分析模型；</w:t>
            </w:r>
          </w:p>
          <w:p w14:paraId="3FB2A28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常用的商务数据分析方法；</w:t>
            </w:r>
          </w:p>
          <w:p w14:paraId="70136D7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常见的商务数据分析工具。</w:t>
            </w:r>
          </w:p>
          <w:p w14:paraId="339FBF4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数据可视化的常用图表类型；了解商务数据可视化的分析方法。</w:t>
            </w:r>
          </w:p>
          <w:p w14:paraId="6022EAD0">
            <w:pPr>
              <w:keepNext w:val="0"/>
              <w:keepLines/>
              <w:pageBreakBefore w:val="0"/>
              <w:widowControl/>
              <w:suppressLineNumbers w:val="0"/>
              <w:kinsoku/>
              <w:wordWrap/>
              <w:overflowPunct/>
              <w:topLinePunct w:val="0"/>
              <w:autoSpaceDE/>
              <w:autoSpaceDN/>
              <w:bidi w:val="0"/>
              <w:spacing w:before="0" w:beforeAutospacing="0" w:after="0" w:afterAutospacing="0" w:line="400" w:lineRule="exact"/>
              <w:ind w:left="55"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59115BE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分辨各种商务数据分析方法适用的场景；能熟练使用一到两款常用的商务数据分析工具处理和分析商务数据。</w:t>
            </w:r>
          </w:p>
          <w:p w14:paraId="7042492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恰当使用颜色可视化、图形可视化等方法进行数据可视化；能正确判断不同的数据分析场景应采用的数据可视化图表类型；</w:t>
            </w:r>
          </w:p>
          <w:p w14:paraId="5361EB9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根据数据可视化需求制作简单的数据可视化图表。</w:t>
            </w:r>
          </w:p>
          <w:p w14:paraId="260E8B48">
            <w:pPr>
              <w:keepNext w:val="0"/>
              <w:keepLines/>
              <w:pageBreakBefore w:val="0"/>
              <w:widowControl/>
              <w:suppressLineNumbers w:val="0"/>
              <w:kinsoku/>
              <w:wordWrap/>
              <w:overflowPunct/>
              <w:topLinePunct w:val="0"/>
              <w:autoSpaceDE/>
              <w:autoSpaceDN/>
              <w:bidi w:val="0"/>
              <w:spacing w:before="0" w:beforeAutospacing="0" w:after="0" w:afterAutospacing="0" w:line="400" w:lineRule="exact"/>
              <w:ind w:left="55"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1B8F894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（1）认同国家大数据战略，树立大数据思维和时代意识，自觉遵守职业道德和法律法规</w:t>
            </w:r>
            <w:r>
              <w:rPr>
                <w:rFonts w:hint="eastAsia" w:ascii="宋体" w:hAnsi="宋体" w:eastAsia="宋体" w:cs="宋体"/>
                <w:b w:val="0"/>
                <w:bCs/>
                <w:sz w:val="18"/>
                <w:szCs w:val="18"/>
                <w:lang w:eastAsia="zh-CN"/>
              </w:rPr>
              <w:t>。</w:t>
            </w:r>
          </w:p>
          <w:p w14:paraId="24E663E6">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（2）树立远大理想和正确的职业观。树立严谨务实的作风；培养多维度思考能力和具象思维能力</w:t>
            </w:r>
            <w:r>
              <w:rPr>
                <w:rFonts w:hint="eastAsia" w:ascii="宋体" w:hAnsi="宋体" w:eastAsia="宋体" w:cs="宋体"/>
                <w:b w:val="0"/>
                <w:bCs/>
                <w:sz w:val="18"/>
                <w:szCs w:val="18"/>
                <w:lang w:eastAsia="zh-CN"/>
              </w:rPr>
              <w:t>。</w:t>
            </w:r>
          </w:p>
          <w:p w14:paraId="4B24BC2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（3）弘扬精益求精和实事求是的精神。培养全局战略眼光</w:t>
            </w:r>
            <w:r>
              <w:rPr>
                <w:rFonts w:hint="eastAsia" w:ascii="宋体" w:hAnsi="宋体" w:eastAsia="宋体" w:cs="宋体"/>
                <w:b w:val="0"/>
                <w:bCs/>
                <w:sz w:val="18"/>
                <w:szCs w:val="18"/>
                <w:lang w:eastAsia="zh-CN"/>
              </w:rPr>
              <w:t>。</w:t>
            </w:r>
          </w:p>
          <w:p w14:paraId="49B7027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秉持“知行合一”理念，增强诚实守信意识；树立公平竞争意识，培养自主创新观念。</w:t>
            </w:r>
          </w:p>
        </w:tc>
        <w:tc>
          <w:tcPr>
            <w:tcW w:w="2781" w:type="dxa"/>
            <w:tcBorders>
              <w:top w:val="single" w:color="auto" w:sz="4" w:space="0"/>
              <w:left w:val="single" w:color="auto" w:sz="4" w:space="0"/>
              <w:bottom w:val="single" w:color="auto" w:sz="4" w:space="0"/>
              <w:right w:val="single" w:color="auto" w:sz="4" w:space="0"/>
            </w:tcBorders>
            <w:vAlign w:val="top"/>
          </w:tcPr>
          <w:p w14:paraId="376870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一：商务数据分析基础</w:t>
            </w:r>
          </w:p>
          <w:p w14:paraId="4323C290">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收集的数据类型多样，包括结构化数据和非结构化数据。</w:t>
            </w:r>
          </w:p>
          <w:p w14:paraId="0E10E34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二：商务数据可视化</w:t>
            </w:r>
          </w:p>
          <w:p w14:paraId="7FDDAF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包括数据去重、缺失值处理、异常值检测与处理、数据格式标准化等。</w:t>
            </w:r>
          </w:p>
          <w:p w14:paraId="2172481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三：行业数据分析</w:t>
            </w:r>
          </w:p>
          <w:p w14:paraId="6F8CCB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对数据进行深入分析，以揭示数据中的隐藏模式和关联，预测未来趋势。</w:t>
            </w:r>
          </w:p>
          <w:p w14:paraId="1850D17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模块四：客户数据分析</w:t>
            </w:r>
          </w:p>
          <w:p w14:paraId="55CA7C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使用统计方法、数据可视化技术等手段，帮助发现数据中的模式和异常。</w:t>
            </w:r>
          </w:p>
          <w:p w14:paraId="67D62DC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模块五：店铺运营数据分析</w:t>
            </w:r>
          </w:p>
          <w:p w14:paraId="1C0DD52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使用专业的数据可视化工具，如Tableau、Power BI、Echarts等，提高可视化效果。</w:t>
            </w:r>
          </w:p>
          <w:p w14:paraId="125394E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模块六</w:t>
            </w:r>
            <w:r>
              <w:rPr>
                <w:rFonts w:hint="eastAsia" w:ascii="宋体" w:hAnsi="宋体" w:eastAsia="宋体" w:cs="宋体"/>
                <w:b w:val="0"/>
                <w:bCs/>
                <w:sz w:val="18"/>
                <w:szCs w:val="18"/>
              </w:rPr>
              <w:t>：商务数据分析报告</w:t>
            </w:r>
          </w:p>
          <w:p w14:paraId="0D699E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遵守相关法律法规和行业规范，确保数据分析活动的合法性和合规性。</w:t>
            </w:r>
          </w:p>
        </w:tc>
        <w:tc>
          <w:tcPr>
            <w:tcW w:w="2782" w:type="dxa"/>
            <w:tcBorders>
              <w:top w:val="single" w:color="auto" w:sz="4" w:space="0"/>
              <w:left w:val="single" w:color="auto" w:sz="4" w:space="0"/>
              <w:bottom w:val="single" w:color="auto" w:sz="4" w:space="0"/>
              <w:right w:val="single" w:color="auto" w:sz="4" w:space="0"/>
            </w:tcBorders>
            <w:vAlign w:val="top"/>
          </w:tcPr>
          <w:p w14:paraId="6AB8878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教学模式</w:t>
            </w:r>
            <w:r>
              <w:rPr>
                <w:rFonts w:hint="eastAsia" w:ascii="宋体" w:hAnsi="宋体" w:eastAsia="宋体" w:cs="宋体"/>
                <w:b w:val="0"/>
                <w:bCs/>
                <w:sz w:val="18"/>
                <w:szCs w:val="18"/>
                <w:lang w:eastAsia="zh-CN"/>
              </w:rPr>
              <w:t>：</w:t>
            </w:r>
          </w:p>
          <w:p w14:paraId="67FE1E9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以“知识、应用、技能、发展”为要素，以学生为中心，教师讲解为辅，学生练习为主，讲练结合。对学生的共性问题进行答疑，课内课外相结合，开展形式多样的教学，提升课程教学浸润感和实效性。</w:t>
            </w:r>
          </w:p>
          <w:p w14:paraId="25A11FA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3861C9A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本课程遵循“教师引导，学生为主”的原则，采用讲练结合法、多媒体演示、讨论、翻转课堂等多种方法，努力为学生创设更多知识应用的机会。</w:t>
            </w:r>
          </w:p>
          <w:p w14:paraId="18CF78C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w:t>
            </w:r>
          </w:p>
          <w:p w14:paraId="5B7273E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我校十分注重建设和完善本课程的教学设施，如多媒体教室、计算机室、网络教学平台、网络数据库等。</w:t>
            </w:r>
          </w:p>
          <w:p w14:paraId="0712FE1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同时，我校有一支强大的师资队伍，可以为本课程的教学出谋划策。</w:t>
            </w:r>
          </w:p>
          <w:p w14:paraId="49C19673">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4.</w:t>
            </w:r>
            <w:r>
              <w:rPr>
                <w:rFonts w:hint="eastAsia" w:ascii="宋体" w:hAnsi="宋体" w:eastAsia="宋体" w:cs="宋体"/>
                <w:b w:val="0"/>
                <w:bCs/>
                <w:sz w:val="18"/>
                <w:szCs w:val="18"/>
                <w:lang w:val="en-US" w:eastAsia="zh-CN"/>
              </w:rPr>
              <w:t>教师要求：</w:t>
            </w:r>
          </w:p>
          <w:p w14:paraId="1C689F35">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具备电子商务相关知识，以及一定的计算机技术</w:t>
            </w:r>
          </w:p>
          <w:p w14:paraId="59BBD35E">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5.评价建议：</w:t>
            </w:r>
          </w:p>
          <w:p w14:paraId="20737E8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课程的教学评价由形成性测评（30%）和终结性测评（70%）组成，</w:t>
            </w:r>
          </w:p>
        </w:tc>
      </w:tr>
      <w:tr w14:paraId="3839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cBorders>
            <w:vAlign w:val="center"/>
          </w:tcPr>
          <w:p w14:paraId="42790CB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rPr>
              <w:t>管理学基础</w:t>
            </w:r>
          </w:p>
        </w:tc>
        <w:tc>
          <w:tcPr>
            <w:tcW w:w="2745" w:type="dxa"/>
            <w:tcBorders>
              <w:top w:val="single" w:color="auto" w:sz="4" w:space="0"/>
              <w:left w:val="single" w:color="auto" w:sz="4" w:space="0"/>
              <w:bottom w:val="single" w:color="auto" w:sz="4" w:space="0"/>
              <w:right w:val="single" w:color="auto" w:sz="4" w:space="0"/>
            </w:tcBorders>
            <w:vAlign w:val="top"/>
          </w:tcPr>
          <w:p w14:paraId="6BE043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14:textFill>
                  <w14:solidFill>
                    <w14:schemeClr w14:val="tx1"/>
                  </w14:solidFill>
                </w14:textFill>
              </w:rPr>
              <w:t>素质目标：</w:t>
            </w:r>
          </w:p>
          <w:p w14:paraId="790A663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（1）通过掌握管理者的职责与角色，提高自身的管理素质和管理意识</w:t>
            </w:r>
            <w:r>
              <w:rPr>
                <w:rFonts w:hint="eastAsia" w:ascii="宋体" w:hAnsi="宋体" w:eastAsia="宋体" w:cs="宋体"/>
                <w:b w:val="0"/>
                <w:bCs/>
                <w:sz w:val="18"/>
                <w:szCs w:val="18"/>
                <w:highlight w:val="none"/>
                <w:lang w:eastAsia="zh-CN"/>
              </w:rPr>
              <w:t>。</w:t>
            </w:r>
          </w:p>
          <w:p w14:paraId="47898C2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（2）通过学习管理道德与社会责任，提高道德水平，增强管理的社会责任感</w:t>
            </w:r>
            <w:r>
              <w:rPr>
                <w:rFonts w:hint="eastAsia" w:ascii="宋体" w:hAnsi="宋体" w:eastAsia="宋体" w:cs="宋体"/>
                <w:b w:val="0"/>
                <w:bCs/>
                <w:sz w:val="18"/>
                <w:szCs w:val="18"/>
                <w:highlight w:val="none"/>
                <w:lang w:eastAsia="zh-CN"/>
              </w:rPr>
              <w:t>。</w:t>
            </w:r>
          </w:p>
          <w:p w14:paraId="664C722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（3）树立终身学习的理念，主动学习管理知识，提高管理能力。</w:t>
            </w:r>
          </w:p>
          <w:p w14:paraId="3863510C">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rPr>
              <w:t>培养学生具有主动参与、积极进取、探究程式编码的</w:t>
            </w:r>
            <w:r>
              <w:rPr>
                <w:rFonts w:hint="eastAsia" w:ascii="宋体" w:hAnsi="宋体" w:cs="宋体"/>
                <w:b w:val="0"/>
                <w:bCs/>
                <w:sz w:val="18"/>
                <w:szCs w:val="18"/>
                <w:lang w:val="en-US" w:eastAsia="zh-CN"/>
              </w:rPr>
              <w:t>学习</w:t>
            </w:r>
            <w:r>
              <w:rPr>
                <w:rFonts w:hint="eastAsia" w:ascii="宋体" w:hAnsi="宋体" w:eastAsia="宋体" w:cs="宋体"/>
                <w:b w:val="0"/>
                <w:bCs/>
                <w:sz w:val="18"/>
                <w:szCs w:val="18"/>
              </w:rPr>
              <w:t>态度和思想意识。</w:t>
            </w:r>
          </w:p>
          <w:p w14:paraId="226C9A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14:textFill>
                  <w14:solidFill>
                    <w14:schemeClr w14:val="tx1"/>
                  </w14:solidFill>
                </w14:textFill>
              </w:rPr>
              <w:t>知识目标：</w:t>
            </w:r>
          </w:p>
          <w:p w14:paraId="39694C8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（1）</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管理的概念与特征、管理学的概念、学习管理学的意义、管理者的类型；</w:t>
            </w:r>
          </w:p>
          <w:p w14:paraId="5251E09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highlight w:val="none"/>
              </w:rPr>
              <w:t>管理的性质与意义、管理学的研究内容、管理者的技能与素质；</w:t>
            </w:r>
          </w:p>
          <w:p w14:paraId="12946D5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（3）掌握管理的职能与过程、管理学的研究方法、管理者的职责与角色。</w:t>
            </w:r>
          </w:p>
          <w:p w14:paraId="293D7D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行为科学理论：探讨梅奥的人际关系学说、马斯洛的需求层次理论等。</w:t>
            </w:r>
          </w:p>
          <w:p w14:paraId="6208EC7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5</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组织设计：讲解组织设计的原则、要素和步骤，包括部门化、管理幅度与层次等。</w:t>
            </w:r>
          </w:p>
          <w:p w14:paraId="64F3CB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14:textFill>
                  <w14:solidFill>
                    <w14:schemeClr w14:val="tx1"/>
                  </w14:solidFill>
                </w14:textFill>
              </w:rPr>
              <w:t>能力目标：</w:t>
            </w:r>
          </w:p>
          <w:p w14:paraId="4EA1BFD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（1）能够运用管理知识分析真实的管理案例并解决实际的管理问题</w:t>
            </w:r>
            <w:r>
              <w:rPr>
                <w:rFonts w:hint="eastAsia" w:ascii="宋体" w:hAnsi="宋体" w:eastAsia="宋体" w:cs="宋体"/>
                <w:b w:val="0"/>
                <w:bCs/>
                <w:sz w:val="18"/>
                <w:szCs w:val="18"/>
                <w:highlight w:val="none"/>
                <w:lang w:eastAsia="zh-CN"/>
              </w:rPr>
              <w:t>。</w:t>
            </w:r>
          </w:p>
          <w:p w14:paraId="6ED920D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（2）能够识别企业管理者所采用的管理思想和管理理论</w:t>
            </w:r>
            <w:r>
              <w:rPr>
                <w:rFonts w:hint="eastAsia" w:ascii="宋体" w:hAnsi="宋体" w:eastAsia="宋体" w:cs="宋体"/>
                <w:b w:val="0"/>
                <w:bCs/>
                <w:sz w:val="18"/>
                <w:szCs w:val="18"/>
                <w:highlight w:val="none"/>
                <w:lang w:eastAsia="zh-CN"/>
              </w:rPr>
              <w:t>。</w:t>
            </w:r>
          </w:p>
          <w:p w14:paraId="0DF5F4CB">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能够运用管理理论解决企业管理中出现的问题。</w:t>
            </w:r>
          </w:p>
          <w:p w14:paraId="7081B8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能够识别管理者的角色和技能</w:t>
            </w:r>
            <w:r>
              <w:rPr>
                <w:rFonts w:hint="eastAsia" w:ascii="宋体" w:hAnsi="宋体" w:eastAsia="宋体" w:cs="宋体"/>
                <w:b w:val="0"/>
                <w:bCs/>
                <w:sz w:val="18"/>
                <w:szCs w:val="18"/>
                <w:highlight w:val="none"/>
                <w:lang w:eastAsia="zh-CN"/>
              </w:rPr>
              <w:t>。</w:t>
            </w:r>
          </w:p>
          <w:p w14:paraId="130EFD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5</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能够</w:t>
            </w:r>
            <w:r>
              <w:rPr>
                <w:rFonts w:hint="eastAsia" w:ascii="宋体" w:hAnsi="宋体" w:eastAsia="宋体" w:cs="宋体"/>
                <w:b w:val="0"/>
                <w:bCs/>
                <w:sz w:val="18"/>
                <w:szCs w:val="18"/>
                <w:highlight w:val="none"/>
              </w:rPr>
              <w:t>分析控制的过程，包括确定标准、衡量绩效、纠正偏差等。</w:t>
            </w:r>
          </w:p>
        </w:tc>
        <w:tc>
          <w:tcPr>
            <w:tcW w:w="2781" w:type="dxa"/>
            <w:tcBorders>
              <w:top w:val="single" w:color="auto" w:sz="4" w:space="0"/>
              <w:left w:val="single" w:color="auto" w:sz="4" w:space="0"/>
              <w:bottom w:val="single" w:color="auto" w:sz="4" w:space="0"/>
              <w:right w:val="single" w:color="auto" w:sz="4" w:space="0"/>
            </w:tcBorders>
            <w:vAlign w:val="top"/>
          </w:tcPr>
          <w:p w14:paraId="5E1B16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模块一：管理概述</w:t>
            </w:r>
          </w:p>
          <w:p w14:paraId="139AA37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管理的基本概念：介绍管理的定义、性质和特点，以及管理与管理学的关系。</w:t>
            </w:r>
          </w:p>
          <w:p w14:paraId="4FE6B2B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管理职能：阐述管理的四大基本职能：计划、组织、领导和控制。</w:t>
            </w:r>
          </w:p>
          <w:p w14:paraId="17499A9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管理者角色：分析管理者的角色和技能要求，如决策制定、沟通协调等。</w:t>
            </w:r>
          </w:p>
          <w:p w14:paraId="20A013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i w:val="0"/>
                <w:iCs w:val="0"/>
                <w:caps w:val="0"/>
                <w:color w:val="05073B"/>
                <w:spacing w:val="0"/>
                <w:sz w:val="18"/>
                <w:szCs w:val="18"/>
                <w:highlight w:val="none"/>
                <w:shd w:val="clear" w:fill="FDFDFE"/>
              </w:rPr>
            </w:pPr>
            <w:r>
              <w:rPr>
                <w:rFonts w:hint="eastAsia" w:ascii="宋体" w:hAnsi="宋体" w:eastAsia="宋体" w:cs="宋体"/>
                <w:b w:val="0"/>
                <w:bCs/>
                <w:kern w:val="2"/>
                <w:sz w:val="18"/>
                <w:szCs w:val="18"/>
                <w:highlight w:val="none"/>
                <w:lang w:val="en-US" w:eastAsia="zh-CN" w:bidi="ar-SA"/>
              </w:rPr>
              <w:t>模块二：管理理论</w:t>
            </w:r>
          </w:p>
          <w:p w14:paraId="48312BA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古典管理理论：介绍泰勒的科学管理理论、法约尔的一般管理理论等。</w:t>
            </w:r>
          </w:p>
          <w:p w14:paraId="7F60F86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行为科学理论：探讨梅奥的人际关系学说、马斯洛的需求层次理论等。</w:t>
            </w:r>
          </w:p>
          <w:p w14:paraId="41C7986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现代管理理论：概述系统管理理论、权变管理理论等现代管理思想。</w:t>
            </w:r>
          </w:p>
          <w:p w14:paraId="76C56F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模块三：计划工作</w:t>
            </w:r>
          </w:p>
          <w:p w14:paraId="15C37DB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计划的概念与特点：解释计划的定义、特点及其在管理中的作用。</w:t>
            </w:r>
          </w:p>
          <w:p w14:paraId="077BEDB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计划的制定：阐述计划制定的步骤、方法和工具，如SWOT分析、PEST分析等。</w:t>
            </w:r>
          </w:p>
          <w:p w14:paraId="7BE467E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目标管理：介绍目标管理的概念、特点和实施方法。</w:t>
            </w:r>
          </w:p>
          <w:p w14:paraId="218D0D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模块四：组织工作</w:t>
            </w:r>
          </w:p>
          <w:p w14:paraId="455B00E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组织设计：讲解组织设计的原则、要素和步骤，包括部门化、管理幅度与层次等。</w:t>
            </w:r>
          </w:p>
          <w:p w14:paraId="4BB21E8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组织结构类型：介绍常见的组织结构类型，如直线制、职能制、事业部制等。</w:t>
            </w:r>
          </w:p>
          <w:p w14:paraId="6EEE2BB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组织变革：分析组织变革的原因、过程和阻力，以及变革管理的策略。</w:t>
            </w:r>
          </w:p>
          <w:p w14:paraId="1162898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模块五：领导工作</w:t>
            </w:r>
          </w:p>
          <w:p w14:paraId="77A6C40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领导的定义与特征：解释领导的概念、特点和作用。</w:t>
            </w:r>
          </w:p>
          <w:p w14:paraId="3312D39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领导理论：介绍特质理论、行为理论、权变理论等领导理论。</w:t>
            </w:r>
          </w:p>
          <w:p w14:paraId="100195F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激励与沟通：阐述激励的原理、方法和技巧，以及沟通的类型、障碍和技巧。</w:t>
            </w:r>
          </w:p>
          <w:p w14:paraId="63D5EA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模块六：控制工作</w:t>
            </w:r>
          </w:p>
          <w:p w14:paraId="1B8E3EB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控制的概念与重要性：解释控制的定义、目的和重要性。</w:t>
            </w:r>
          </w:p>
          <w:p w14:paraId="739F357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控制过程：分析控制的过程，包括确定标准、衡量绩效、纠正偏差等。</w:t>
            </w:r>
          </w:p>
          <w:p w14:paraId="4144A72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控制技术与方法：介绍常见的控制技术与方法，如预算控制、审计控制等。</w:t>
            </w:r>
          </w:p>
          <w:p w14:paraId="596605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模块七：管理技能与实践</w:t>
            </w:r>
          </w:p>
          <w:p w14:paraId="7BCF61C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管理技能：讲解管理者需要掌握的基本技能，如决策能力、沟通能力、协调能力等。</w:t>
            </w:r>
          </w:p>
          <w:p w14:paraId="555CC5B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管理实践：通过案例分析、角色扮演等方式，让学生体验管理实践，提升管理能力。</w:t>
            </w:r>
          </w:p>
          <w:p w14:paraId="42E7C7BB">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highlight w:val="none"/>
              </w:rPr>
              <w:t>管理伦理与社会责任：强调管理伦理的重要性，以及管理者应承担的社会责任。</w:t>
            </w:r>
          </w:p>
        </w:tc>
        <w:tc>
          <w:tcPr>
            <w:tcW w:w="2782" w:type="dxa"/>
            <w:tcBorders>
              <w:top w:val="single" w:color="auto" w:sz="4" w:space="0"/>
              <w:left w:val="single" w:color="auto" w:sz="4" w:space="0"/>
              <w:bottom w:val="single" w:color="auto" w:sz="4" w:space="0"/>
              <w:right w:val="single" w:color="auto" w:sz="4" w:space="0"/>
            </w:tcBorders>
            <w:vAlign w:val="top"/>
          </w:tcPr>
          <w:p w14:paraId="3638282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1.教学模式：</w:t>
            </w:r>
          </w:p>
          <w:p w14:paraId="4659232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教学以学生为中心，采取“课前导学－课中研学－课后延学”的线上线下混合式教学模式，以第一课堂为主，课内课外结合，以形式多样的语言实践活动为载体满足学生个性化学习需求。</w:t>
            </w:r>
          </w:p>
          <w:p w14:paraId="65B620B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2.教学方法：</w:t>
            </w:r>
          </w:p>
          <w:p w14:paraId="3F11F46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运用讨论法、情境教学法、任务驱动教学法、成果导向教学法、启发式教学法等，全面提升课堂效率和学生学习兴趣。</w:t>
            </w:r>
          </w:p>
          <w:p w14:paraId="64DA8B2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3.教学条件：</w:t>
            </w:r>
          </w:p>
          <w:p w14:paraId="09236FA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rPr>
              <w:t>多媒体教室、智慧校园平台</w:t>
            </w:r>
            <w:r>
              <w:rPr>
                <w:rFonts w:hint="eastAsia" w:ascii="宋体" w:hAnsi="宋体" w:eastAsia="宋体" w:cs="宋体"/>
                <w:b w:val="0"/>
                <w:bCs/>
                <w:sz w:val="18"/>
                <w:szCs w:val="18"/>
                <w:highlight w:val="none"/>
                <w:lang w:val="en-US" w:eastAsia="zh-CN"/>
              </w:rPr>
              <w:t>等</w:t>
            </w:r>
          </w:p>
          <w:p w14:paraId="255B53E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4.教师要求：</w:t>
            </w:r>
          </w:p>
          <w:p w14:paraId="5468CF6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要求教师有理想信念、有道德情操、有扎实学识、有仁爱之心。</w:t>
            </w:r>
          </w:p>
          <w:p w14:paraId="0DA5247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5.评价建议：</w:t>
            </w:r>
          </w:p>
          <w:p w14:paraId="0986FD9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highlight w:val="none"/>
              </w:rPr>
              <w:t>采用过程化考核（</w:t>
            </w: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rPr>
              <w:t>0%）+期末测评（</w:t>
            </w:r>
            <w:r>
              <w:rPr>
                <w:rFonts w:hint="eastAsia" w:ascii="宋体" w:hAnsi="宋体" w:eastAsia="宋体" w:cs="宋体"/>
                <w:b w:val="0"/>
                <w:bCs/>
                <w:sz w:val="18"/>
                <w:szCs w:val="18"/>
                <w:highlight w:val="none"/>
                <w:lang w:val="en-US" w:eastAsia="zh-CN"/>
              </w:rPr>
              <w:t>7</w:t>
            </w:r>
            <w:r>
              <w:rPr>
                <w:rFonts w:hint="eastAsia" w:ascii="宋体" w:hAnsi="宋体" w:eastAsia="宋体" w:cs="宋体"/>
                <w:b w:val="0"/>
                <w:bCs/>
                <w:sz w:val="18"/>
                <w:szCs w:val="18"/>
                <w:highlight w:val="none"/>
              </w:rPr>
              <w:t>0%）评定学习效果</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过程性评价：关注学生在学习过程中的表现，如参与度、团队协作能力、创新能力等。通过课堂讨论、小组协作、项目实践等方式进行评价。结果性评价：考核学生对本门课程的掌握程度。通过作业、考试、项目报告等方式进行评价。</w:t>
            </w:r>
          </w:p>
        </w:tc>
      </w:tr>
      <w:tr w14:paraId="2F7B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cBorders>
            <w:vAlign w:val="center"/>
          </w:tcPr>
          <w:p w14:paraId="2D7BF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b w:val="0"/>
                <w:bCs/>
                <w:sz w:val="18"/>
                <w:szCs w:val="18"/>
                <w:lang w:val="en-US" w:eastAsia="zh-CN"/>
              </w:rPr>
            </w:pPr>
            <w:r>
              <w:rPr>
                <w:rFonts w:hint="eastAsia" w:ascii="宋体" w:hAnsi="宋体" w:eastAsia="宋体" w:cs="宋体"/>
                <w:b/>
                <w:bCs w:val="0"/>
                <w:color w:val="auto"/>
                <w:kern w:val="2"/>
                <w:sz w:val="18"/>
                <w:szCs w:val="18"/>
                <w:highlight w:val="none"/>
                <w:lang w:val="en-US" w:eastAsia="zh-CN" w:bidi="ar-SA"/>
              </w:rPr>
              <w:t>市场营销基础</w:t>
            </w:r>
          </w:p>
        </w:tc>
        <w:tc>
          <w:tcPr>
            <w:tcW w:w="2745" w:type="dxa"/>
            <w:tcBorders>
              <w:top w:val="single" w:color="auto" w:sz="4" w:space="0"/>
              <w:left w:val="single" w:color="auto" w:sz="4" w:space="0"/>
              <w:bottom w:val="single" w:color="auto" w:sz="4" w:space="0"/>
              <w:right w:val="single" w:color="auto" w:sz="4" w:space="0"/>
            </w:tcBorders>
            <w:vAlign w:val="top"/>
          </w:tcPr>
          <w:p w14:paraId="7B899755">
            <w:pPr>
              <w:pStyle w:val="6"/>
              <w:pageBreakBefore w:val="0"/>
              <w:suppressLineNumbers w:val="0"/>
              <w:kinsoku/>
              <w:wordWrap/>
              <w:overflowPunct/>
              <w:topLinePunct w:val="0"/>
              <w:autoSpaceDE/>
              <w:autoSpaceDN/>
              <w:bidi w:val="0"/>
              <w:adjustRightInd w:val="0"/>
              <w:snapToGrid w:val="0"/>
              <w:spacing w:before="0" w:after="0" w:line="360" w:lineRule="exact"/>
              <w:ind w:left="0" w:right="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val="en-US" w:eastAsia="zh-CN"/>
                <w14:textFill>
                  <w14:solidFill>
                    <w14:schemeClr w14:val="tx1"/>
                  </w14:solidFill>
                </w14:textFill>
              </w:rPr>
              <w:t>素质目标：</w:t>
            </w:r>
          </w:p>
          <w:p w14:paraId="53ECF6A0">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rPr>
              <w:t>培养学生的市场意识和创新思维，能够识别和把握市场机遇。</w:t>
            </w:r>
          </w:p>
          <w:p w14:paraId="43A6526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培养学生的团队合作和沟通能力，能够与不同团队成员合作开展市场营销工作。</w:t>
            </w:r>
          </w:p>
          <w:p w14:paraId="2322F5AB">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rPr>
              <w:t>培养学生的分析思考和问题解决能力，能够在市场竞争中做出准确的决策。</w:t>
            </w:r>
          </w:p>
          <w:p w14:paraId="776ECA36">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rPr>
              <w:t>培养学生的职业道德和社会责任意识，注重市场营销的合规和社会影响。</w:t>
            </w:r>
          </w:p>
          <w:p w14:paraId="30E12100">
            <w:pPr>
              <w:pStyle w:val="6"/>
              <w:pageBreakBefore w:val="0"/>
              <w:suppressLineNumbers w:val="0"/>
              <w:kinsoku/>
              <w:wordWrap/>
              <w:overflowPunct/>
              <w:topLinePunct w:val="0"/>
              <w:autoSpaceDE/>
              <w:autoSpaceDN/>
              <w:bidi w:val="0"/>
              <w:adjustRightInd w:val="0"/>
              <w:snapToGrid w:val="0"/>
              <w:spacing w:before="0" w:after="0" w:line="360" w:lineRule="exact"/>
              <w:ind w:left="0" w:right="0"/>
              <w:jc w:val="both"/>
              <w:textAlignment w:val="auto"/>
              <w:rPr>
                <w:rFonts w:hint="eastAsia" w:ascii="宋体" w:hAnsi="宋体" w:eastAsia="宋体" w:cs="宋体"/>
                <w:b w:val="0"/>
                <w:bCs/>
                <w:sz w:val="18"/>
                <w:szCs w:val="18"/>
              </w:rPr>
            </w:pPr>
            <w:r>
              <w:rPr>
                <w:rFonts w:hint="eastAsia" w:ascii="宋体" w:hAnsi="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val="en-US" w:eastAsia="zh-CN"/>
                <w14:textFill>
                  <w14:solidFill>
                    <w14:schemeClr w14:val="tx1"/>
                  </w14:solidFill>
                </w14:textFill>
              </w:rPr>
              <w:t>知识目标：</w:t>
            </w:r>
          </w:p>
          <w:p w14:paraId="4A76AC27">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熟练掌握</w:t>
            </w:r>
            <w:r>
              <w:rPr>
                <w:rFonts w:hint="eastAsia" w:ascii="宋体" w:hAnsi="宋体" w:eastAsia="宋体" w:cs="宋体"/>
                <w:b w:val="0"/>
                <w:bCs/>
                <w:color w:val="auto"/>
                <w:sz w:val="18"/>
                <w:szCs w:val="18"/>
              </w:rPr>
              <w:t>市场营销的基本概念、原理和方法。</w:t>
            </w:r>
          </w:p>
          <w:p w14:paraId="57878BE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掌握市场营销的市场分析、消费者行为、市场定位和营销策略等相关知识。</w:t>
            </w:r>
          </w:p>
          <w:p w14:paraId="3BDA185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掌握</w:t>
            </w:r>
            <w:r>
              <w:rPr>
                <w:rFonts w:hint="eastAsia" w:ascii="宋体" w:hAnsi="宋体" w:eastAsia="宋体" w:cs="宋体"/>
                <w:b w:val="0"/>
                <w:bCs/>
                <w:color w:val="auto"/>
                <w:sz w:val="18"/>
                <w:szCs w:val="18"/>
              </w:rPr>
              <w:t>市场营销的最新发展和趋势，包括数字化营销、社交媒体营销等新兴领域。</w:t>
            </w:r>
          </w:p>
          <w:p w14:paraId="15493CC2">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3.</w:t>
            </w:r>
            <w:r>
              <w:rPr>
                <w:rFonts w:hint="eastAsia" w:ascii="宋体" w:hAnsi="宋体" w:eastAsia="宋体" w:cs="宋体"/>
                <w:b w:val="0"/>
                <w:bCs/>
                <w:color w:val="000000" w:themeColor="text1"/>
                <w:sz w:val="18"/>
                <w:szCs w:val="18"/>
                <w:lang w:val="en-US" w:eastAsia="zh-CN"/>
                <w14:textFill>
                  <w14:solidFill>
                    <w14:schemeClr w14:val="tx1"/>
                  </w14:solidFill>
                </w14:textFill>
              </w:rPr>
              <w:t>能力目标：</w:t>
            </w:r>
          </w:p>
          <w:p w14:paraId="2DA93AA8">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rPr>
              <w:t>能够进行市场调研和市场分析，了解市场需求和竞争情况。</w:t>
            </w:r>
          </w:p>
          <w:p w14:paraId="61274DAF">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具备制定市场定位和营销策略的能力，包括产品定价、渠道选择、推广策略等。</w:t>
            </w:r>
          </w:p>
          <w:p w14:paraId="7C6F1670">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rPr>
              <w:t>能够进行市场推广活动的策划和执行，包括广告、促销、公关等手段的运用。</w:t>
            </w:r>
          </w:p>
          <w:p w14:paraId="3F256C57">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rPr>
              <w:t>具备分析消费者行为和市场趋势的能力，为企业提供市场洞察和决策支持。</w:t>
            </w:r>
          </w:p>
        </w:tc>
        <w:tc>
          <w:tcPr>
            <w:tcW w:w="2781" w:type="dxa"/>
            <w:tcBorders>
              <w:top w:val="single" w:color="auto" w:sz="4" w:space="0"/>
              <w:left w:val="single" w:color="auto" w:sz="4" w:space="0"/>
              <w:bottom w:val="single" w:color="auto" w:sz="4" w:space="0"/>
              <w:right w:val="single" w:color="auto" w:sz="4" w:space="0"/>
            </w:tcBorders>
            <w:vAlign w:val="top"/>
          </w:tcPr>
          <w:p w14:paraId="68AE908F">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val="en-US" w:eastAsia="zh-CN"/>
              </w:rPr>
              <w:t>模块一：</w:t>
            </w:r>
            <w:r>
              <w:rPr>
                <w:rFonts w:hint="eastAsia" w:ascii="宋体" w:hAnsi="宋体" w:eastAsia="宋体" w:cs="宋体"/>
                <w:b w:val="0"/>
                <w:bCs/>
                <w:color w:val="auto"/>
                <w:sz w:val="18"/>
                <w:szCs w:val="18"/>
                <w:lang w:eastAsia="zh-CN"/>
              </w:rPr>
              <w:t>市场营销概述</w:t>
            </w:r>
          </w:p>
          <w:p w14:paraId="59F25ABC">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市场营销的基本概念、发展历程和重要性。</w:t>
            </w:r>
          </w:p>
          <w:p w14:paraId="1D3D7B2A">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模块二：市场分析</w:t>
            </w:r>
          </w:p>
          <w:p w14:paraId="07F77A7E">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市场环境分析、竞争分析、目标市场选择和市场细分等内容。</w:t>
            </w:r>
          </w:p>
          <w:p w14:paraId="0BA8DBC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模块三：消费者行为</w:t>
            </w:r>
          </w:p>
          <w:p w14:paraId="39952C2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研究消费者的心理、决策过程和购买行为。</w:t>
            </w:r>
          </w:p>
          <w:p w14:paraId="3D75E236">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模块四：产品和定价策略</w:t>
            </w:r>
          </w:p>
          <w:p w14:paraId="3951DF5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产品开发、产品定位、品牌管理和定价决策等方面的内容。</w:t>
            </w:r>
          </w:p>
          <w:p w14:paraId="03031966">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模块五：渠道管理</w:t>
            </w:r>
          </w:p>
          <w:p w14:paraId="53AE1CD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渠道选择、渠道设计、渠道合作和供应链管理等问题。</w:t>
            </w:r>
          </w:p>
          <w:p w14:paraId="4BF20619">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模块六：市场传播</w:t>
            </w:r>
          </w:p>
          <w:p w14:paraId="0B9B00B2">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市场推广和广告传播的原理和策略，包括广告、销售促销和公关等方面的内容。</w:t>
            </w:r>
          </w:p>
          <w:p w14:paraId="24B6068D">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模块七：销售管理</w:t>
            </w:r>
          </w:p>
          <w:p w14:paraId="6878A92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销售组织、销售管理和销售技巧的重要性和实践。</w:t>
            </w:r>
          </w:p>
          <w:p w14:paraId="092D581C">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模块八;市场营销策略</w:t>
            </w:r>
          </w:p>
          <w:p w14:paraId="2AF78B99">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eastAsia="zh-CN"/>
              </w:rPr>
              <w:t>市场营销战略的制定和实施，包括市场定位、市场细分和差异化策略等。</w:t>
            </w:r>
          </w:p>
        </w:tc>
        <w:tc>
          <w:tcPr>
            <w:tcW w:w="2782" w:type="dxa"/>
            <w:tcBorders>
              <w:top w:val="single" w:color="auto" w:sz="4" w:space="0"/>
              <w:left w:val="single" w:color="auto" w:sz="4" w:space="0"/>
              <w:bottom w:val="single" w:color="auto" w:sz="4" w:space="0"/>
              <w:right w:val="single" w:color="auto" w:sz="4" w:space="0"/>
            </w:tcBorders>
            <w:vAlign w:val="top"/>
          </w:tcPr>
          <w:p w14:paraId="3AD01B11">
            <w:pPr>
              <w:pStyle w:val="6"/>
              <w:pageBreakBefore w:val="0"/>
              <w:numPr>
                <w:ilvl w:val="0"/>
                <w:numId w:val="0"/>
              </w:numPr>
              <w:suppressLineNumbers w:val="0"/>
              <w:kinsoku/>
              <w:wordWrap/>
              <w:overflowPunct/>
              <w:topLinePunct w:val="0"/>
              <w:autoSpaceDE/>
              <w:autoSpaceDN/>
              <w:bidi w:val="0"/>
              <w:adjustRightInd w:val="0"/>
              <w:snapToGrid w:val="0"/>
              <w:spacing w:before="0" w:after="0" w:line="360" w:lineRule="exact"/>
              <w:ind w:left="0" w:right="0"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1.教学模式：</w:t>
            </w:r>
          </w:p>
          <w:p w14:paraId="524497B7">
            <w:pPr>
              <w:pStyle w:val="6"/>
              <w:pageBreakBefore w:val="0"/>
              <w:numPr>
                <w:ilvl w:val="0"/>
                <w:numId w:val="0"/>
              </w:numPr>
              <w:suppressLineNumbers w:val="0"/>
              <w:kinsoku/>
              <w:wordWrap/>
              <w:overflowPunct/>
              <w:topLinePunct w:val="0"/>
              <w:autoSpaceDE/>
              <w:autoSpaceDN/>
              <w:bidi w:val="0"/>
              <w:adjustRightInd w:val="0"/>
              <w:snapToGrid w:val="0"/>
              <w:spacing w:before="0" w:after="0" w:line="360" w:lineRule="exact"/>
              <w:ind w:left="0" w:right="0"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合理选用教学素材与多维立体化资源，采取“教学做一体”的教学模式。</w:t>
            </w:r>
          </w:p>
          <w:p w14:paraId="0DAEB0FC">
            <w:pPr>
              <w:pStyle w:val="6"/>
              <w:pageBreakBefore w:val="0"/>
              <w:numPr>
                <w:ilvl w:val="0"/>
                <w:numId w:val="0"/>
              </w:numPr>
              <w:suppressLineNumbers w:val="0"/>
              <w:kinsoku/>
              <w:wordWrap/>
              <w:overflowPunct/>
              <w:topLinePunct w:val="0"/>
              <w:autoSpaceDE/>
              <w:autoSpaceDN/>
              <w:bidi w:val="0"/>
              <w:adjustRightInd w:val="0"/>
              <w:snapToGrid w:val="0"/>
              <w:spacing w:before="0" w:after="0" w:line="360" w:lineRule="exact"/>
              <w:ind w:left="0" w:right="0"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2.教学方法：</w:t>
            </w:r>
          </w:p>
          <w:p w14:paraId="400D9748">
            <w:pPr>
              <w:pStyle w:val="6"/>
              <w:pageBreakBefore w:val="0"/>
              <w:numPr>
                <w:ilvl w:val="0"/>
                <w:numId w:val="0"/>
              </w:numPr>
              <w:suppressLineNumbers w:val="0"/>
              <w:kinsoku/>
              <w:wordWrap/>
              <w:overflowPunct/>
              <w:topLinePunct w:val="0"/>
              <w:autoSpaceDE/>
              <w:autoSpaceDN/>
              <w:bidi w:val="0"/>
              <w:adjustRightInd w:val="0"/>
              <w:snapToGrid w:val="0"/>
              <w:spacing w:before="0" w:after="0" w:line="360" w:lineRule="exact"/>
              <w:ind w:left="0" w:right="0"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讲解法；多媒体演示法；场景模拟法。</w:t>
            </w:r>
          </w:p>
          <w:p w14:paraId="62CE5292">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w:t>
            </w:r>
          </w:p>
          <w:p w14:paraId="29751A3C">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多媒体教室和智慧校园平台。</w:t>
            </w:r>
          </w:p>
          <w:p w14:paraId="3693F1DC">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w:t>
            </w:r>
          </w:p>
          <w:p w14:paraId="3DEF42D7">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auto"/>
                <w:sz w:val="18"/>
                <w:szCs w:val="18"/>
                <w:highlight w:val="none"/>
              </w:rPr>
              <w:t>结合网络教学资源平台、信息化教学平台等，课堂教学中注重师生互动、生生互动，调动学生充分参与到课堂中来。</w:t>
            </w:r>
          </w:p>
          <w:p w14:paraId="00769C09">
            <w:pPr>
              <w:pStyle w:val="6"/>
              <w:pageBreakBefore w:val="0"/>
              <w:suppressLineNumbers w:val="0"/>
              <w:kinsoku/>
              <w:wordWrap/>
              <w:overflowPunct/>
              <w:topLinePunct w:val="0"/>
              <w:autoSpaceDE/>
              <w:autoSpaceDN/>
              <w:bidi w:val="0"/>
              <w:adjustRightInd w:val="0"/>
              <w:snapToGrid w:val="0"/>
              <w:spacing w:before="0" w:after="0" w:line="360" w:lineRule="exact"/>
              <w:ind w:left="0" w:right="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5.评价建议：</w:t>
            </w:r>
          </w:p>
          <w:p w14:paraId="4522E802">
            <w:pPr>
              <w:pStyle w:val="6"/>
              <w:pageBreakBefore w:val="0"/>
              <w:suppressLineNumbers w:val="0"/>
              <w:kinsoku/>
              <w:wordWrap/>
              <w:overflowPunct/>
              <w:topLinePunct w:val="0"/>
              <w:autoSpaceDE/>
              <w:autoSpaceDN/>
              <w:bidi w:val="0"/>
              <w:adjustRightInd w:val="0"/>
              <w:snapToGrid w:val="0"/>
              <w:spacing w:before="0" w:after="0" w:line="360" w:lineRule="exact"/>
              <w:ind w:left="0" w:right="0"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000000" w:themeColor="text1"/>
                <w:sz w:val="18"/>
                <w:szCs w:val="18"/>
                <w:lang w:val="en-US" w:eastAsia="zh-CN"/>
                <w14:textFill>
                  <w14:solidFill>
                    <w14:schemeClr w14:val="tx1"/>
                  </w14:solidFill>
                </w14:textFill>
              </w:rPr>
              <w:t>对学生的评价与考核分三个部分：职业素养考核、知识考核、技能考核。</w:t>
            </w:r>
          </w:p>
        </w:tc>
      </w:tr>
      <w:tr w14:paraId="0A81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cBorders>
            <w:vAlign w:val="center"/>
          </w:tcPr>
          <w:p w14:paraId="1FD50C8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b w:val="0"/>
                <w:bCs/>
                <w:sz w:val="18"/>
                <w:szCs w:val="18"/>
                <w:lang w:val="en-US" w:eastAsia="zh-CN"/>
              </w:rPr>
            </w:pPr>
            <w:r>
              <w:rPr>
                <w:rFonts w:hint="eastAsia" w:ascii="宋体" w:hAnsi="宋体" w:cs="宋体"/>
                <w:b/>
                <w:bCs/>
                <w:color w:val="auto"/>
                <w:kern w:val="2"/>
                <w:sz w:val="18"/>
                <w:szCs w:val="18"/>
                <w:lang w:val="en-US" w:eastAsia="zh-CN" w:bidi="ar-SA"/>
              </w:rPr>
              <w:t>Py</w:t>
            </w:r>
            <w:r>
              <w:rPr>
                <w:rFonts w:hint="eastAsia" w:ascii="宋体" w:hAnsi="宋体" w:cs="宋体"/>
                <w:b/>
                <w:bCs/>
                <w:color w:val="auto"/>
                <w:kern w:val="2"/>
                <w:sz w:val="18"/>
                <w:szCs w:val="18"/>
                <w:lang w:val="en-US" w:eastAsia="zh" w:bidi="ar-SA"/>
              </w:rPr>
              <w:t>thon基础应用</w:t>
            </w:r>
          </w:p>
        </w:tc>
        <w:tc>
          <w:tcPr>
            <w:tcW w:w="2745" w:type="dxa"/>
            <w:tcBorders>
              <w:top w:val="single" w:color="auto" w:sz="4" w:space="0"/>
              <w:left w:val="single" w:color="auto" w:sz="4" w:space="0"/>
              <w:bottom w:val="single" w:color="auto" w:sz="4" w:space="0"/>
              <w:right w:val="single" w:color="auto" w:sz="4" w:space="0"/>
            </w:tcBorders>
            <w:vAlign w:val="top"/>
          </w:tcPr>
          <w:p w14:paraId="205D632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34BCF02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（1）掌握Python语言的基础语法和数据结构。</w:t>
            </w:r>
          </w:p>
          <w:p w14:paraId="246C6AD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（2）熟练掌握Python在数据科学领域的应用。</w:t>
            </w:r>
          </w:p>
          <w:p w14:paraId="6270F1D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6E9C2A2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（1）掌握Python进行数据清洗、转换和处理的相关概念。</w:t>
            </w:r>
          </w:p>
          <w:p w14:paraId="66BFDB2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（2）熟练掌握解Python中的高级数据类型和控制结构。</w:t>
            </w:r>
          </w:p>
          <w:p w14:paraId="2058FFC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（3）熟练掌握Python在数据科学领域的应用场景、常用库和工具。</w:t>
            </w:r>
          </w:p>
          <w:p w14:paraId="16F91FD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（4）掌握Pandas库进行数据结构化和操作。</w:t>
            </w:r>
          </w:p>
          <w:p w14:paraId="0D6BDD5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（5）熟练掌握JupyterNotebook的基本操作。</w:t>
            </w:r>
          </w:p>
          <w:p w14:paraId="567E9C0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（6）学习数据清洗的常用方法。</w:t>
            </w:r>
          </w:p>
          <w:p w14:paraId="7B63FE7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68E7909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（1）提高解决实际数据分析问题的能力，培养创新思维。</w:t>
            </w:r>
          </w:p>
          <w:p w14:paraId="09C108E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（2）掌握高级数据类型和控制结构。</w:t>
            </w:r>
          </w:p>
          <w:p w14:paraId="350D634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（3）鼓励学生在数据分析中提出新颖的解决方案。</w:t>
            </w:r>
          </w:p>
          <w:p w14:paraId="2735CCC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（4）能够对Pandas库进行数据结构化和操作。</w:t>
            </w:r>
          </w:p>
          <w:p w14:paraId="069B656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（5）掌握JupyterNotebook的基本操作。</w:t>
            </w:r>
          </w:p>
          <w:p w14:paraId="3F3B9A2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（6）能对数据进行清洗。</w:t>
            </w:r>
          </w:p>
          <w:p w14:paraId="1A8F71F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b w:val="0"/>
                <w:bCs w:val="0"/>
                <w:color w:val="FF0000"/>
                <w:sz w:val="18"/>
                <w:szCs w:val="18"/>
                <w:vertAlign w:val="baseline"/>
                <w:lang w:val="en-US" w:eastAsia="zh-CN"/>
              </w:rPr>
            </w:pPr>
          </w:p>
        </w:tc>
        <w:tc>
          <w:tcPr>
            <w:tcW w:w="2781" w:type="dxa"/>
            <w:tcBorders>
              <w:top w:val="single" w:color="auto" w:sz="4" w:space="0"/>
              <w:left w:val="single" w:color="auto" w:sz="4" w:space="0"/>
              <w:bottom w:val="single" w:color="auto" w:sz="4" w:space="0"/>
              <w:right w:val="single" w:color="auto" w:sz="4" w:space="0"/>
            </w:tcBorders>
            <w:vAlign w:val="top"/>
          </w:tcPr>
          <w:p w14:paraId="014E3F6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模块一：Python基础 </w:t>
            </w:r>
          </w:p>
          <w:p w14:paraId="1239EE8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掌握Python编程的基础语法和概念，包括变量、数据类型、运算符、控制结构（条件语句、循环）、函数定义与调用等。</w:t>
            </w:r>
          </w:p>
          <w:p w14:paraId="67EB085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模块二：数据类型和控制结构 </w:t>
            </w:r>
          </w:p>
          <w:p w14:paraId="44EF4B6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深入理解Python中的高级数据类型和控制结构，包括列表推导式、生成器、迭代器、递归函数等。</w:t>
            </w:r>
          </w:p>
          <w:p w14:paraId="38BF1F3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模块三：Python在数据科学中的应用简介 </w:t>
            </w:r>
          </w:p>
          <w:p w14:paraId="5A1638F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了解Python在数据科学领域的应用场景、常用库和工具。</w:t>
            </w:r>
          </w:p>
          <w:p w14:paraId="38CB270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模块四：数据分析库和工具深入学习Pandas、NumPy等数据分析核心库，掌握数据处理的基本技能。   </w:t>
            </w:r>
          </w:p>
          <w:p w14:paraId="35FCB1D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模块五：Jupyter Notebook的基本操作</w:t>
            </w:r>
          </w:p>
          <w:p w14:paraId="2D93139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掌握Jupyter Notebook这一强大的交互式编程环境，用于数据分析和科学计算。</w:t>
            </w:r>
          </w:p>
          <w:p w14:paraId="643A7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color w:val="auto"/>
                <w:sz w:val="18"/>
                <w:szCs w:val="18"/>
                <w:lang w:val="en-US" w:eastAsia="zh-CN"/>
              </w:rPr>
              <w:t>模块六：数据清洗与处理 学习数据清洗的常用方法，处理缺失值、异常值、数据重复等问题.</w:t>
            </w:r>
          </w:p>
        </w:tc>
        <w:tc>
          <w:tcPr>
            <w:tcW w:w="2782" w:type="dxa"/>
            <w:tcBorders>
              <w:top w:val="single" w:color="auto" w:sz="4" w:space="0"/>
              <w:left w:val="single" w:color="auto" w:sz="4" w:space="0"/>
              <w:bottom w:val="single" w:color="auto" w:sz="4" w:space="0"/>
              <w:right w:val="single" w:color="auto" w:sz="4" w:space="0"/>
            </w:tcBorders>
            <w:vAlign w:val="top"/>
          </w:tcPr>
          <w:p w14:paraId="68687B9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1108FE4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按照专业注重个性化指导，注重教学时效性、针对性。合理选用教学素材与多维立体化资源，采取“教学做一体”的教学模式。</w:t>
            </w:r>
          </w:p>
          <w:p w14:paraId="36AEF10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2.教学方法：</w:t>
            </w:r>
          </w:p>
          <w:p w14:paraId="04AAD92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运用案例式教学、启发式教学、讨论式教学、主题演讲、情景教学法等多种互动教学方法进行。</w:t>
            </w:r>
          </w:p>
          <w:p w14:paraId="04B142C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3.教学条件：</w:t>
            </w:r>
          </w:p>
          <w:p w14:paraId="5290F90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多媒体教室和智慧校园平台。</w:t>
            </w:r>
          </w:p>
          <w:p w14:paraId="3BFD320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4.评价建议：</w:t>
            </w:r>
          </w:p>
          <w:p w14:paraId="492F0AF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采用“过程性考核+期末综合技能测试”相结合的考核方式，“过程性考核”成绩主要依据学生线上学习状况、课堂出勤和实训任务完成情况、课后自测和作业完成情况综合评定，“期末综合技能测验”不仅是对学生知识点技能点的掌握情况的考核，更能测试学生学以致用的水平、团队合作的精神和判断解决问题等综合素质。</w:t>
            </w:r>
          </w:p>
          <w:p w14:paraId="59E1AD7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5.教师要求：</w:t>
            </w:r>
          </w:p>
          <w:p w14:paraId="2DB3FD9E">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color w:val="auto"/>
                <w:sz w:val="18"/>
                <w:szCs w:val="18"/>
                <w:lang w:val="en-US" w:eastAsia="zh-CN"/>
              </w:rPr>
              <w:t>结合网络教学资源平台、信息化教学平台等，实行课内课外双线并行教学，课堂教学中注重师生互动、生生互动，调动学生充分参与到课堂中来。</w:t>
            </w:r>
          </w:p>
        </w:tc>
      </w:tr>
    </w:tbl>
    <w:p w14:paraId="2AC27683">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2.专业核心课程</w:t>
      </w:r>
    </w:p>
    <w:tbl>
      <w:tblPr>
        <w:tblStyle w:val="14"/>
        <w:tblW w:w="9492"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796"/>
        <w:gridCol w:w="2760"/>
        <w:gridCol w:w="2796"/>
      </w:tblGrid>
      <w:tr w14:paraId="3842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A18A461">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val="0"/>
                <w:kern w:val="2"/>
                <w:sz w:val="18"/>
                <w:szCs w:val="18"/>
                <w:vertAlign w:val="baseline"/>
                <w:lang w:val="en-US" w:eastAsia="zh-CN" w:bidi="ar-SA"/>
              </w:rPr>
            </w:pPr>
            <w:r>
              <w:rPr>
                <w:rFonts w:hint="eastAsia" w:ascii="宋体" w:hAnsi="宋体" w:eastAsia="宋体" w:cs="宋体"/>
                <w:b/>
                <w:bCs w:val="0"/>
                <w:sz w:val="18"/>
                <w:szCs w:val="18"/>
                <w:vertAlign w:val="baseline"/>
                <w:lang w:val="en-US" w:eastAsia="zh-CN"/>
              </w:rPr>
              <w:t>课程名称</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4FFB88F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val="0"/>
                <w:kern w:val="2"/>
                <w:sz w:val="18"/>
                <w:szCs w:val="18"/>
                <w:vertAlign w:val="baseline"/>
                <w:lang w:val="en-US" w:eastAsia="zh-CN" w:bidi="ar-SA"/>
              </w:rPr>
            </w:pPr>
            <w:r>
              <w:rPr>
                <w:rFonts w:hint="eastAsia" w:ascii="宋体" w:hAnsi="宋体" w:eastAsia="宋体" w:cs="宋体"/>
                <w:b/>
                <w:bCs w:val="0"/>
                <w:sz w:val="18"/>
                <w:szCs w:val="18"/>
                <w:vertAlign w:val="baseline"/>
                <w:lang w:val="en-US" w:eastAsia="zh-CN"/>
              </w:rPr>
              <w:t>课程目标</w:t>
            </w:r>
          </w:p>
        </w:tc>
        <w:tc>
          <w:tcPr>
            <w:tcW w:w="2760" w:type="dxa"/>
            <w:tcBorders>
              <w:top w:val="single" w:color="auto" w:sz="4" w:space="0"/>
              <w:left w:val="single" w:color="auto" w:sz="4" w:space="0"/>
              <w:bottom w:val="single" w:color="auto" w:sz="4" w:space="0"/>
              <w:right w:val="single" w:color="auto" w:sz="4" w:space="0"/>
            </w:tcBorders>
            <w:shd w:val="clear" w:color="auto" w:fill="auto"/>
            <w:vAlign w:val="center"/>
          </w:tcPr>
          <w:p w14:paraId="3B6D1930">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val="0"/>
                <w:kern w:val="2"/>
                <w:sz w:val="18"/>
                <w:szCs w:val="18"/>
                <w:vertAlign w:val="baseline"/>
                <w:lang w:val="en-US" w:eastAsia="zh-CN" w:bidi="ar-SA"/>
              </w:rPr>
            </w:pPr>
            <w:r>
              <w:rPr>
                <w:rFonts w:hint="eastAsia" w:ascii="宋体" w:hAnsi="宋体" w:eastAsia="宋体" w:cs="宋体"/>
                <w:b/>
                <w:bCs w:val="0"/>
                <w:sz w:val="18"/>
                <w:szCs w:val="18"/>
                <w:vertAlign w:val="baseline"/>
                <w:lang w:val="en-US" w:eastAsia="zh-CN"/>
              </w:rPr>
              <w:t>主要内容</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21F02E1E">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val="0"/>
                <w:kern w:val="2"/>
                <w:sz w:val="18"/>
                <w:szCs w:val="18"/>
                <w:vertAlign w:val="baseline"/>
                <w:lang w:val="en-US" w:eastAsia="zh-CN" w:bidi="ar-SA"/>
              </w:rPr>
            </w:pPr>
            <w:r>
              <w:rPr>
                <w:rFonts w:hint="eastAsia" w:ascii="宋体" w:hAnsi="宋体" w:eastAsia="宋体" w:cs="宋体"/>
                <w:b/>
                <w:bCs w:val="0"/>
                <w:sz w:val="18"/>
                <w:szCs w:val="18"/>
                <w:vertAlign w:val="baseline"/>
                <w:lang w:val="en-US" w:eastAsia="zh-CN"/>
              </w:rPr>
              <w:t>教学要求</w:t>
            </w:r>
          </w:p>
        </w:tc>
      </w:tr>
      <w:tr w14:paraId="7CD6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Borders>
              <w:top w:val="single" w:color="auto" w:sz="4" w:space="0"/>
              <w:left w:val="single" w:color="auto" w:sz="4" w:space="0"/>
              <w:bottom w:val="single" w:color="auto" w:sz="4" w:space="0"/>
              <w:right w:val="single" w:color="auto" w:sz="4" w:space="0"/>
            </w:tcBorders>
            <w:vAlign w:val="center"/>
          </w:tcPr>
          <w:p w14:paraId="52003D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val="0"/>
                <w:color w:val="auto"/>
                <w:kern w:val="2"/>
                <w:sz w:val="18"/>
                <w:szCs w:val="18"/>
                <w:highlight w:val="none"/>
                <w:lang w:val="en-US" w:eastAsia="zh-CN" w:bidi="ar-SA"/>
              </w:rPr>
              <w:t>数据采集与处理</w:t>
            </w:r>
          </w:p>
        </w:tc>
        <w:tc>
          <w:tcPr>
            <w:tcW w:w="2796" w:type="dxa"/>
            <w:tcBorders>
              <w:top w:val="single" w:color="auto" w:sz="4" w:space="0"/>
              <w:left w:val="single" w:color="auto" w:sz="4" w:space="0"/>
              <w:bottom w:val="single" w:color="auto" w:sz="4" w:space="0"/>
              <w:right w:val="single" w:color="auto" w:sz="4" w:space="0"/>
            </w:tcBorders>
          </w:tcPr>
          <w:p w14:paraId="3759DFE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68BA601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（1）培养学生对数据的敏感性和重要性的意识。</w:t>
            </w:r>
          </w:p>
          <w:p w14:paraId="6A40340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提高他们对数据的价值判断能力。</w:t>
            </w:r>
          </w:p>
          <w:p w14:paraId="04A61FC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（2）使学生能够在复杂的数据环境中迅速识别出有价值的信息</w:t>
            </w:r>
          </w:p>
          <w:p w14:paraId="30441F7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（3）通过小组合作完成数据采集和整理任务，培养学生的合作意识和团队合作能力。</w:t>
            </w:r>
          </w:p>
          <w:p w14:paraId="0581BF8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（4）让他们学会在团队中发挥自己的优势，共同解决问题。</w:t>
            </w:r>
          </w:p>
          <w:p w14:paraId="0A469B4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val="en-US" w:eastAsia="zh-CN"/>
              </w:rPr>
              <w:t>（5）</w:t>
            </w:r>
            <w:r>
              <w:rPr>
                <w:rFonts w:hint="eastAsia" w:ascii="宋体" w:hAnsi="宋体" w:eastAsia="宋体" w:cs="宋体"/>
                <w:b w:val="0"/>
                <w:bCs w:val="0"/>
                <w:color w:val="auto"/>
                <w:sz w:val="18"/>
                <w:szCs w:val="18"/>
              </w:rPr>
              <w:t>树立诚信意识，践行爱岗敬业、脚踏实地的职业精神</w:t>
            </w:r>
            <w:r>
              <w:rPr>
                <w:rFonts w:hint="eastAsia" w:ascii="宋体" w:hAnsi="宋体" w:eastAsia="宋体" w:cs="宋体"/>
                <w:b w:val="0"/>
                <w:bCs w:val="0"/>
                <w:color w:val="auto"/>
                <w:sz w:val="18"/>
                <w:szCs w:val="18"/>
                <w:lang w:eastAsia="zh-CN"/>
              </w:rPr>
              <w:t>。</w:t>
            </w:r>
          </w:p>
          <w:p w14:paraId="5826373F">
            <w:pPr>
              <w:pStyle w:val="2"/>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w:t>
            </w:r>
            <w:r>
              <w:rPr>
                <w:rFonts w:hint="eastAsia" w:ascii="宋体" w:hAnsi="宋体" w:eastAsia="宋体" w:cs="宋体"/>
                <w:b w:val="0"/>
                <w:bCs w:val="0"/>
                <w:color w:val="auto"/>
                <w:sz w:val="18"/>
                <w:szCs w:val="18"/>
              </w:rPr>
              <w:t>锻炼观察事物的能力。</w:t>
            </w:r>
          </w:p>
          <w:p w14:paraId="093A26B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70155E3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（1）学生能够熟练掌握数据采集的定义和重要性。</w:t>
            </w:r>
          </w:p>
          <w:p w14:paraId="725B2E4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（2）掌握数据类型转换、数据标准化、归一化、编码相关概念。</w:t>
            </w:r>
          </w:p>
          <w:p w14:paraId="72E9635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（3）掌握数据清洗与预处理相关理论。</w:t>
            </w:r>
          </w:p>
          <w:p w14:paraId="576F7F1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（4）熟练掌握数据库的基本概念与使用方法。</w:t>
            </w:r>
          </w:p>
          <w:p w14:paraId="0D1BD72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（5）学会运用Python等编程语言实现数据采集和处理。</w:t>
            </w:r>
          </w:p>
          <w:p w14:paraId="4307F47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（6）熟练掌握深度学习原理和神经网络架构。</w:t>
            </w:r>
          </w:p>
          <w:p w14:paraId="09D39B5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66653A5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（1）熟练掌握各种数据采集方法。</w:t>
            </w:r>
          </w:p>
          <w:p w14:paraId="5EF5D66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（2）能够使用问卷调查、实地观察、在线追踪、API接口调用。</w:t>
            </w:r>
          </w:p>
          <w:p w14:paraId="69A88A7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（3）能够对收集到的原始数据进行清洗。</w:t>
            </w:r>
          </w:p>
          <w:p w14:paraId="5F2B536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（4）能够对收集到的原始数据整理、转换。</w:t>
            </w:r>
          </w:p>
          <w:p w14:paraId="051EEA3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（5）能够对收集到的原始数据存储，确保数据质量符合分析要求。</w:t>
            </w:r>
          </w:p>
          <w:p w14:paraId="026A0CB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（6）能掌握数据处理的高级技术。</w:t>
            </w:r>
          </w:p>
          <w:p w14:paraId="73F2F1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宋体" w:hAnsi="宋体" w:eastAsia="宋体" w:cs="宋体"/>
                <w:b w:val="0"/>
                <w:bCs w:val="0"/>
                <w:color w:val="auto"/>
                <w:sz w:val="21"/>
                <w:szCs w:val="21"/>
                <w:vertAlign w:val="baseline"/>
                <w:lang w:val="en-US" w:eastAsia="zh-CN"/>
              </w:rPr>
            </w:pPr>
          </w:p>
        </w:tc>
        <w:tc>
          <w:tcPr>
            <w:tcW w:w="2760" w:type="dxa"/>
            <w:tcBorders>
              <w:top w:val="single" w:color="auto" w:sz="4" w:space="0"/>
              <w:left w:val="single" w:color="auto" w:sz="4" w:space="0"/>
              <w:bottom w:val="single" w:color="auto" w:sz="4" w:space="0"/>
              <w:right w:val="single" w:color="auto" w:sz="4" w:space="0"/>
            </w:tcBorders>
          </w:tcPr>
          <w:p w14:paraId="23A8045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模块一：引言 </w:t>
            </w:r>
          </w:p>
          <w:p w14:paraId="45E6A99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介绍数据科学和数据分析的基本概念、重要性、应用领域及未来趋势。</w:t>
            </w:r>
          </w:p>
          <w:p w14:paraId="4AEB3C3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模块二：数据采集基础 </w:t>
            </w:r>
          </w:p>
          <w:p w14:paraId="4A3E52A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了解不同类型的数据源，包括结构化数据（如数据库）、半结构化数据（如JSON、XML）、非结构化数据（如文本、图像、视频）。</w:t>
            </w:r>
          </w:p>
          <w:p w14:paraId="72F6D8E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模块三：数据清洗与预处理 学习数据类型转换、数据标准化、归一化、编码（如独热编码）等预处理技术。</w:t>
            </w:r>
          </w:p>
          <w:p w14:paraId="70AC2E7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模块四：数据存储与管理 介绍关系型数据库（如MySQL、PostgreSQL）和非关系型数据库（如MongoDB、Redis）的基本概念和使用。</w:t>
            </w:r>
          </w:p>
          <w:p w14:paraId="53DEFB7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模块五：数据分析与可视化 介绍数据挖掘、机器学习基础、关联规则挖掘、聚类分析等分析方法。</w:t>
            </w:r>
          </w:p>
          <w:p w14:paraId="3EB12B9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模块六：数据处理的高级技术 </w:t>
            </w:r>
          </w:p>
          <w:p w14:paraId="24C99F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介绍深度学习原理、神经网络架构（如CNN、RNN、LSTM）、自动编码器等，以及其在图像识别、自然语言处理等领域的应用</w:t>
            </w:r>
            <w:r>
              <w:rPr>
                <w:rFonts w:hint="eastAsia" w:ascii="宋体" w:hAnsi="宋体" w:cs="宋体"/>
                <w:b w:val="0"/>
                <w:bCs w:val="0"/>
                <w:color w:val="auto"/>
                <w:sz w:val="18"/>
                <w:szCs w:val="18"/>
                <w:lang w:val="en-US" w:eastAsia="zh-CN"/>
              </w:rPr>
              <w:t>。</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58EF72E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112BEEF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数据采集与处理的教学模式应采用理论与实践相结合的方式。通过案例分析、项目驱动和任务导向等模式，引导学生深入了解数据采集与处理的整个过程，培养学生解决实际问题的能力。</w:t>
            </w:r>
          </w:p>
          <w:p w14:paraId="27AD2AE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2.教学方法：</w:t>
            </w:r>
          </w:p>
          <w:p w14:paraId="4F9CBA8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讲授法：系统介绍数据采集与处理的基本知识和理论。</w:t>
            </w:r>
          </w:p>
          <w:p w14:paraId="7F0260B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实验法：组织学生进行实验操作，亲手进行数据采集与处理。</w:t>
            </w:r>
          </w:p>
          <w:p w14:paraId="191FECA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讨论法：鼓励学生分组讨论，分享经验，解决问题。</w:t>
            </w:r>
          </w:p>
          <w:p w14:paraId="13AD994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3.教学条件：</w:t>
            </w:r>
          </w:p>
          <w:p w14:paraId="526BF1E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需要配备数据采集设备、数据处理软件以及相应的实验环境。同时，教师应具备丰富的数据采集与处理经验，能够为学生提供有效的指导和帮助。</w:t>
            </w:r>
          </w:p>
          <w:p w14:paraId="5A0D44E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4.教师要求：</w:t>
            </w:r>
          </w:p>
          <w:p w14:paraId="3AE3AEB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专业知识：教师应具备扎实的会计理论基础和丰富的实践经验，能够为学生提供准确、深入的教学内容。</w:t>
            </w:r>
          </w:p>
          <w:p w14:paraId="235016A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教学能力：教师应具备良好的教学能力和教学方法，能够激发学生的学习兴趣和积极性，引导学生进行自主学习和探究。</w:t>
            </w:r>
          </w:p>
          <w:p w14:paraId="1DC4F20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行业经验：教师应具备丰富的企业会计实践经验，能够为学生提供有效的实践指导和建议。</w:t>
            </w:r>
          </w:p>
          <w:p w14:paraId="16B107F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持续学习：教师应保持对企业财务会计领域的持续关注和学习，不断更新自己的知识和技能，以适应行业的发展和变化。</w:t>
            </w:r>
          </w:p>
          <w:p w14:paraId="5C28F9C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5.评价建议：</w:t>
            </w:r>
          </w:p>
          <w:p w14:paraId="4DBD632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过程性评价：关注学生在数据采集与处理过程中的表现，如数据采集的准确性、处理方法的合理性等。</w:t>
            </w:r>
          </w:p>
          <w:p w14:paraId="00A69DC5">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360" w:lineRule="atLeast"/>
              <w:ind w:left="0" w:leftChars="0" w:right="0" w:rightChars="0" w:firstLine="0" w:firstLineChars="0"/>
              <w:textAlignment w:val="auto"/>
              <w:rPr>
                <w:rFonts w:hint="eastAsia" w:ascii="Times New Roman" w:hAnsi="Times New Roman" w:eastAsia="宋体" w:cs="Times New Roman"/>
                <w:b w:val="0"/>
                <w:bCs w:val="0"/>
                <w:color w:val="auto"/>
                <w:kern w:val="2"/>
                <w:sz w:val="21"/>
                <w:szCs w:val="24"/>
                <w:lang w:val="en-US" w:eastAsia="zh-CN" w:bidi="ar-SA"/>
              </w:rPr>
            </w:pPr>
            <w:r>
              <w:rPr>
                <w:rFonts w:hint="eastAsia" w:ascii="宋体" w:hAnsi="宋体" w:eastAsia="宋体" w:cs="宋体"/>
                <w:b w:val="0"/>
                <w:bCs w:val="0"/>
                <w:color w:val="auto"/>
                <w:sz w:val="18"/>
                <w:szCs w:val="18"/>
                <w:lang w:val="en-US" w:eastAsia="zh-CN"/>
              </w:rPr>
              <w:t>结果性评价：通过学生提交的实验报告、项目成果等方式，评价学生对数据采集与处理知识的掌握程度和应用能力。</w:t>
            </w:r>
          </w:p>
        </w:tc>
      </w:tr>
      <w:tr w14:paraId="2EC6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1D4D4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color w:val="auto"/>
                <w:kern w:val="2"/>
                <w:sz w:val="21"/>
                <w:szCs w:val="21"/>
                <w:vertAlign w:val="baseline"/>
                <w:lang w:val="en-US" w:eastAsia="zh-CN" w:bidi="ar-SA"/>
              </w:rPr>
            </w:pPr>
            <w:r>
              <w:rPr>
                <w:rFonts w:hint="eastAsia" w:ascii="宋体" w:hAnsi="宋体" w:cs="宋体"/>
                <w:b/>
                <w:bCs/>
                <w:color w:val="auto"/>
                <w:sz w:val="18"/>
                <w:szCs w:val="18"/>
                <w:vertAlign w:val="baseline"/>
                <w:lang w:val="en-US" w:eastAsia="zh-CN"/>
              </w:rPr>
              <w:t>产品数据分析</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48CCD7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4808CD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（1）培养良好的逻辑思维能力。</w:t>
            </w:r>
          </w:p>
          <w:p w14:paraId="398BE9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（2）能够通过数据发现产品问题，并提出切实可行的解决方案。</w:t>
            </w:r>
          </w:p>
          <w:p w14:paraId="4CCD8A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（3）在团队中积极分享分析结果，与团队成员有效沟通，共同推动产品优化。</w:t>
            </w:r>
          </w:p>
          <w:p w14:paraId="5A16CB6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（4）保持对数据分析领域的关注，不断学习新的分析方法和工具，提升自身竞争力。</w:t>
            </w:r>
          </w:p>
          <w:p w14:paraId="7765BCE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val="en-US" w:eastAsia="zh-CN"/>
              </w:rPr>
              <w:t>（5）</w:t>
            </w:r>
            <w:r>
              <w:rPr>
                <w:rFonts w:hint="eastAsia" w:ascii="宋体" w:hAnsi="宋体" w:eastAsia="宋体" w:cs="宋体"/>
                <w:b w:val="0"/>
                <w:bCs w:val="0"/>
                <w:color w:val="auto"/>
                <w:sz w:val="18"/>
                <w:szCs w:val="18"/>
              </w:rPr>
              <w:t>培养创新思维和创意表达能力</w:t>
            </w:r>
            <w:r>
              <w:rPr>
                <w:rFonts w:hint="eastAsia" w:ascii="宋体" w:hAnsi="宋体" w:eastAsia="宋体" w:cs="宋体"/>
                <w:b w:val="0"/>
                <w:bCs w:val="0"/>
                <w:color w:val="auto"/>
                <w:sz w:val="18"/>
                <w:szCs w:val="18"/>
                <w:lang w:val="en-US" w:eastAsia="zh-CN"/>
              </w:rPr>
              <w:t>。</w:t>
            </w:r>
          </w:p>
          <w:p w14:paraId="6AB37F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kern w:val="2"/>
                <w:sz w:val="18"/>
                <w:szCs w:val="18"/>
                <w:lang w:val="en-US" w:eastAsia="zh-CN" w:bidi="ar-SA"/>
              </w:rPr>
              <w:t>（6）能够提供有效的产品数据分析方案。</w:t>
            </w:r>
          </w:p>
          <w:p w14:paraId="4C124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7C9277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（1）熟练掌握产品的基本属性、功能、目标用户等信息，为数据分析提供基础。</w:t>
            </w:r>
          </w:p>
          <w:p w14:paraId="514961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（2）掌握数据分析的基本原理、方法和工具，如描述性统计、数据挖掘、机器学习等。</w:t>
            </w:r>
          </w:p>
          <w:p w14:paraId="78937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（3）熟悉Python在数据分析中的应用。</w:t>
            </w:r>
          </w:p>
          <w:p w14:paraId="65F5B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（4）掌握用户行为分析的相关概念。</w:t>
            </w:r>
          </w:p>
          <w:p w14:paraId="194DC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（5）熟悉企业运营中常见的关键业务指标。</w:t>
            </w:r>
          </w:p>
          <w:p w14:paraId="2CF374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（6）熟练掌握市场进入、产品优化、营销策略相关概念。</w:t>
            </w:r>
          </w:p>
          <w:p w14:paraId="07DAACBB">
            <w:pPr>
              <w:pStyle w:val="2"/>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7FA9F8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（1）能够使用各种工具和方法，有效地采集、清洗、整理产品数据。</w:t>
            </w:r>
          </w:p>
          <w:p w14:paraId="06D4B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（2）能够运用数据分析工具，对产品数据进行深入挖掘，准确解读分析结果。</w:t>
            </w:r>
          </w:p>
          <w:p w14:paraId="6443B0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（3）能够将分析结果以直观、易懂的方式呈现出来，如使用图表、报告等。</w:t>
            </w:r>
          </w:p>
          <w:p w14:paraId="6127C1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（4）能对用户行为进行分析。</w:t>
            </w:r>
          </w:p>
          <w:p w14:paraId="5228F1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宋体" w:hAnsi="宋体" w:eastAsia="宋体" w:cs="宋体"/>
                <w:b w:val="0"/>
                <w:bCs w:val="0"/>
                <w:color w:val="auto"/>
                <w:kern w:val="2"/>
                <w:sz w:val="21"/>
                <w:szCs w:val="21"/>
                <w:vertAlign w:val="baseline"/>
                <w:lang w:val="en-US" w:eastAsia="zh-CN" w:bidi="ar-SA"/>
              </w:rPr>
            </w:pPr>
          </w:p>
        </w:tc>
        <w:tc>
          <w:tcPr>
            <w:tcW w:w="2760" w:type="dxa"/>
            <w:tcBorders>
              <w:top w:val="single" w:color="auto" w:sz="4" w:space="0"/>
              <w:left w:val="single" w:color="auto" w:sz="4" w:space="0"/>
              <w:bottom w:val="single" w:color="auto" w:sz="4" w:space="0"/>
              <w:right w:val="single" w:color="auto" w:sz="4" w:space="0"/>
            </w:tcBorders>
            <w:shd w:val="clear" w:color="auto" w:fill="auto"/>
            <w:vAlign w:val="top"/>
          </w:tcPr>
          <w:p w14:paraId="5AFDFC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模块一：引言与概述 </w:t>
            </w:r>
          </w:p>
          <w:p w14:paraId="35F484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产品数据分析现状。</w:t>
            </w:r>
          </w:p>
          <w:p w14:paraId="28F9C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模块二：产品数据基础</w:t>
            </w:r>
          </w:p>
          <w:p w14:paraId="3A1B9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介绍如何通过Extract, Transform, Load流程从各种数据源（如数据库、日志文件、Web页面等）中抽取数据。</w:t>
            </w:r>
          </w:p>
          <w:p w14:paraId="49754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模块三：数据分析工具与技术 </w:t>
            </w:r>
          </w:p>
          <w:p w14:paraId="4CF84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介绍Python在数据分析中的应用，包括Pandas、NumPy等库的使用，以及如何进行数据可视化（如使用Matplotlib、Seaborn）。</w:t>
            </w:r>
          </w:p>
          <w:p w14:paraId="38B23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模块四：用户行为分析 </w:t>
            </w:r>
          </w:p>
          <w:p w14:paraId="6289B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学习如何根据用户行为数据构建用户画像，包括用户基本属性、行为特征、兴趣偏好等方面的分析。</w:t>
            </w:r>
          </w:p>
          <w:p w14:paraId="4AD0AC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模块五：业务指标分析 </w:t>
            </w:r>
          </w:p>
          <w:p w14:paraId="547EF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介绍企业运营中常见的关键业务指标（如销售额、用户活跃度、留存率等），并讲解如何计算和监控这些指标。</w:t>
            </w:r>
          </w:p>
          <w:p w14:paraId="5590BD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18"/>
                <w:szCs w:val="18"/>
                <w:lang w:val="en-US" w:eastAsia="zh-CN"/>
              </w:rPr>
              <w:t>模块六：竞争与市场分析 根据竞争分析和市场预测结果，为企业制定市场进入、产品优化、营销策略等方面的策略，并持续优化策略以应对市场变化。</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029C7C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79E34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采取“理论+实践”的教学模式，结合案例分析与项目实践，让学生深入了解产品数据分析的全过程。</w:t>
            </w:r>
          </w:p>
          <w:p w14:paraId="2AFE5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2.教学方法：</w:t>
            </w:r>
          </w:p>
          <w:p w14:paraId="06531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讲授法：系统讲解产品数据分析的基本知识和方法。</w:t>
            </w:r>
          </w:p>
          <w:p w14:paraId="384A8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案例法：引入实际案例，引导学生分析和解决实际问题。</w:t>
            </w:r>
          </w:p>
          <w:p w14:paraId="0DF9B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3.教学条件：</w:t>
            </w:r>
          </w:p>
          <w:p w14:paraId="04F59C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提供完善的数据分析工具和软件，如Excel、Python、R等，以及相关的数据集和案例资源。同时，需要配备专业的数据分析教师团队。</w:t>
            </w:r>
          </w:p>
          <w:p w14:paraId="3DFD72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4.教师要求：</w:t>
            </w:r>
          </w:p>
          <w:p w14:paraId="5FF5D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专业知识：教师应具备扎实的会计理论基础和丰富的实践经验，能够为学生提供准确、深入的教学内容。</w:t>
            </w:r>
          </w:p>
          <w:p w14:paraId="31CB16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教学能力：教师应具备良好的教学能力和教学方法，能够激发学生的学习兴趣和积极性，引导学生进行自主学习和探究。</w:t>
            </w:r>
          </w:p>
          <w:p w14:paraId="2D9FC5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行业经验：教师应具备丰富的企业会计实践经验，能够为学生提供有效的实践指导和建议。</w:t>
            </w:r>
          </w:p>
          <w:p w14:paraId="0A509B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5.评价建议：</w:t>
            </w:r>
          </w:p>
          <w:p w14:paraId="2C6906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平时成绩：包括课堂参与度、作业完成情况、实验报告等</w:t>
            </w:r>
            <w:r>
              <w:rPr>
                <w:rFonts w:hint="eastAsia" w:ascii="宋体" w:hAnsi="宋体" w:cs="宋体"/>
                <w:b w:val="0"/>
                <w:bCs w:val="0"/>
                <w:color w:val="auto"/>
                <w:sz w:val="18"/>
                <w:szCs w:val="18"/>
                <w:lang w:val="en-US" w:eastAsia="zh-CN"/>
              </w:rPr>
              <w:t>。</w:t>
            </w:r>
          </w:p>
          <w:p w14:paraId="28D50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实践成绩：通过项目完成情况、案例分析报告等形式，评价学生的实践能力和问题解决能力。</w:t>
            </w:r>
          </w:p>
          <w:p w14:paraId="292CD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终结性考核：采用闭卷方式，测试学生对产品数据分析基本概念、原理和方法的理解和应用能力。</w:t>
            </w:r>
          </w:p>
          <w:p w14:paraId="5F93AB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18"/>
                <w:szCs w:val="18"/>
                <w:lang w:val="en-US" w:eastAsia="zh-CN"/>
              </w:rPr>
              <w:t>综合评价：结合平时成绩、实践成绩和终结性考核成绩，对学生进行综合评价，以全面反映学生的学习情况。</w:t>
            </w:r>
          </w:p>
        </w:tc>
      </w:tr>
      <w:tr w14:paraId="26F2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Borders>
              <w:top w:val="single" w:color="auto" w:sz="4" w:space="0"/>
              <w:left w:val="single" w:color="auto" w:sz="4" w:space="0"/>
              <w:bottom w:val="single" w:color="auto" w:sz="4" w:space="0"/>
              <w:right w:val="single" w:color="auto" w:sz="4" w:space="0"/>
            </w:tcBorders>
            <w:vAlign w:val="center"/>
          </w:tcPr>
          <w:p w14:paraId="077E0A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val="0"/>
                <w:color w:val="auto"/>
                <w:kern w:val="2"/>
                <w:sz w:val="18"/>
                <w:szCs w:val="18"/>
                <w:highlight w:val="none"/>
                <w:lang w:val="en-US" w:eastAsia="zh-CN" w:bidi="ar-SA"/>
              </w:rPr>
              <w:t>销售数据分析</w:t>
            </w:r>
          </w:p>
        </w:tc>
        <w:tc>
          <w:tcPr>
            <w:tcW w:w="2796" w:type="dxa"/>
            <w:tcBorders>
              <w:top w:val="single" w:color="auto" w:sz="4" w:space="0"/>
              <w:left w:val="single" w:color="auto" w:sz="4" w:space="0"/>
              <w:bottom w:val="single" w:color="auto" w:sz="4" w:space="0"/>
              <w:right w:val="single" w:color="auto" w:sz="4" w:space="0"/>
            </w:tcBorders>
          </w:tcPr>
          <w:p w14:paraId="7B63D0D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688228B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（1）培养学员通过销售数据识别问题、分析原因并寻找解决方案的能力。</w:t>
            </w:r>
          </w:p>
          <w:p w14:paraId="26429DD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（2）增强学员对销售数据的敏感度，能够迅速发现数据中的异常和机会。</w:t>
            </w:r>
          </w:p>
          <w:p w14:paraId="2CDC29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（3）在团队中有效地分享销售数据分析结果，与团队成员协作共同制定销售策略。</w:t>
            </w:r>
          </w:p>
          <w:p w14:paraId="689FD5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lang w:val="en-US" w:eastAsia="zh-CN"/>
              </w:rPr>
              <w:t>4</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rPr>
              <w:t>具有继续学习和可持续发展能力</w:t>
            </w:r>
            <w:r>
              <w:rPr>
                <w:rFonts w:hint="eastAsia" w:ascii="宋体" w:hAnsi="宋体" w:eastAsia="宋体" w:cs="宋体"/>
                <w:b w:val="0"/>
                <w:bCs w:val="0"/>
                <w:color w:val="auto"/>
                <w:sz w:val="18"/>
                <w:szCs w:val="18"/>
                <w:lang w:eastAsia="zh-CN"/>
              </w:rPr>
              <w:t>。</w:t>
            </w:r>
          </w:p>
          <w:p w14:paraId="41C5D0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lang w:val="en-US" w:eastAsia="zh-CN"/>
              </w:rPr>
              <w:t>5</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lang w:val="en-US" w:eastAsia="zh-CN"/>
              </w:rPr>
              <w:t>深入熟练掌握销售数据分析，推动营销环境良好发展。</w:t>
            </w:r>
          </w:p>
          <w:p w14:paraId="17F065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（6）充分学习，将理论知识付诸于实践。</w:t>
            </w:r>
          </w:p>
          <w:p w14:paraId="6F49452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（7）</w:t>
            </w:r>
            <w:r>
              <w:rPr>
                <w:rFonts w:hint="eastAsia" w:ascii="宋体" w:hAnsi="宋体" w:eastAsia="宋体" w:cs="宋体"/>
                <w:b w:val="0"/>
                <w:bCs w:val="0"/>
                <w:color w:val="auto"/>
                <w:sz w:val="18"/>
                <w:szCs w:val="18"/>
              </w:rPr>
              <w:t>培养学生积极践行“精益求精”的工匠精神</w:t>
            </w:r>
            <w:r>
              <w:rPr>
                <w:rFonts w:hint="eastAsia" w:ascii="宋体" w:hAnsi="宋体" w:eastAsia="宋体" w:cs="宋体"/>
                <w:b w:val="0"/>
                <w:bCs w:val="0"/>
                <w:color w:val="auto"/>
                <w:sz w:val="18"/>
                <w:szCs w:val="18"/>
                <w:lang w:eastAsia="zh-CN"/>
              </w:rPr>
              <w:t>。</w:t>
            </w:r>
          </w:p>
          <w:p w14:paraId="2A30071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79D7970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（1）熟练掌握销售数据分析的基本概念、原理和方法。</w:t>
            </w:r>
          </w:p>
          <w:p w14:paraId="0C0126A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（2）掌握销售数据的收集渠道、清洗方法和整理技巧。</w:t>
            </w:r>
          </w:p>
          <w:p w14:paraId="7D42CDA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（3）熟练掌握销售数据概念。</w:t>
            </w:r>
          </w:p>
          <w:p w14:paraId="4BCB69B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（4）掌握销售客户特征。</w:t>
            </w:r>
          </w:p>
          <w:p w14:paraId="77355F5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（5）熟悉产品的销量、销售额及占比之间的关系。</w:t>
            </w:r>
          </w:p>
          <w:p w14:paraId="27728B6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（6）掌握销售渠道分析的相关理论知识。</w:t>
            </w:r>
          </w:p>
          <w:p w14:paraId="523512F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5C06475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（1）能够准确地解读销售数据，理解数据背后的业务含义和趋势。</w:t>
            </w:r>
          </w:p>
          <w:p w14:paraId="50D2FBD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（2）运用统计分析、数据挖掘等方法建立分析模型，对销售数据进行深入挖掘。</w:t>
            </w:r>
          </w:p>
          <w:p w14:paraId="4DE0B2D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（3）通过图表、报告等形式将分析结果直观地呈现给利益相关者。</w:t>
            </w:r>
          </w:p>
          <w:p w14:paraId="0649FD6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（3）能够掌握销售数据的变化趋势。</w:t>
            </w:r>
          </w:p>
          <w:p w14:paraId="6D1DA7C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（4）能够对销售客户进行分析。</w:t>
            </w:r>
          </w:p>
        </w:tc>
        <w:tc>
          <w:tcPr>
            <w:tcW w:w="2760" w:type="dxa"/>
            <w:tcBorders>
              <w:top w:val="single" w:color="auto" w:sz="4" w:space="0"/>
              <w:left w:val="single" w:color="auto" w:sz="4" w:space="0"/>
              <w:bottom w:val="single" w:color="auto" w:sz="4" w:space="0"/>
              <w:right w:val="single" w:color="auto" w:sz="4" w:space="0"/>
            </w:tcBorders>
          </w:tcPr>
          <w:p w14:paraId="2D3A1E2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模块一：销售数据分析概述市场趋势、客户行为、产品表现及销售渠道效率。</w:t>
            </w:r>
          </w:p>
          <w:p w14:paraId="5EC14D4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模块二：销售数据收集与预处理 </w:t>
            </w:r>
          </w:p>
          <w:p w14:paraId="6CCBC7D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销售额、销售量、客户信息（如年龄、性别、地域）、产品信息（如销量、价格、退货率）、销售渠道信息等。</w:t>
            </w:r>
          </w:p>
          <w:p w14:paraId="44EE3FB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模块三：销售数据基础分析 分析总销售额、总销售量及变化趋势。</w:t>
            </w:r>
          </w:p>
          <w:p w14:paraId="1ABCF70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模块四：销售客户分析 </w:t>
            </w:r>
          </w:p>
          <w:p w14:paraId="2B57F50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根据客户最近一次消费距离（R）、消费频率（F）和消费金额（M）进行细分，识别高价值客户、一般价值客户等。</w:t>
            </w:r>
          </w:p>
          <w:p w14:paraId="7A53F27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模块五：销售产品分析 </w:t>
            </w:r>
          </w:p>
          <w:p w14:paraId="1076976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分析各产品的销量、销售额及占比，识别热销产品和滞销产品。</w:t>
            </w:r>
          </w:p>
          <w:p w14:paraId="7767310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模块六：销售渠道分析 </w:t>
            </w:r>
          </w:p>
          <w:p w14:paraId="408F1B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计算各销售渠道的销售额占比、销售成本占比等指标，评估渠道效率。</w:t>
            </w:r>
          </w:p>
        </w:tc>
        <w:tc>
          <w:tcPr>
            <w:tcW w:w="2796" w:type="dxa"/>
            <w:tcBorders>
              <w:top w:val="single" w:color="auto" w:sz="4" w:space="0"/>
              <w:left w:val="single" w:color="auto" w:sz="4" w:space="0"/>
              <w:bottom w:val="single" w:color="auto" w:sz="4" w:space="0"/>
              <w:right w:val="single" w:color="auto" w:sz="4" w:space="0"/>
            </w:tcBorders>
          </w:tcPr>
          <w:p w14:paraId="37CEC5B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0DD5421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采用理论与实践相结合的教学模式，通过案例分析、项目驱动等方式，让学生在实践中掌握销售数据分析的技能。</w:t>
            </w:r>
          </w:p>
          <w:p w14:paraId="2E43FD6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2.教学方法：</w:t>
            </w:r>
          </w:p>
          <w:p w14:paraId="4714C0C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讲授法：系统讲解销售数据分析的基础理论、方法和工具。</w:t>
            </w:r>
          </w:p>
          <w:p w14:paraId="7E71BC1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案例分析法：通过实际案例，引导学生分析、解决问题，提高实战能力。</w:t>
            </w:r>
          </w:p>
          <w:p w14:paraId="0660975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小组讨论：鼓励学生分组讨论，培养团队协作和沟通能力。</w:t>
            </w:r>
          </w:p>
          <w:p w14:paraId="5C7B3AE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3.教学条件：</w:t>
            </w:r>
          </w:p>
          <w:p w14:paraId="774392E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提供专业的数据分析软件（如Excel、SQL等）和真实或模拟的销售数据，确保学生能够在实际操作中学习和掌握技能。同时，教师需具备丰富的销售数据分析经验。</w:t>
            </w:r>
          </w:p>
          <w:p w14:paraId="5BA5A85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4.评价建议：</w:t>
            </w:r>
          </w:p>
          <w:p w14:paraId="3A5F1D7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过程评价：关注学生在学习过程中的参与度、实践能力和创新思维。</w:t>
            </w:r>
          </w:p>
          <w:p w14:paraId="7BE53AE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成果评价：以项目报告、案例分析报告等成果为依据，评价学生的知识掌握程度和实践能力。</w:t>
            </w:r>
          </w:p>
          <w:p w14:paraId="077551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综合评价：结合过程评价和成果评价，全面评估学生的学习效果</w:t>
            </w:r>
          </w:p>
        </w:tc>
      </w:tr>
      <w:tr w14:paraId="533C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Borders>
              <w:top w:val="single" w:color="auto" w:sz="4" w:space="0"/>
              <w:left w:val="single" w:color="auto" w:sz="4" w:space="0"/>
              <w:bottom w:val="single" w:color="auto" w:sz="4" w:space="0"/>
              <w:right w:val="single" w:color="auto" w:sz="4" w:space="0"/>
            </w:tcBorders>
            <w:vAlign w:val="center"/>
          </w:tcPr>
          <w:p w14:paraId="6867DB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val="0"/>
                <w:color w:val="auto"/>
                <w:kern w:val="2"/>
                <w:sz w:val="18"/>
                <w:szCs w:val="18"/>
                <w:highlight w:val="none"/>
                <w:lang w:val="en-US" w:eastAsia="zh-CN" w:bidi="ar-SA"/>
              </w:rPr>
              <w:t>供应链数据分析</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3D5380E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2CCE7C7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（1）培养学生数据驱动的决策思维。</w:t>
            </w:r>
          </w:p>
          <w:p w14:paraId="088797E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（2）培养学生形成基于数据分析进行决策的思维模式。</w:t>
            </w:r>
          </w:p>
          <w:p w14:paraId="20B1F9F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（3）培养学生重视数据的价值和力量。</w:t>
            </w:r>
          </w:p>
          <w:p w14:paraId="65C9B41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（4）培养学生的系统思考与全局观念，强调在供应链数据分析中，要从整体供应链的角度出发，进行系统性思考和全局性分析。</w:t>
            </w:r>
          </w:p>
          <w:p w14:paraId="1FB472B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（5）培养学生的持续学习与自我提升。</w:t>
            </w:r>
          </w:p>
          <w:p w14:paraId="50D585F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（6）鼓励学员保持对供应链数据分析领域的持续关注和学习，不断更新知识和提升技能。</w:t>
            </w:r>
          </w:p>
          <w:p w14:paraId="32010F4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3ACD209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（1）掌握供应链的基本概念</w:t>
            </w:r>
          </w:p>
          <w:p w14:paraId="1A4D615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（2）掌握供应链流程和管理方法。</w:t>
            </w:r>
          </w:p>
          <w:p w14:paraId="79F6223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（3）熟练掌握供应链在企业运营中的作用和重要性。</w:t>
            </w:r>
          </w:p>
          <w:p w14:paraId="573E748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（4）熟悉数据分析的基本原理。</w:t>
            </w:r>
          </w:p>
          <w:p w14:paraId="3B06196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（5）熟悉数据分析的方法和工具。</w:t>
            </w:r>
          </w:p>
          <w:p w14:paraId="2844081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（6）熟悉统计学、数据挖掘、数据可视化相关概念。</w:t>
            </w:r>
          </w:p>
          <w:p w14:paraId="065453B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0925940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（1）提升数据收集与整理能力。</w:t>
            </w:r>
          </w:p>
          <w:p w14:paraId="3F0ECC2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（2）能够从多个渠道收集供应链数据。</w:t>
            </w:r>
          </w:p>
          <w:p w14:paraId="131D35A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（3）能对数据进行清洗、整理和转换。</w:t>
            </w:r>
          </w:p>
          <w:p w14:paraId="3727E0C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（4）能确保数据的质量和准确性。</w:t>
            </w:r>
          </w:p>
          <w:p w14:paraId="1DF7ED6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（5）提升数据分析与解读能力。</w:t>
            </w:r>
          </w:p>
          <w:p w14:paraId="02ECE4E0">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leftChars="0" w:right="0" w:rightChars="0" w:firstLine="0" w:firstLineChars="0"/>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lang w:val="en-US" w:eastAsia="zh-CN"/>
              </w:rPr>
              <w:t>（6）能运用数据分析工具和方法，对供应链数据进行深入分析，解读数据背后的业务含义和趋势。</w:t>
            </w:r>
          </w:p>
        </w:tc>
        <w:tc>
          <w:tcPr>
            <w:tcW w:w="2760" w:type="dxa"/>
            <w:tcBorders>
              <w:top w:val="single" w:color="auto" w:sz="4" w:space="0"/>
              <w:left w:val="single" w:color="auto" w:sz="4" w:space="0"/>
              <w:bottom w:val="single" w:color="auto" w:sz="4" w:space="0"/>
              <w:right w:val="single" w:color="auto" w:sz="4" w:space="0"/>
            </w:tcBorders>
          </w:tcPr>
          <w:p w14:paraId="123B516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模块一：供应链数据分析概述 </w:t>
            </w:r>
          </w:p>
          <w:p w14:paraId="2B1A683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供应链的基本概念、流程和管理方法。</w:t>
            </w:r>
          </w:p>
          <w:p w14:paraId="50FCF37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模块二：供应链基础知识 原材料采购、生产制造、分销、零售。</w:t>
            </w:r>
          </w:p>
          <w:p w14:paraId="42B3D16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模块三：数据分析基础 </w:t>
            </w:r>
          </w:p>
          <w:p w14:paraId="6780BA7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对数据进行收集、清理、处理和分析。</w:t>
            </w:r>
          </w:p>
          <w:p w14:paraId="6283C0A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模块四：供应链数据收集与预处理 </w:t>
            </w:r>
          </w:p>
          <w:p w14:paraId="37157DC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消除错误和重复的数据，处理缺失值和异常值，确保数据的质量和准确性。</w:t>
            </w:r>
          </w:p>
          <w:p w14:paraId="0A9CDCE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模块五：供应链数据分析技术 </w:t>
            </w:r>
          </w:p>
          <w:p w14:paraId="41F4121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利用算法和模型，对供应链中的各个环节进行优化，如库存控制、运输路线规划等，以提高供应链效率和降低成本。</w:t>
            </w:r>
          </w:p>
          <w:p w14:paraId="3567C15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模块六：供应链数据分析应用案例 </w:t>
            </w:r>
          </w:p>
          <w:p w14:paraId="4ECA0C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运用统计分析、数据挖掘等技术，分析库存水平、运输时效、生产进度等关键指标。</w:t>
            </w:r>
          </w:p>
        </w:tc>
        <w:tc>
          <w:tcPr>
            <w:tcW w:w="2796" w:type="dxa"/>
            <w:tcBorders>
              <w:top w:val="single" w:color="auto" w:sz="4" w:space="0"/>
              <w:left w:val="single" w:color="auto" w:sz="4" w:space="0"/>
              <w:bottom w:val="single" w:color="auto" w:sz="4" w:space="0"/>
              <w:right w:val="single" w:color="auto" w:sz="4" w:space="0"/>
            </w:tcBorders>
          </w:tcPr>
          <w:p w14:paraId="2069BFB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4F5C069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采用项目驱动的教学模式，通过实际案例的分析与解决，引导学生深入理解供应链数据分析的全流程。</w:t>
            </w:r>
          </w:p>
          <w:p w14:paraId="39ABB46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2.教学方法：</w:t>
            </w:r>
          </w:p>
          <w:p w14:paraId="001DB62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理论讲授：系统介绍供应链与数据分析的基础知识。</w:t>
            </w:r>
          </w:p>
          <w:p w14:paraId="593E246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案例分析：通过真实案例，展示数据分析在供应链中的应用。</w:t>
            </w:r>
          </w:p>
          <w:p w14:paraId="23F9F54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实践操作：利用数据分析工具，进行实际操作练习。</w:t>
            </w:r>
          </w:p>
          <w:p w14:paraId="1FF46F8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3.教学条件：</w:t>
            </w:r>
          </w:p>
          <w:p w14:paraId="7EDAE47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配备专业的数据分析软件（如Excel、Python等）。</w:t>
            </w:r>
          </w:p>
          <w:p w14:paraId="55706C1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提供丰富的供应链案例和数据集。</w:t>
            </w:r>
          </w:p>
          <w:p w14:paraId="248F366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教室应配备多媒体教学设备。</w:t>
            </w:r>
          </w:p>
          <w:p w14:paraId="5EBF1AF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4.评价建议：</w:t>
            </w:r>
          </w:p>
          <w:p w14:paraId="4855553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过程评价：考核学生的参与度、分析能力与团队协作能力。</w:t>
            </w:r>
          </w:p>
          <w:p w14:paraId="1151E7D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成果评价：基于项目报告、数据分析报告等成果进行评价。</w:t>
            </w:r>
          </w:p>
          <w:p w14:paraId="328CAF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综合评价：结合过程与成果，全面评估学生的学习效果。</w:t>
            </w:r>
          </w:p>
        </w:tc>
      </w:tr>
      <w:tr w14:paraId="65D3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Borders>
              <w:top w:val="single" w:color="auto" w:sz="4" w:space="0"/>
              <w:left w:val="single" w:color="auto" w:sz="4" w:space="0"/>
              <w:bottom w:val="single" w:color="auto" w:sz="4" w:space="0"/>
              <w:right w:val="single" w:color="auto" w:sz="4" w:space="0"/>
            </w:tcBorders>
            <w:vAlign w:val="center"/>
          </w:tcPr>
          <w:p w14:paraId="62D4A0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val="0"/>
                <w:color w:val="auto"/>
                <w:kern w:val="2"/>
                <w:sz w:val="18"/>
                <w:szCs w:val="18"/>
                <w:highlight w:val="none"/>
                <w:lang w:val="en-US" w:eastAsia="zh-CN" w:bidi="ar-SA"/>
              </w:rPr>
              <w:t>市场数据分析</w:t>
            </w:r>
          </w:p>
        </w:tc>
        <w:tc>
          <w:tcPr>
            <w:tcW w:w="2796" w:type="dxa"/>
            <w:tcBorders>
              <w:top w:val="single" w:color="auto" w:sz="4" w:space="0"/>
              <w:left w:val="single" w:color="auto" w:sz="4" w:space="0"/>
              <w:bottom w:val="single" w:color="auto" w:sz="4" w:space="0"/>
              <w:right w:val="single" w:color="auto" w:sz="4" w:space="0"/>
            </w:tcBorders>
          </w:tcPr>
          <w:p w14:paraId="5AD229C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315AFFD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（1）培养学员具备数据驱动的决策意识，能够认识到数据分析在市场决策中的重要性。</w:t>
            </w:r>
          </w:p>
          <w:p w14:paraId="1533F9C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（2）培养学员对数据的批判性思考能力，能够客观分析数据背后的含义，不盲目相信数据。</w:t>
            </w:r>
          </w:p>
          <w:p w14:paraId="607E13A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（3）鼓励学员保持对市场数据分析领域的持续学习兴趣，不断更新知识和提升技能。</w:t>
            </w:r>
          </w:p>
          <w:p w14:paraId="4ACCFAA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val="en-US" w:eastAsia="zh-CN"/>
              </w:rPr>
              <w:t>（4）</w:t>
            </w:r>
            <w:r>
              <w:rPr>
                <w:rFonts w:hint="eastAsia" w:ascii="宋体" w:hAnsi="宋体" w:eastAsia="宋体" w:cs="宋体"/>
                <w:b w:val="0"/>
                <w:bCs w:val="0"/>
                <w:color w:val="auto"/>
                <w:sz w:val="18"/>
                <w:szCs w:val="18"/>
              </w:rPr>
              <w:t>培养一定的</w:t>
            </w:r>
            <w:r>
              <w:rPr>
                <w:rFonts w:hint="eastAsia" w:ascii="宋体" w:hAnsi="宋体" w:eastAsia="宋体" w:cs="宋体"/>
                <w:b w:val="0"/>
                <w:bCs w:val="0"/>
                <w:color w:val="auto"/>
                <w:sz w:val="18"/>
                <w:szCs w:val="18"/>
                <w:lang w:val="en-US" w:eastAsia="zh-CN"/>
              </w:rPr>
              <w:t>市场分析</w:t>
            </w:r>
            <w:r>
              <w:rPr>
                <w:rFonts w:hint="eastAsia" w:ascii="宋体" w:hAnsi="宋体" w:eastAsia="宋体" w:cs="宋体"/>
                <w:b w:val="0"/>
                <w:bCs w:val="0"/>
                <w:color w:val="auto"/>
                <w:sz w:val="18"/>
                <w:szCs w:val="18"/>
              </w:rPr>
              <w:t>能力</w:t>
            </w:r>
            <w:r>
              <w:rPr>
                <w:rFonts w:hint="eastAsia" w:ascii="宋体" w:hAnsi="宋体" w:eastAsia="宋体" w:cs="宋体"/>
                <w:b w:val="0"/>
                <w:bCs w:val="0"/>
                <w:color w:val="auto"/>
                <w:sz w:val="18"/>
                <w:szCs w:val="18"/>
                <w:lang w:eastAsia="zh-CN"/>
              </w:rPr>
              <w:t>。</w:t>
            </w:r>
          </w:p>
          <w:p w14:paraId="1FDF4F7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lang w:val="en-US" w:eastAsia="zh-CN"/>
              </w:rPr>
              <w:t>5</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rPr>
              <w:t>能够按时高效地完成</w:t>
            </w:r>
            <w:r>
              <w:rPr>
                <w:rFonts w:hint="eastAsia" w:ascii="宋体" w:hAnsi="宋体" w:eastAsia="宋体" w:cs="宋体"/>
                <w:b w:val="0"/>
                <w:bCs w:val="0"/>
                <w:color w:val="auto"/>
                <w:sz w:val="18"/>
                <w:szCs w:val="18"/>
                <w:lang w:val="en-US" w:eastAsia="zh-CN"/>
              </w:rPr>
              <w:t>市场数据分析</w:t>
            </w:r>
            <w:r>
              <w:rPr>
                <w:rFonts w:hint="eastAsia" w:ascii="宋体" w:hAnsi="宋体" w:eastAsia="宋体" w:cs="宋体"/>
                <w:b w:val="0"/>
                <w:bCs w:val="0"/>
                <w:color w:val="auto"/>
                <w:sz w:val="18"/>
                <w:szCs w:val="18"/>
              </w:rPr>
              <w:t>项目。</w:t>
            </w:r>
          </w:p>
          <w:p w14:paraId="7A844BC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lang w:val="en-US" w:eastAsia="zh-CN"/>
              </w:rPr>
              <w:t>6</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rPr>
              <w:t>提升对</w:t>
            </w:r>
            <w:r>
              <w:rPr>
                <w:rFonts w:hint="eastAsia" w:ascii="宋体" w:hAnsi="宋体" w:eastAsia="宋体" w:cs="宋体"/>
                <w:b w:val="0"/>
                <w:bCs w:val="0"/>
                <w:color w:val="auto"/>
                <w:sz w:val="18"/>
                <w:szCs w:val="18"/>
                <w:lang w:val="en-US" w:eastAsia="zh-CN"/>
              </w:rPr>
              <w:t>市场数据</w:t>
            </w:r>
            <w:r>
              <w:rPr>
                <w:rFonts w:hint="eastAsia" w:ascii="宋体" w:hAnsi="宋体" w:eastAsia="宋体" w:cs="宋体"/>
                <w:b w:val="0"/>
                <w:bCs w:val="0"/>
                <w:color w:val="auto"/>
                <w:sz w:val="18"/>
                <w:szCs w:val="18"/>
              </w:rPr>
              <w:t>方面的认知能力，为培养一名高素质的从业者奠定基础。</w:t>
            </w:r>
          </w:p>
          <w:p w14:paraId="4F47C33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182B9BC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（1）掌握市场营销的基本概念。</w:t>
            </w:r>
          </w:p>
          <w:p w14:paraId="74FF6C4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（2）掌握市场营销原理和方法。</w:t>
            </w:r>
          </w:p>
          <w:p w14:paraId="11917D2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（3）掌握市场动态和趋势。</w:t>
            </w:r>
          </w:p>
          <w:p w14:paraId="55991E6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（4）熟悉数据分析的基本理论、方法和工具。</w:t>
            </w:r>
          </w:p>
          <w:p w14:paraId="1D4F2F4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（5）掌握描述性统计分析、推断性统计分析、数据挖掘、机器学习相关概念。</w:t>
            </w:r>
          </w:p>
          <w:p w14:paraId="794310B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（6）掌握数据可视化技术的类型。</w:t>
            </w:r>
          </w:p>
          <w:p w14:paraId="059B16F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7237E4B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（1）能够收集、整理、清洗和转换市场数据，确保数据质量和准确性。</w:t>
            </w:r>
          </w:p>
          <w:p w14:paraId="1531447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（2）能运用数据分析工具和方法，对市场数据进行深入分析，解读数据背后的业务含义和趋势。</w:t>
            </w:r>
          </w:p>
          <w:p w14:paraId="204E2A8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（3）能够对数据进行收集和处理。</w:t>
            </w:r>
          </w:p>
          <w:p w14:paraId="21C1D94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（4）能够对市场数据进行分析。</w:t>
            </w:r>
          </w:p>
          <w:p w14:paraId="3A00BB3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（5）能够对数据进行可视化。</w:t>
            </w:r>
          </w:p>
          <w:p w14:paraId="45C92E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（6）能够将分析结果以报告形式呈现，并清晰、准确地与团队成员、上级或客户沟通。</w:t>
            </w:r>
          </w:p>
        </w:tc>
        <w:tc>
          <w:tcPr>
            <w:tcW w:w="2760" w:type="dxa"/>
            <w:tcBorders>
              <w:top w:val="single" w:color="auto" w:sz="4" w:space="0"/>
              <w:left w:val="single" w:color="auto" w:sz="4" w:space="0"/>
              <w:bottom w:val="single" w:color="auto" w:sz="4" w:space="0"/>
              <w:right w:val="single" w:color="auto" w:sz="4" w:space="0"/>
            </w:tcBorders>
          </w:tcPr>
          <w:p w14:paraId="403F1EF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模块一：市场数据分析导论 对市场数据的收集、处理、分析和解读。</w:t>
            </w:r>
          </w:p>
          <w:p w14:paraId="6AF9EC8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模块二：市场基础知识 </w:t>
            </w:r>
          </w:p>
          <w:p w14:paraId="3EB7874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市场类型（如消费品市场、生产资料市场、金融市场等）、市场结构（如完全竞争市场、垄断竞争市场、寡头市场、垄断市场等）、市场细分（根据消费者需求、购买行为等因素将市场划分为不同的子市场）、市场定位（企业在目标市场中所处的位置和所希望塑造的品牌形象）等。</w:t>
            </w:r>
          </w:p>
          <w:p w14:paraId="3F95E37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模块三：数据收集与处理 对收集到的原始数据进行清洗、整理、转换和存储。</w:t>
            </w:r>
          </w:p>
          <w:p w14:paraId="0275F7C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模块四：数据分析方法 </w:t>
            </w:r>
          </w:p>
          <w:p w14:paraId="269666D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包括描述性统计分析、推断性统计分析、数据挖掘、机器学习等。</w:t>
            </w:r>
          </w:p>
          <w:p w14:paraId="0A5FB54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模块五：市场数据可视化 数据可视化技术包括柱状图、折线图、饼图、散点图、热力图等多种图表类型。</w:t>
            </w:r>
          </w:p>
          <w:p w14:paraId="41362C9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模块六：市场数据解读与应用 </w:t>
            </w:r>
          </w:p>
          <w:p w14:paraId="32180D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产品定价、市场推广、渠道选择、客户服务。</w:t>
            </w:r>
          </w:p>
        </w:tc>
        <w:tc>
          <w:tcPr>
            <w:tcW w:w="2796" w:type="dxa"/>
            <w:tcBorders>
              <w:top w:val="single" w:color="auto" w:sz="4" w:space="0"/>
              <w:left w:val="single" w:color="auto" w:sz="4" w:space="0"/>
              <w:bottom w:val="single" w:color="auto" w:sz="4" w:space="0"/>
              <w:right w:val="single" w:color="auto" w:sz="4" w:space="0"/>
            </w:tcBorders>
          </w:tcPr>
          <w:p w14:paraId="5C22540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10AA8E2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采用理论与实践相结合的教学模式，通过案例分析与实际操作，使学生能够系统掌握市场数据分析的技能。</w:t>
            </w:r>
          </w:p>
          <w:p w14:paraId="5B6C817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2.教学方法：</w:t>
            </w:r>
          </w:p>
          <w:p w14:paraId="625294E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理论讲授：系统介绍市场数据分析的基础知识和方法。</w:t>
            </w:r>
          </w:p>
          <w:p w14:paraId="7142174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案例分析：通过真实案例，引导学生分析市场数据，提高实战能力。</w:t>
            </w:r>
          </w:p>
          <w:p w14:paraId="7C56A8D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实践操作：利用数据分析软件，让学生亲自进行市场数据分析练习。</w:t>
            </w:r>
          </w:p>
          <w:p w14:paraId="1239DB8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3.教学条件：</w:t>
            </w:r>
          </w:p>
          <w:p w14:paraId="7BFE620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专业软件：提供Excel、SPSS等专业数据分析软件。</w:t>
            </w:r>
          </w:p>
          <w:p w14:paraId="12E8829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案例库：拥有丰富的市场数据分析案例库供学生分析。</w:t>
            </w:r>
          </w:p>
          <w:p w14:paraId="45CE355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硬件设施：教室应配备多媒体设备和高速网络。</w:t>
            </w:r>
          </w:p>
          <w:p w14:paraId="6F0992B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4.评价建议：</w:t>
            </w:r>
          </w:p>
          <w:p w14:paraId="28C317F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过程评价：关注学生课堂参与度、案例分析表现等。</w:t>
            </w:r>
          </w:p>
          <w:p w14:paraId="56FA77B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技能评价：通过实际操作测试，评估学生的市场数据分析技能。</w:t>
            </w:r>
          </w:p>
          <w:p w14:paraId="0FC4E9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综合评价：结合平时表现、案例分析报告和实际操作成绩，给出综合评价。</w:t>
            </w:r>
          </w:p>
        </w:tc>
      </w:tr>
      <w:tr w14:paraId="55AA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Borders>
              <w:top w:val="single" w:color="auto" w:sz="4" w:space="0"/>
              <w:left w:val="single" w:color="auto" w:sz="4" w:space="0"/>
              <w:bottom w:val="single" w:color="auto" w:sz="4" w:space="0"/>
              <w:right w:val="single" w:color="auto" w:sz="4" w:space="0"/>
            </w:tcBorders>
            <w:vAlign w:val="center"/>
          </w:tcPr>
          <w:p w14:paraId="73EA5A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数据可视化</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53B449E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51025E9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（1）培养学员形成以数据为驱动，通过可视化手段展示数据价值的思维模式。</w:t>
            </w:r>
          </w:p>
          <w:p w14:paraId="3C000CE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（2）鼓励学员在数据可视化过程中不断创新，寻求更好的可视化解决方案。</w:t>
            </w:r>
          </w:p>
          <w:p w14:paraId="052E8F9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（3）激发学员对新技术和新方法的持续学习热情，以适应不断变化的数据可视化领域。</w:t>
            </w:r>
          </w:p>
          <w:p w14:paraId="7C66E48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4</w:t>
            </w:r>
            <w:r>
              <w:rPr>
                <w:rFonts w:hint="eastAsia" w:ascii="宋体" w:hAnsi="宋体" w:eastAsia="宋体" w:cs="宋体"/>
                <w:b w:val="0"/>
                <w:bCs w:val="0"/>
                <w:color w:val="auto"/>
                <w:sz w:val="18"/>
                <w:szCs w:val="18"/>
              </w:rPr>
              <w:t>）培养学生树立“客户至上”的服务意识</w:t>
            </w:r>
            <w:r>
              <w:rPr>
                <w:rFonts w:hint="eastAsia" w:ascii="宋体" w:hAnsi="宋体" w:eastAsia="宋体" w:cs="宋体"/>
                <w:b w:val="0"/>
                <w:bCs w:val="0"/>
                <w:color w:val="auto"/>
                <w:sz w:val="18"/>
                <w:szCs w:val="18"/>
                <w:lang w:eastAsia="zh-CN"/>
              </w:rPr>
              <w:t>。</w:t>
            </w:r>
          </w:p>
          <w:p w14:paraId="2BEEDD6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5</w:t>
            </w:r>
            <w:r>
              <w:rPr>
                <w:rFonts w:hint="eastAsia" w:ascii="宋体" w:hAnsi="宋体" w:eastAsia="宋体" w:cs="宋体"/>
                <w:b w:val="0"/>
                <w:bCs w:val="0"/>
                <w:color w:val="auto"/>
                <w:sz w:val="18"/>
                <w:szCs w:val="18"/>
              </w:rPr>
              <w:t>）培养学生树立正直诚信、爱岗敬业的职业观</w:t>
            </w:r>
            <w:r>
              <w:rPr>
                <w:rFonts w:hint="eastAsia" w:ascii="宋体" w:hAnsi="宋体" w:eastAsia="宋体" w:cs="宋体"/>
                <w:b w:val="0"/>
                <w:bCs w:val="0"/>
                <w:color w:val="auto"/>
                <w:sz w:val="18"/>
                <w:szCs w:val="18"/>
                <w:lang w:eastAsia="zh-CN"/>
              </w:rPr>
              <w:t>。</w:t>
            </w:r>
          </w:p>
          <w:p w14:paraId="51F8E37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6</w:t>
            </w:r>
            <w:r>
              <w:rPr>
                <w:rFonts w:hint="eastAsia" w:ascii="宋体" w:hAnsi="宋体" w:eastAsia="宋体" w:cs="宋体"/>
                <w:b w:val="0"/>
                <w:bCs w:val="0"/>
                <w:color w:val="auto"/>
                <w:sz w:val="18"/>
                <w:szCs w:val="18"/>
              </w:rPr>
              <w:t>）培养学生敬畏规章、敬畏职业的职业操守理念。</w:t>
            </w:r>
          </w:p>
          <w:p w14:paraId="2258C46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11CE931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（1）熟练掌握数据可视化的概念、原理和重要性。</w:t>
            </w:r>
          </w:p>
          <w:p w14:paraId="17E0474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（2）掌握常用的数据可视化技术和工具。</w:t>
            </w:r>
          </w:p>
          <w:p w14:paraId="526962E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（3）掌握数据可视化的应用场景和案例。</w:t>
            </w:r>
          </w:p>
          <w:p w14:paraId="3068BCD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（4）掌握数据分析的基本方法，如统计分析、数据挖掘等。</w:t>
            </w:r>
          </w:p>
          <w:p w14:paraId="567E72F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（5）熟练掌握数据预处理、数据清洗和转换的过程。</w:t>
            </w:r>
          </w:p>
          <w:p w14:paraId="3F9283D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（6）掌握数据可视化原则。</w:t>
            </w:r>
          </w:p>
          <w:p w14:paraId="3FE88A7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4E32A4D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（1）能够根据数据特点和业务需求，选择合适的可视化图表和布局。</w:t>
            </w:r>
          </w:p>
          <w:p w14:paraId="10CAAA5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（2）能够使用专业的数据可视化工具进行设计和制作，如Tableau、D3.js等。</w:t>
            </w:r>
          </w:p>
          <w:p w14:paraId="5CA0909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（3）能够对可视化作品进行细节调整和优化，提升作品的质量和视觉效果。</w:t>
            </w:r>
          </w:p>
          <w:p w14:paraId="336E9D5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（4）能够运用数据分析方法对数据进行深入分析，发现数据背后的规律和趋势。</w:t>
            </w:r>
          </w:p>
          <w:p w14:paraId="2C39903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（5）能够准确解读可视化作品中的信息，并将其转化为有价值的洞察和决策支持。</w:t>
            </w:r>
          </w:p>
          <w:p w14:paraId="4E0C7A41">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leftChars="0" w:right="0" w:rightChars="0" w:firstLine="0" w:firstLineChars="0"/>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lang w:val="en-US" w:eastAsia="zh-CN"/>
              </w:rPr>
              <w:t>（6）能够清晰向他人解释和说明数据可视化作品的内容和意义。</w:t>
            </w:r>
          </w:p>
        </w:tc>
        <w:tc>
          <w:tcPr>
            <w:tcW w:w="2760" w:type="dxa"/>
            <w:tcBorders>
              <w:top w:val="single" w:color="auto" w:sz="4" w:space="0"/>
              <w:left w:val="single" w:color="auto" w:sz="4" w:space="0"/>
              <w:bottom w:val="single" w:color="auto" w:sz="4" w:space="0"/>
              <w:right w:val="single" w:color="auto" w:sz="4" w:space="0"/>
            </w:tcBorders>
          </w:tcPr>
          <w:p w14:paraId="3E492DC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模块一：数据可视化导论 对数据可视化基本概念、基础理论、常用流程等理论知识的准确理解</w:t>
            </w:r>
          </w:p>
          <w:p w14:paraId="2523A29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模块二：数据可视化基础  将任何类型的数据通过图形化手段进行展示。</w:t>
            </w:r>
          </w:p>
          <w:p w14:paraId="71C6579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模块三：可视化工具与技术 包括数据接入、数据加工、数据可视化大屏配置引擎、图表配置引擎等。</w:t>
            </w:r>
          </w:p>
          <w:p w14:paraId="2F6464F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模块四：数据可视化类型与图表 </w:t>
            </w:r>
          </w:p>
          <w:p w14:paraId="137F257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条形图、折线图、柱状图、面积图、散点图、饼图、雷达图等。</w:t>
            </w:r>
          </w:p>
          <w:p w14:paraId="0EBB60E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模块五：可视化设计原则 图表设计简洁明了，避免信息过载。</w:t>
            </w:r>
          </w:p>
          <w:p w14:paraId="1AEE083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模块六：数据可视化案例分析 </w:t>
            </w:r>
          </w:p>
          <w:p w14:paraId="6C3D66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销售数据可视化、能源数据可视化、互联网数据可视化等。</w:t>
            </w:r>
          </w:p>
        </w:tc>
        <w:tc>
          <w:tcPr>
            <w:tcW w:w="2796" w:type="dxa"/>
            <w:tcBorders>
              <w:top w:val="single" w:color="auto" w:sz="4" w:space="0"/>
              <w:left w:val="single" w:color="auto" w:sz="4" w:space="0"/>
              <w:bottom w:val="single" w:color="auto" w:sz="4" w:space="0"/>
              <w:right w:val="single" w:color="auto" w:sz="4" w:space="0"/>
            </w:tcBorders>
          </w:tcPr>
          <w:p w14:paraId="201D94F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2FF2219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案例导向：采用案例教学模式，通过实际项目案例，引导学生深入理解数据可视化的应用。</w:t>
            </w:r>
          </w:p>
          <w:p w14:paraId="49B82EC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2.教学方法：</w:t>
            </w:r>
          </w:p>
          <w:p w14:paraId="5A5452D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理论讲解：系统讲解数据可视化的基础知识和技术。</w:t>
            </w:r>
          </w:p>
          <w:p w14:paraId="4CFA50A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实操训练：利用专业软件工具，指导学生进行实际的数据可视化操作。</w:t>
            </w:r>
          </w:p>
          <w:p w14:paraId="05CE236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项目实践：分组完成数据可视化项目，提升实战能力。</w:t>
            </w:r>
          </w:p>
          <w:p w14:paraId="6446579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3.教学条件：</w:t>
            </w:r>
          </w:p>
          <w:p w14:paraId="0946440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软件工具：提供Tableau、PowerBI等数据可视化软件供学生使用。</w:t>
            </w:r>
          </w:p>
          <w:p w14:paraId="6196B1C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硬件支持：配备高性能计算机和多媒体设备，确保教学顺利进行。</w:t>
            </w:r>
          </w:p>
          <w:p w14:paraId="61A7992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案例库：拥有丰富的数据可视化案例库，供学生学习和参考。</w:t>
            </w:r>
          </w:p>
          <w:p w14:paraId="13DD864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4.评价建议：</w:t>
            </w:r>
          </w:p>
          <w:p w14:paraId="1B15011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过程评价：关注学生在课堂上的参与度、实操能力和团队协作。</w:t>
            </w:r>
          </w:p>
          <w:p w14:paraId="5554575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成果评价：以项目成果为主要评价标准，评估学生的数据可视化技能和应用能力。</w:t>
            </w:r>
          </w:p>
          <w:p w14:paraId="4D2F7C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反馈机制：建立反馈机制，及时收集学生意见，调整教学策略和方法。</w:t>
            </w:r>
          </w:p>
        </w:tc>
      </w:tr>
      <w:tr w14:paraId="2578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Borders>
              <w:top w:val="single" w:color="auto" w:sz="4" w:space="0"/>
              <w:left w:val="single" w:color="auto" w:sz="4" w:space="0"/>
              <w:bottom w:val="single" w:color="auto" w:sz="4" w:space="0"/>
              <w:right w:val="single" w:color="auto" w:sz="4" w:space="0"/>
            </w:tcBorders>
          </w:tcPr>
          <w:p w14:paraId="4B4C4C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s="宋体"/>
                <w:b/>
                <w:bCs/>
                <w:color w:val="auto"/>
                <w:sz w:val="21"/>
                <w:szCs w:val="21"/>
                <w:vertAlign w:val="baseline"/>
                <w:lang w:val="en-US" w:eastAsia="zh-CN"/>
              </w:rPr>
            </w:pPr>
          </w:p>
          <w:p w14:paraId="2DD551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s="宋体"/>
                <w:b/>
                <w:bCs/>
                <w:color w:val="auto"/>
                <w:sz w:val="21"/>
                <w:szCs w:val="21"/>
                <w:vertAlign w:val="baseline"/>
                <w:lang w:val="en-US" w:eastAsia="zh-CN"/>
              </w:rPr>
            </w:pPr>
          </w:p>
          <w:p w14:paraId="77ED4D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b/>
                <w:bCs/>
                <w:color w:val="auto"/>
                <w:sz w:val="21"/>
                <w:szCs w:val="21"/>
                <w:vertAlign w:val="baseline"/>
                <w:lang w:val="en-US" w:eastAsia="zh-CN"/>
              </w:rPr>
            </w:pPr>
            <w:r>
              <w:rPr>
                <w:rFonts w:hint="eastAsia" w:ascii="宋体" w:hAnsi="宋体" w:cs="宋体"/>
                <w:b/>
                <w:bCs/>
                <w:color w:val="auto"/>
                <w:sz w:val="18"/>
                <w:szCs w:val="18"/>
                <w:vertAlign w:val="baseline"/>
                <w:lang w:val="en-US" w:eastAsia="zh-CN"/>
              </w:rPr>
              <w:t>网店运营与管理</w:t>
            </w:r>
          </w:p>
        </w:tc>
        <w:tc>
          <w:tcPr>
            <w:tcW w:w="2796" w:type="dxa"/>
            <w:tcBorders>
              <w:top w:val="single" w:color="auto" w:sz="4" w:space="0"/>
              <w:left w:val="single" w:color="auto" w:sz="4" w:space="0"/>
              <w:bottom w:val="single" w:color="auto" w:sz="4" w:space="0"/>
              <w:right w:val="single" w:color="auto" w:sz="4" w:space="0"/>
            </w:tcBorders>
          </w:tcPr>
          <w:p w14:paraId="349A2A8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CN"/>
              </w:rPr>
              <w:t>1.</w:t>
            </w:r>
            <w:r>
              <w:rPr>
                <w:rFonts w:hint="eastAsia" w:ascii="宋体" w:hAnsi="宋体" w:cs="宋体"/>
                <w:b w:val="0"/>
                <w:bCs w:val="0"/>
                <w:color w:val="auto"/>
                <w:sz w:val="18"/>
                <w:szCs w:val="18"/>
                <w:vertAlign w:val="baseline"/>
                <w:lang w:val="en-US" w:eastAsia="zh"/>
              </w:rPr>
              <w:t>素质目标：</w:t>
            </w:r>
          </w:p>
          <w:p w14:paraId="273F9065">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
              </w:rPr>
              <w:t>（1）培养学生的电商意识和网络营销能力。</w:t>
            </w:r>
          </w:p>
          <w:p w14:paraId="2377F14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leftChars="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
              </w:rPr>
              <w:t xml:space="preserve">   - （2）提升学生网店运营和管理的实践能力，注重创新。</w:t>
            </w:r>
          </w:p>
          <w:p w14:paraId="5BDF8F9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CN"/>
              </w:rPr>
              <w:t>2.</w:t>
            </w:r>
            <w:r>
              <w:rPr>
                <w:rFonts w:hint="eastAsia" w:ascii="宋体" w:hAnsi="宋体" w:cs="宋体"/>
                <w:b w:val="0"/>
                <w:bCs w:val="0"/>
                <w:color w:val="auto"/>
                <w:sz w:val="18"/>
                <w:szCs w:val="18"/>
                <w:vertAlign w:val="baseline"/>
                <w:lang w:val="en-US" w:eastAsia="zh"/>
              </w:rPr>
              <w:t>知识目标：</w:t>
            </w:r>
          </w:p>
          <w:p w14:paraId="72F7052F">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CN"/>
              </w:rPr>
              <w:t>（</w:t>
            </w:r>
            <w:r>
              <w:rPr>
                <w:rFonts w:hint="eastAsia" w:ascii="宋体" w:hAnsi="宋体" w:cs="宋体"/>
                <w:b w:val="0"/>
                <w:bCs w:val="0"/>
                <w:color w:val="auto"/>
                <w:sz w:val="18"/>
                <w:szCs w:val="18"/>
                <w:vertAlign w:val="baseline"/>
                <w:lang w:val="en-US" w:eastAsia="zh"/>
              </w:rPr>
              <w:t>1）熟练掌握网店运营的基本流程、规则和管理技巧。</w:t>
            </w:r>
          </w:p>
          <w:p w14:paraId="7D52BFCF">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leftChars="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
              </w:rPr>
              <w:t>（2）了解电商平台推广策略、客户服务及售后管理。</w:t>
            </w:r>
          </w:p>
          <w:p w14:paraId="0C850425">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leftChars="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
              </w:rPr>
              <w:t>3.能力目标：</w:t>
            </w:r>
          </w:p>
          <w:p w14:paraId="0E72F8E4">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leftChars="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
              </w:rPr>
              <w:t>（1）能够独立运营网店，提升网店流量和转化率。</w:t>
            </w:r>
          </w:p>
          <w:p w14:paraId="49818A20">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leftChars="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CN"/>
              </w:rPr>
              <w:t>（</w:t>
            </w:r>
            <w:r>
              <w:rPr>
                <w:rFonts w:hint="eastAsia" w:ascii="宋体" w:hAnsi="宋体" w:cs="宋体"/>
                <w:b w:val="0"/>
                <w:bCs w:val="0"/>
                <w:color w:val="auto"/>
                <w:sz w:val="18"/>
                <w:szCs w:val="18"/>
                <w:vertAlign w:val="baseline"/>
                <w:lang w:val="en-US" w:eastAsia="zh"/>
              </w:rPr>
              <w:t>2）优化网店运营策略，提高客户满意度和忠诚度。</w:t>
            </w:r>
          </w:p>
          <w:p w14:paraId="347218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p>
        </w:tc>
        <w:tc>
          <w:tcPr>
            <w:tcW w:w="2760" w:type="dxa"/>
            <w:tcBorders>
              <w:top w:val="single" w:color="auto" w:sz="4" w:space="0"/>
              <w:left w:val="single" w:color="auto" w:sz="4" w:space="0"/>
              <w:bottom w:val="single" w:color="auto" w:sz="4" w:space="0"/>
              <w:right w:val="single" w:color="auto" w:sz="4" w:space="0"/>
            </w:tcBorders>
          </w:tcPr>
          <w:p w14:paraId="3FD3982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模块一：网店运营基础</w:t>
            </w:r>
          </w:p>
          <w:p w14:paraId="582A3BF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(1)网店运营的基本概念、流程和模式。</w:t>
            </w:r>
          </w:p>
          <w:p w14:paraId="1E7ED0D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(2)电商平台的选择和入驻流程。</w:t>
            </w:r>
          </w:p>
          <w:p w14:paraId="4913310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模块二：网店商品管理</w:t>
            </w:r>
          </w:p>
          <w:p w14:paraId="50876BA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(1)商品上架、优化和下架策略。</w:t>
            </w:r>
          </w:p>
          <w:p w14:paraId="3729FF1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(2)商品库存管理和物流配送流程。</w:t>
            </w:r>
          </w:p>
          <w:p w14:paraId="2AD774E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模块三：网店营销推广</w:t>
            </w:r>
          </w:p>
          <w:p w14:paraId="3CD244B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(1)学习网店营销推广的方法和技巧。</w:t>
            </w:r>
          </w:p>
          <w:p w14:paraId="47295A7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(2)掌握搜索引擎优化、社交媒体营销等策略。</w:t>
            </w:r>
          </w:p>
          <w:p w14:paraId="2BCA65C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模块四：网店客户服务</w:t>
            </w:r>
          </w:p>
          <w:p w14:paraId="1CC76C1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(1)网店客户服务的基本原则和技巧。</w:t>
            </w:r>
          </w:p>
          <w:p w14:paraId="3F08222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(2)处理网店客户咨询和投诉的方法。</w:t>
            </w:r>
          </w:p>
          <w:p w14:paraId="595162A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模块五：网店数据分析</w:t>
            </w:r>
          </w:p>
          <w:p w14:paraId="4ADD7D8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(1)网店数据的收集、分析和应用。</w:t>
            </w:r>
          </w:p>
          <w:p w14:paraId="33285F6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(2)掌握网店流量分析、销售数据分析等技能。</w:t>
            </w:r>
          </w:p>
          <w:p w14:paraId="55B6F18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模块六：网店运营优化与创新</w:t>
            </w:r>
          </w:p>
          <w:p w14:paraId="769F8DF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(1)网店运营策略的优化和调整。</w:t>
            </w:r>
          </w:p>
          <w:p w14:paraId="0D1ACB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(2)探索网店创新模式和新零售融合策略。</w:t>
            </w:r>
          </w:p>
        </w:tc>
        <w:tc>
          <w:tcPr>
            <w:tcW w:w="2796" w:type="dxa"/>
            <w:tcBorders>
              <w:top w:val="single" w:color="auto" w:sz="4" w:space="0"/>
              <w:left w:val="single" w:color="auto" w:sz="4" w:space="0"/>
              <w:bottom w:val="single" w:color="auto" w:sz="4" w:space="0"/>
              <w:right w:val="single" w:color="auto" w:sz="4" w:space="0"/>
            </w:tcBorders>
          </w:tcPr>
          <w:p w14:paraId="350EA4F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350701F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采用线上线下相结合的教学模式，线上提供理论教学资源，线下进行网店运营模拟和实战操作。</w:t>
            </w:r>
          </w:p>
          <w:p w14:paraId="7ACF27D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2.教学条件：</w:t>
            </w:r>
          </w:p>
          <w:p w14:paraId="13E162D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 配备网店运营模拟实验室、多媒体教学设备和在线学习平台，提供电商行业的实际案例和数据资源。</w:t>
            </w:r>
          </w:p>
          <w:p w14:paraId="141D4C7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3.教学方法：</w:t>
            </w:r>
          </w:p>
          <w:p w14:paraId="25CA696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运用模拟运营、案例分析、小组讨论等教学方法，加深学生对网店运营和管理的理解和认识。</w:t>
            </w:r>
          </w:p>
          <w:p w14:paraId="75786D7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4.教师要求：</w:t>
            </w:r>
          </w:p>
          <w:p w14:paraId="45188CA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教师应具备电商行业的实践经验，能够结合实际情况，讲解网店运营和管理的理论知识和实践技能。</w:t>
            </w:r>
          </w:p>
          <w:p w14:paraId="060E006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5.评价建议：</w:t>
            </w:r>
          </w:p>
          <w:p w14:paraId="72F99A6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平时表现：关注学生的课堂参与度、模拟运营表现、小组讨论贡献等。</w:t>
            </w:r>
          </w:p>
          <w:p w14:paraId="339EF4F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期末考试：测试学生对网店运营和管理理论知识的掌握程度和应用能力。</w:t>
            </w:r>
          </w:p>
          <w:p w14:paraId="0119831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实践报告：要求学生提交网店运营实践报告，评价其在实践中的操作能力和问题解决能力。</w:t>
            </w:r>
          </w:p>
          <w:p w14:paraId="1B055D4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综合评价：结合平时表现、期末考试和实践报告的成绩，以及学生的创新思维和电商运营能力，进行综合评价。</w:t>
            </w:r>
          </w:p>
          <w:p w14:paraId="5657B3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p>
        </w:tc>
      </w:tr>
    </w:tbl>
    <w:p w14:paraId="128D39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lang w:val="en-US" w:eastAsia="zh-CN"/>
        </w:rPr>
      </w:pPr>
    </w:p>
    <w:p w14:paraId="7FA59D4D">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楷体_GB2312" w:hAnsi="楷体_GB2312" w:eastAsia="楷体_GB2312" w:cs="楷体_GB2312"/>
          <w:color w:val="auto"/>
          <w:sz w:val="21"/>
          <w:szCs w:val="21"/>
          <w:lang w:val="en-US" w:eastAsia="zh-CN"/>
        </w:rPr>
      </w:pPr>
      <w:r>
        <w:rPr>
          <w:rFonts w:hint="eastAsia" w:ascii="宋体" w:hAnsi="宋体" w:eastAsia="宋体" w:cs="宋体"/>
          <w:b/>
          <w:bCs/>
          <w:color w:val="auto"/>
          <w:sz w:val="21"/>
          <w:szCs w:val="21"/>
          <w:lang w:val="en-US" w:eastAsia="zh-CN"/>
        </w:rPr>
        <w:t>3.专业拓展课程</w:t>
      </w:r>
    </w:p>
    <w:tbl>
      <w:tblPr>
        <w:tblStyle w:val="14"/>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727"/>
        <w:gridCol w:w="2796"/>
        <w:gridCol w:w="2775"/>
      </w:tblGrid>
      <w:tr w14:paraId="7AD0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vAlign w:val="center"/>
          </w:tcPr>
          <w:p w14:paraId="6BEECE5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27" w:type="dxa"/>
            <w:tcBorders>
              <w:top w:val="single" w:color="auto" w:sz="4" w:space="0"/>
              <w:left w:val="single" w:color="auto" w:sz="4" w:space="0"/>
              <w:bottom w:val="single" w:color="auto" w:sz="4" w:space="0"/>
              <w:right w:val="single" w:color="auto" w:sz="4" w:space="0"/>
            </w:tcBorders>
            <w:vAlign w:val="center"/>
          </w:tcPr>
          <w:p w14:paraId="40D8B21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96" w:type="dxa"/>
            <w:tcBorders>
              <w:top w:val="single" w:color="auto" w:sz="4" w:space="0"/>
              <w:left w:val="single" w:color="auto" w:sz="4" w:space="0"/>
              <w:bottom w:val="single" w:color="auto" w:sz="4" w:space="0"/>
              <w:right w:val="single" w:color="auto" w:sz="4" w:space="0"/>
            </w:tcBorders>
            <w:vAlign w:val="center"/>
          </w:tcPr>
          <w:p w14:paraId="3264D87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75" w:type="dxa"/>
            <w:tcBorders>
              <w:top w:val="single" w:color="auto" w:sz="4" w:space="0"/>
              <w:left w:val="single" w:color="auto" w:sz="4" w:space="0"/>
              <w:bottom w:val="single" w:color="auto" w:sz="4" w:space="0"/>
              <w:right w:val="single" w:color="auto" w:sz="4" w:space="0"/>
            </w:tcBorders>
            <w:vAlign w:val="center"/>
          </w:tcPr>
          <w:p w14:paraId="3D1F562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7575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40E1CD6B">
            <w:pPr>
              <w:keepNext w:val="0"/>
              <w:keepLines w:val="0"/>
              <w:pageBreakBefore w:val="0"/>
              <w:suppressLineNumbers w:val="0"/>
              <w:kinsoku/>
              <w:overflowPunct/>
              <w:autoSpaceDE/>
              <w:autoSpaceDN/>
              <w:bidi w:val="0"/>
              <w:spacing w:before="120" w:beforeLines="50" w:beforeAutospacing="0" w:after="120" w:afterLines="50" w:afterAutospacing="0" w:line="400" w:lineRule="exact"/>
              <w:ind w:left="0" w:leftChars="0" w:right="0" w:rightChars="0"/>
              <w:jc w:val="center"/>
              <w:textAlignment w:val="auto"/>
              <w:rPr>
                <w:rFonts w:hint="eastAsia" w:ascii="宋体" w:hAnsi="宋体" w:eastAsia="宋体" w:cs="宋体"/>
                <w:b/>
                <w:bCs/>
                <w:color w:val="000000"/>
                <w:sz w:val="18"/>
                <w:szCs w:val="18"/>
              </w:rPr>
            </w:pPr>
          </w:p>
          <w:p w14:paraId="3E239AD0">
            <w:pPr>
              <w:keepNext w:val="0"/>
              <w:keepLines w:val="0"/>
              <w:pageBreakBefore w:val="0"/>
              <w:suppressLineNumbers w:val="0"/>
              <w:kinsoku/>
              <w:overflowPunct/>
              <w:autoSpaceDE/>
              <w:autoSpaceDN/>
              <w:bidi w:val="0"/>
              <w:spacing w:before="120" w:beforeLines="50" w:beforeAutospacing="0" w:after="120" w:afterLines="50" w:afterAutospacing="0" w:line="400" w:lineRule="exact"/>
              <w:ind w:left="0" w:leftChars="0" w:right="0" w:rightChars="0"/>
              <w:jc w:val="center"/>
              <w:textAlignment w:val="auto"/>
              <w:rPr>
                <w:rFonts w:hint="eastAsia" w:ascii="宋体" w:hAnsi="宋体" w:eastAsia="宋体" w:cs="宋体"/>
                <w:b/>
                <w:bCs/>
                <w:color w:val="000000"/>
                <w:sz w:val="18"/>
                <w:szCs w:val="18"/>
              </w:rPr>
            </w:pPr>
          </w:p>
          <w:p w14:paraId="1C3E4A2E">
            <w:pPr>
              <w:keepNext w:val="0"/>
              <w:keepLines w:val="0"/>
              <w:pageBreakBefore w:val="0"/>
              <w:suppressLineNumbers w:val="0"/>
              <w:kinsoku/>
              <w:overflowPunct/>
              <w:autoSpaceDE/>
              <w:autoSpaceDN/>
              <w:bidi w:val="0"/>
              <w:spacing w:before="120" w:beforeLines="50" w:beforeAutospacing="0" w:after="120" w:afterLines="50" w:afterAutospacing="0" w:line="400" w:lineRule="exact"/>
              <w:ind w:left="0" w:leftChars="0" w:right="0" w:rightChars="0"/>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b/>
                <w:bCs/>
                <w:color w:val="000000"/>
                <w:sz w:val="18"/>
                <w:szCs w:val="18"/>
              </w:rPr>
              <w:t>市场调查与预测</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top"/>
          </w:tcPr>
          <w:p w14:paraId="4B2C3DCD">
            <w:pPr>
              <w:keepNext w:val="0"/>
              <w:keepLines/>
              <w:pageBreakBefore w:val="0"/>
              <w:widowControl/>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3F9D8F03">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认识市场调查与预测工作在企业经营管理中的重要作用</w:t>
            </w:r>
            <w:r>
              <w:rPr>
                <w:rFonts w:hint="eastAsia" w:ascii="宋体" w:hAnsi="宋体" w:eastAsia="宋体" w:cs="宋体"/>
                <w:b w:val="0"/>
                <w:bCs/>
                <w:sz w:val="18"/>
                <w:szCs w:val="18"/>
                <w:lang w:eastAsia="zh-CN"/>
              </w:rPr>
              <w:t>。</w:t>
            </w:r>
          </w:p>
          <w:p w14:paraId="22213CDC">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培养学生掌握市场调查、分析和预测的基础知识</w:t>
            </w:r>
            <w:r>
              <w:rPr>
                <w:rFonts w:hint="eastAsia" w:ascii="宋体" w:hAnsi="宋体" w:eastAsia="宋体" w:cs="宋体"/>
                <w:b w:val="0"/>
                <w:bCs/>
                <w:sz w:val="18"/>
                <w:szCs w:val="18"/>
                <w:lang w:eastAsia="zh-CN"/>
              </w:rPr>
              <w:t>。</w:t>
            </w:r>
          </w:p>
          <w:p w14:paraId="28A2CA49">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）使学生毕业后从事市场调查和预测的相关工作时，能在短时间内胜任</w:t>
            </w:r>
            <w:r>
              <w:rPr>
                <w:rFonts w:hint="eastAsia" w:ascii="宋体" w:hAnsi="宋体" w:eastAsia="宋体" w:cs="宋体"/>
                <w:b w:val="0"/>
                <w:bCs/>
                <w:sz w:val="18"/>
                <w:szCs w:val="18"/>
                <w:lang w:eastAsia="zh-CN"/>
              </w:rPr>
              <w:t>。</w:t>
            </w:r>
          </w:p>
          <w:p w14:paraId="27223A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）明确市场调查报告的重要性，掌握市场调查报告的撰写步骤与技巧。</w:t>
            </w:r>
          </w:p>
          <w:p w14:paraId="1DC06EFB">
            <w:pPr>
              <w:keepNext w:val="0"/>
              <w:keepLines/>
              <w:pageBreakBefore w:val="0"/>
              <w:widowControl/>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59225C72">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（1）通过本课程的学生，提高学生市场调查与预测实践中学会如何实地进行市场调查与预测</w:t>
            </w:r>
            <w:r>
              <w:rPr>
                <w:rFonts w:hint="eastAsia" w:ascii="宋体" w:hAnsi="宋体" w:eastAsia="宋体" w:cs="宋体"/>
                <w:b w:val="0"/>
                <w:bCs/>
                <w:sz w:val="18"/>
                <w:szCs w:val="18"/>
                <w:lang w:eastAsia="zh-CN"/>
              </w:rPr>
              <w:t>。</w:t>
            </w:r>
          </w:p>
          <w:p w14:paraId="1A2917A0">
            <w:pPr>
              <w:keepNext w:val="0"/>
              <w:keepLines/>
              <w:pageBreakBefore w:val="0"/>
              <w:widowControl/>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掌握统计表和统计图的制作，并利用EXCEL对数据进行统计分析的技巧</w:t>
            </w:r>
            <w:r>
              <w:rPr>
                <w:rFonts w:hint="eastAsia" w:ascii="宋体" w:hAnsi="宋体" w:eastAsia="宋体" w:cs="宋体"/>
                <w:b w:val="0"/>
                <w:bCs/>
                <w:sz w:val="18"/>
                <w:szCs w:val="18"/>
                <w:lang w:val="en-US" w:eastAsia="zh-CN"/>
              </w:rPr>
              <w:t>。</w:t>
            </w:r>
          </w:p>
          <w:p w14:paraId="087C7870">
            <w:pPr>
              <w:keepNext w:val="0"/>
              <w:keepLines/>
              <w:pageBreakBefore w:val="0"/>
              <w:widowControl/>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2A5AC36B">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（1）强化学生的市场调查、预测及组织管理工作的实施能力</w:t>
            </w:r>
            <w:r>
              <w:rPr>
                <w:rFonts w:hint="eastAsia" w:ascii="宋体" w:hAnsi="宋体" w:eastAsia="宋体" w:cs="宋体"/>
                <w:b w:val="0"/>
                <w:bCs/>
                <w:sz w:val="18"/>
                <w:szCs w:val="18"/>
                <w:lang w:eastAsia="zh-CN"/>
              </w:rPr>
              <w:t>。</w:t>
            </w:r>
          </w:p>
          <w:p w14:paraId="0C66D29C">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提升对企业运营管理方面的认知能力，为培养一名高素质的从业者奠定基础。</w:t>
            </w:r>
          </w:p>
          <w:p w14:paraId="049E36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宋体" w:hAnsi="宋体" w:eastAsia="宋体" w:cs="宋体"/>
                <w:b w:val="0"/>
                <w:bCs/>
                <w:kern w:val="0"/>
                <w:sz w:val="18"/>
                <w:szCs w:val="18"/>
                <w:lang w:val="en-US" w:eastAsia="zh-CN" w:bidi="ar-SA"/>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）提升自我学习和适应新技术、新环境的能力。</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364D57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模块一：市场调查概述</w:t>
            </w:r>
          </w:p>
          <w:p w14:paraId="647120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市场调查的基本概念和步骤。</w:t>
            </w:r>
          </w:p>
          <w:p w14:paraId="4A808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模块二：市场调查目标确定</w:t>
            </w:r>
          </w:p>
          <w:p w14:paraId="349165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确定市场调查问题，确定调查目标、区域、对象。</w:t>
            </w:r>
          </w:p>
          <w:p w14:paraId="41FFF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模块三：市场调查内容</w:t>
            </w:r>
          </w:p>
          <w:p w14:paraId="130A87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调查社会环境、消费者、产品、市场营销活动。</w:t>
            </w:r>
          </w:p>
          <w:p w14:paraId="418255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模块四：选择市场调查方式</w:t>
            </w:r>
          </w:p>
          <w:p w14:paraId="2C4DA5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了解主要的市场调查方式，掌握抽样调查。</w:t>
            </w:r>
          </w:p>
          <w:p w14:paraId="483AD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模块五：选择市场调查方法</w:t>
            </w:r>
          </w:p>
          <w:p w14:paraId="6A00FE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掌握文案调查，运用实地调查，运用网络调查。</w:t>
            </w:r>
          </w:p>
          <w:p w14:paraId="616BA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模块六：设计调查问卷</w:t>
            </w:r>
          </w:p>
          <w:p w14:paraId="54A33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sz w:val="18"/>
                <w:szCs w:val="18"/>
              </w:rPr>
              <w:t>问卷设计的结构、步骤，问卷设计要求。</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top"/>
          </w:tcPr>
          <w:p w14:paraId="760C02CC">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3CD0E757">
            <w:pPr>
              <w:keepNext w:val="0"/>
              <w:keepLines w:val="0"/>
              <w:pageBreakBefore w:val="0"/>
              <w:numPr>
                <w:ilvl w:val="0"/>
                <w:numId w:val="0"/>
              </w:numPr>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采用紧靠主题教学素</w:t>
            </w:r>
            <w:r>
              <w:rPr>
                <w:rFonts w:hint="eastAsia" w:ascii="宋体" w:hAnsi="宋体" w:eastAsia="宋体" w:cs="宋体"/>
                <w:b w:val="0"/>
                <w:bCs/>
                <w:sz w:val="18"/>
                <w:szCs w:val="18"/>
              </w:rPr>
              <w:t>材与多维立体化资源</w:t>
            </w:r>
            <w:r>
              <w:rPr>
                <w:rFonts w:hint="eastAsia" w:ascii="宋体" w:hAnsi="宋体" w:cs="宋体"/>
                <w:b w:val="0"/>
                <w:bCs/>
                <w:sz w:val="18"/>
                <w:szCs w:val="18"/>
                <w:lang w:val="en-US" w:eastAsia="zh-CN"/>
              </w:rPr>
              <w:t>相结合教学模式，并且</w:t>
            </w:r>
            <w:r>
              <w:rPr>
                <w:rFonts w:hint="eastAsia" w:ascii="宋体" w:hAnsi="宋体" w:eastAsia="宋体" w:cs="宋体"/>
                <w:b w:val="0"/>
                <w:bCs/>
                <w:sz w:val="18"/>
                <w:szCs w:val="18"/>
              </w:rPr>
              <w:t>注重课程思政设计与渗透</w:t>
            </w:r>
            <w:r>
              <w:rPr>
                <w:rFonts w:hint="eastAsia" w:ascii="宋体" w:hAnsi="宋体" w:cs="宋体"/>
                <w:b w:val="0"/>
                <w:bCs/>
                <w:sz w:val="18"/>
                <w:szCs w:val="18"/>
                <w:lang w:val="en-US" w:eastAsia="zh-CN"/>
              </w:rPr>
              <w:t>教学方式</w:t>
            </w:r>
            <w:r>
              <w:rPr>
                <w:rFonts w:hint="eastAsia" w:ascii="宋体" w:hAnsi="宋体" w:eastAsia="宋体" w:cs="宋体"/>
                <w:b w:val="0"/>
                <w:bCs/>
                <w:sz w:val="18"/>
                <w:szCs w:val="18"/>
              </w:rPr>
              <w:t>。</w:t>
            </w:r>
          </w:p>
          <w:p w14:paraId="535AB9C7">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69A23404">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w:t>
            </w:r>
          </w:p>
          <w:p w14:paraId="6464BBA4">
            <w:pPr>
              <w:keepNext w:val="0"/>
              <w:keepLines w:val="0"/>
              <w:pageBreakBefore w:val="0"/>
              <w:numPr>
                <w:ilvl w:val="0"/>
                <w:numId w:val="0"/>
              </w:numPr>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3.</w:t>
            </w:r>
            <w:r>
              <w:rPr>
                <w:rFonts w:hint="eastAsia" w:ascii="宋体" w:hAnsi="宋体" w:eastAsia="宋体" w:cs="宋体"/>
                <w:b w:val="0"/>
                <w:bCs/>
                <w:sz w:val="18"/>
                <w:szCs w:val="18"/>
                <w:lang w:val="en-US" w:eastAsia="zh-CN"/>
              </w:rPr>
              <w:t>教学条件：</w:t>
            </w:r>
          </w:p>
          <w:p w14:paraId="5FDD2EF7">
            <w:pPr>
              <w:keepNext w:val="0"/>
              <w:keepLines w:val="0"/>
              <w:pageBreakBefore w:val="0"/>
              <w:numPr>
                <w:ilvl w:val="0"/>
                <w:numId w:val="0"/>
              </w:numPr>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多媒体教室、实训室</w:t>
            </w:r>
          </w:p>
          <w:p w14:paraId="37EA3734">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1C9BDEC6">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具备市场营销相关知识，有一定的市场洞察能力。</w:t>
            </w:r>
          </w:p>
          <w:p w14:paraId="0E879E6C">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5.</w:t>
            </w:r>
            <w:r>
              <w:rPr>
                <w:rFonts w:hint="eastAsia" w:ascii="宋体" w:hAnsi="宋体" w:eastAsia="宋体" w:cs="宋体"/>
                <w:b w:val="0"/>
                <w:bCs w:val="0"/>
                <w:color w:val="auto"/>
                <w:sz w:val="18"/>
                <w:szCs w:val="18"/>
                <w:lang w:val="en-US" w:eastAsia="zh-CN"/>
              </w:rPr>
              <w:t>评价建议</w:t>
            </w:r>
            <w:r>
              <w:rPr>
                <w:rFonts w:hint="eastAsia" w:ascii="宋体" w:hAnsi="宋体" w:eastAsia="宋体" w:cs="宋体"/>
                <w:b w:val="0"/>
                <w:bCs/>
                <w:sz w:val="18"/>
                <w:szCs w:val="18"/>
              </w:rPr>
              <w:t>：</w:t>
            </w:r>
          </w:p>
          <w:p w14:paraId="22B9756A">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sz w:val="18"/>
                <w:szCs w:val="18"/>
              </w:rPr>
              <w:t>采取学习过程考核+期末测评评定学习效果。</w:t>
            </w:r>
          </w:p>
          <w:p w14:paraId="39E2AEE9">
            <w:pPr>
              <w:keepNext w:val="0"/>
              <w:keepLines w:val="0"/>
              <w:pageBreakBefore w:val="0"/>
              <w:suppressLineNumbers w:val="0"/>
              <w:kinsoku/>
              <w:overflowPunct/>
              <w:autoSpaceDE/>
              <w:autoSpaceDN/>
              <w:bidi w:val="0"/>
              <w:spacing w:before="120" w:beforeLines="50" w:beforeAutospacing="0" w:after="120" w:afterLines="50" w:afterAutospacing="0" w:line="400" w:lineRule="exact"/>
              <w:ind w:left="0" w:leftChars="0" w:right="0" w:rightChars="0"/>
              <w:jc w:val="both"/>
              <w:textAlignment w:val="auto"/>
              <w:rPr>
                <w:rFonts w:hint="eastAsia" w:ascii="宋体" w:hAnsi="宋体" w:eastAsia="宋体" w:cs="宋体"/>
                <w:b w:val="0"/>
                <w:bCs/>
                <w:color w:val="000000"/>
                <w:kern w:val="2"/>
                <w:sz w:val="18"/>
                <w:szCs w:val="18"/>
                <w:lang w:val="en-US" w:eastAsia="zh-CN" w:bidi="ar-SA"/>
              </w:rPr>
            </w:pPr>
          </w:p>
        </w:tc>
      </w:tr>
      <w:tr w14:paraId="7C62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4B8936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b/>
                <w:bCs/>
                <w:color w:val="000000"/>
                <w:sz w:val="18"/>
                <w:szCs w:val="18"/>
              </w:rPr>
              <w:t>客户服务与管理</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top"/>
          </w:tcPr>
          <w:p w14:paraId="34DDA66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55"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05CA9D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（1）掌握客户服务与管理相关知识；</w:t>
            </w:r>
          </w:p>
          <w:p w14:paraId="1693DB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（2）学会使用客户服务工具</w:t>
            </w:r>
          </w:p>
          <w:p w14:paraId="340D08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（3）掌握妥善处理客户投诉的方法；</w:t>
            </w:r>
          </w:p>
          <w:p w14:paraId="08BFB1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（4）掌握提升客户满意度与忠诚度的策略；</w:t>
            </w:r>
          </w:p>
          <w:p w14:paraId="14D24F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（5）掌握客户关系管理系统。</w:t>
            </w:r>
          </w:p>
          <w:p w14:paraId="02486B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学会使用电子邮件工具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学会使用即时通信工具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学会使用其他互联网服务工具</w:t>
            </w:r>
            <w:r>
              <w:rPr>
                <w:rFonts w:hint="eastAsia" w:ascii="宋体" w:hAnsi="宋体" w:eastAsia="宋体" w:cs="宋体"/>
                <w:b w:val="0"/>
                <w:bCs/>
                <w:sz w:val="18"/>
                <w:szCs w:val="18"/>
                <w:lang w:eastAsia="zh-CN"/>
              </w:rPr>
              <w:t>。</w:t>
            </w:r>
          </w:p>
          <w:p w14:paraId="0C9A22C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55"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12E977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cs="宋体"/>
                <w:b w:val="0"/>
                <w:bCs/>
                <w:sz w:val="18"/>
                <w:szCs w:val="18"/>
                <w:lang w:val="en-US" w:eastAsia="zh-CN"/>
              </w:rPr>
              <w:t>能够运用</w:t>
            </w:r>
            <w:r>
              <w:rPr>
                <w:rFonts w:hint="eastAsia" w:ascii="宋体" w:hAnsi="宋体" w:eastAsia="宋体" w:cs="宋体"/>
                <w:b w:val="0"/>
                <w:bCs/>
                <w:sz w:val="18"/>
                <w:szCs w:val="18"/>
              </w:rPr>
              <w:t>客户服务工具，有效开展客户服务工作；</w:t>
            </w:r>
          </w:p>
          <w:p w14:paraId="327969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（2）能够熟练运用沟通技巧与客户进行沟通；</w:t>
            </w:r>
          </w:p>
          <w:p w14:paraId="40AF6A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（3）能够使用恰当的方法处理客户投诉</w:t>
            </w:r>
            <w:r>
              <w:rPr>
                <w:rFonts w:hint="eastAsia" w:ascii="宋体" w:hAnsi="宋体" w:eastAsia="宋体" w:cs="宋体"/>
                <w:b w:val="0"/>
                <w:bCs/>
                <w:sz w:val="18"/>
                <w:szCs w:val="18"/>
                <w:lang w:eastAsia="zh-CN"/>
              </w:rPr>
              <w:t>。</w:t>
            </w:r>
          </w:p>
          <w:p w14:paraId="492780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能够设计提高客户满意度方案，并提出改进措施</w:t>
            </w:r>
            <w:r>
              <w:rPr>
                <w:rFonts w:hint="eastAsia" w:ascii="宋体" w:hAnsi="宋体" w:eastAsia="宋体" w:cs="宋体"/>
                <w:b w:val="0"/>
                <w:bCs/>
                <w:sz w:val="18"/>
                <w:szCs w:val="18"/>
                <w:lang w:val="en-US" w:eastAsia="zh-CN"/>
              </w:rPr>
              <w:t>。</w:t>
            </w:r>
          </w:p>
          <w:p w14:paraId="28D641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）结合企业实际情况，能够运用客户关系管理系统完成相关工作。</w:t>
            </w:r>
          </w:p>
          <w:p w14:paraId="7F9BE881">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rPr>
              <w:t>认识客户忠诚度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减少客户流失</w:t>
            </w:r>
          </w:p>
          <w:p w14:paraId="33D6261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55"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79863B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（1）培养学生树立“客户至上”的服务意识</w:t>
            </w:r>
            <w:r>
              <w:rPr>
                <w:rFonts w:hint="eastAsia" w:ascii="宋体" w:hAnsi="宋体" w:eastAsia="宋体" w:cs="宋体"/>
                <w:b w:val="0"/>
                <w:bCs/>
                <w:sz w:val="18"/>
                <w:szCs w:val="18"/>
                <w:lang w:eastAsia="zh-CN"/>
              </w:rPr>
              <w:t>。</w:t>
            </w:r>
          </w:p>
          <w:p w14:paraId="28D181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（2）培养学生树立正直诚信、爱岗敬业的职业观</w:t>
            </w:r>
            <w:r>
              <w:rPr>
                <w:rFonts w:hint="eastAsia" w:ascii="宋体" w:hAnsi="宋体" w:eastAsia="宋体" w:cs="宋体"/>
                <w:b w:val="0"/>
                <w:bCs/>
                <w:sz w:val="18"/>
                <w:szCs w:val="18"/>
                <w:lang w:eastAsia="zh-CN"/>
              </w:rPr>
              <w:t>。</w:t>
            </w:r>
          </w:p>
          <w:p w14:paraId="278B10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（3）培养学生敬畏规章、敬畏职业的职业操守理念。</w:t>
            </w:r>
          </w:p>
          <w:p w14:paraId="043009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培养学生积极践行“精益求精”的工匠精神</w:t>
            </w:r>
            <w:r>
              <w:rPr>
                <w:rFonts w:hint="eastAsia" w:ascii="宋体" w:hAnsi="宋体" w:eastAsia="宋体" w:cs="宋体"/>
                <w:b w:val="0"/>
                <w:bCs/>
                <w:sz w:val="18"/>
                <w:szCs w:val="18"/>
                <w:lang w:eastAsia="zh-CN"/>
              </w:rPr>
              <w:t>。</w:t>
            </w:r>
          </w:p>
          <w:p w14:paraId="6F85F2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kern w:val="0"/>
                <w:sz w:val="18"/>
                <w:szCs w:val="18"/>
                <w:lang w:val="en-US" w:eastAsia="zh-CN"/>
              </w:rPr>
              <w:t>培养市场规划能力、组织协调能力和创新创业精神。</w:t>
            </w:r>
          </w:p>
          <w:p w14:paraId="02F3B0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宋体" w:hAnsi="宋体" w:eastAsia="宋体" w:cs="宋体"/>
                <w:b w:val="0"/>
                <w:bCs/>
                <w:kern w:val="0"/>
                <w:sz w:val="18"/>
                <w:szCs w:val="18"/>
                <w:lang w:val="en-US" w:eastAsia="zh-CN" w:bidi="ar-SA"/>
              </w:rPr>
            </w:pPr>
            <w:r>
              <w:rPr>
                <w:rFonts w:hint="eastAsia" w:ascii="宋体" w:hAnsi="宋体" w:eastAsia="宋体" w:cs="宋体"/>
                <w:b w:val="0"/>
                <w:bCs/>
                <w:kern w:val="0"/>
                <w:sz w:val="18"/>
                <w:szCs w:val="18"/>
                <w:lang w:val="en-US" w:eastAsia="zh-CN"/>
              </w:rPr>
              <w:t>（6）</w:t>
            </w:r>
            <w:r>
              <w:rPr>
                <w:rFonts w:hint="eastAsia" w:ascii="宋体" w:hAnsi="宋体" w:eastAsia="宋体" w:cs="宋体"/>
                <w:b w:val="0"/>
                <w:bCs/>
                <w:sz w:val="18"/>
                <w:szCs w:val="18"/>
                <w:lang w:eastAsia="zh-CN"/>
              </w:rPr>
              <w:t>提升自我学习和适应新技术、新环境的能力。</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30AD96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一：走近客户服务与管理</w:t>
            </w:r>
          </w:p>
          <w:p w14:paraId="7EA439DA">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初识客户服务与管理</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熟悉客户服务人员的综合素质要求</w:t>
            </w:r>
          </w:p>
          <w:p w14:paraId="7D9A3C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模块二：学会使用客户服务工具</w:t>
            </w:r>
          </w:p>
          <w:p w14:paraId="40764236">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学会使用电子邮件工具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学会使用即时通信工具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学会使用其他互联网服务工具</w:t>
            </w:r>
          </w:p>
          <w:p w14:paraId="05BA89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模块三：尽力满足客户需求</w:t>
            </w:r>
          </w:p>
          <w:p w14:paraId="3542C5D0">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认识客户需求</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分析与满足客户需求</w:t>
            </w:r>
          </w:p>
          <w:p w14:paraId="4BAC86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模块四：妥善处理客户投诉</w:t>
            </w:r>
          </w:p>
          <w:p w14:paraId="3E257F40">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了解客户投诉</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分析客户投诉</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处理客户投诉</w:t>
            </w:r>
          </w:p>
          <w:p w14:paraId="0411B9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模块五：管理客户满意度</w:t>
            </w:r>
          </w:p>
          <w:p w14:paraId="398E7150">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认识客户满意度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测评客户满意度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提升客户满意度</w:t>
            </w:r>
          </w:p>
          <w:p w14:paraId="3D06E2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模块六：管理客户忠诚度</w:t>
            </w:r>
          </w:p>
          <w:p w14:paraId="119B1489">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减少客户流失</w:t>
            </w:r>
          </w:p>
          <w:p w14:paraId="145D58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b w:val="0"/>
                <w:bCs/>
                <w:kern w:val="2"/>
                <w:sz w:val="18"/>
                <w:szCs w:val="18"/>
                <w:lang w:val="en-US" w:eastAsia="zh-CN" w:bidi="ar-SA"/>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top"/>
          </w:tcPr>
          <w:p w14:paraId="3A7EA8F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1.教学模式：</w:t>
            </w:r>
          </w:p>
          <w:p w14:paraId="2C7E919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在教师传授知识环节的基础上把掌握知识、运用知识和解决实际问题的能力三个环节纳入课堂教学的重要内容并实施三分讲七分练教学策略，重要的价值追求是让师生有教与学的幸福感、获得感、安全感和成就感，让学生成为自我发展、全面发展。</w:t>
            </w:r>
          </w:p>
          <w:p w14:paraId="714366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742708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w:t>
            </w:r>
          </w:p>
          <w:p w14:paraId="16216D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3.教学条件：</w:t>
            </w:r>
          </w:p>
          <w:p w14:paraId="6ED9CC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利用多媒体教学、实训教学等多种形式。</w:t>
            </w:r>
          </w:p>
          <w:p w14:paraId="68B0E6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46913C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具备市场营销相关知识，有仁爱之心。</w:t>
            </w:r>
          </w:p>
          <w:p w14:paraId="4E9949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w:t>
            </w:r>
            <w:r>
              <w:rPr>
                <w:rFonts w:hint="eastAsia" w:ascii="宋体" w:hAnsi="宋体" w:eastAsia="宋体" w:cs="宋体"/>
                <w:b w:val="0"/>
                <w:bCs w:val="0"/>
                <w:color w:val="auto"/>
                <w:sz w:val="18"/>
                <w:szCs w:val="18"/>
                <w:lang w:val="en-US" w:eastAsia="zh-CN"/>
              </w:rPr>
              <w:t>评价建议</w:t>
            </w:r>
            <w:r>
              <w:rPr>
                <w:rFonts w:hint="eastAsia" w:ascii="宋体" w:hAnsi="宋体" w:eastAsia="宋体" w:cs="宋体"/>
                <w:b w:val="0"/>
                <w:bCs/>
                <w:kern w:val="2"/>
                <w:sz w:val="18"/>
                <w:szCs w:val="18"/>
                <w:lang w:val="en-US" w:eastAsia="zh-CN" w:bidi="ar-SA"/>
              </w:rPr>
              <w:t>：</w:t>
            </w:r>
          </w:p>
          <w:p w14:paraId="534201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采取学习过程考核+期末测评评定学习效果。</w:t>
            </w:r>
          </w:p>
        </w:tc>
      </w:tr>
      <w:tr w14:paraId="2D5E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vAlign w:val="center"/>
          </w:tcPr>
          <w:p w14:paraId="0ACC2931">
            <w:pPr>
              <w:keepNext w:val="0"/>
              <w:keepLines w:val="0"/>
              <w:pageBreakBefore w:val="0"/>
              <w:suppressLineNumbers w:val="0"/>
              <w:kinsoku/>
              <w:overflowPunct/>
              <w:autoSpaceDE/>
              <w:autoSpaceDN/>
              <w:bidi w:val="0"/>
              <w:spacing w:before="0" w:beforeAutospacing="0" w:after="0" w:afterAutospacing="0" w:line="400" w:lineRule="exact"/>
              <w:ind w:left="0" w:right="0"/>
              <w:jc w:val="center"/>
              <w:textAlignment w:val="auto"/>
              <w:rPr>
                <w:rFonts w:hint="default" w:ascii="宋体" w:hAnsi="宋体" w:eastAsia="宋体" w:cs="宋体"/>
                <w:b w:val="0"/>
                <w:bCs/>
                <w:sz w:val="18"/>
                <w:szCs w:val="18"/>
                <w:lang w:val="en-US" w:eastAsia="zh-CN"/>
              </w:rPr>
            </w:pPr>
            <w:r>
              <w:rPr>
                <w:rFonts w:hint="eastAsia" w:ascii="宋体" w:hAnsi="宋体" w:cs="宋体"/>
                <w:b/>
                <w:bCs/>
                <w:color w:val="auto"/>
                <w:sz w:val="18"/>
                <w:szCs w:val="18"/>
                <w:vertAlign w:val="baseline"/>
                <w:lang w:val="en-US" w:eastAsia="zh-CN"/>
              </w:rPr>
              <w:t>办公软件高级应用</w:t>
            </w:r>
          </w:p>
        </w:tc>
        <w:tc>
          <w:tcPr>
            <w:tcW w:w="2727" w:type="dxa"/>
            <w:tcBorders>
              <w:top w:val="single" w:color="auto" w:sz="4" w:space="0"/>
              <w:left w:val="single" w:color="auto" w:sz="4" w:space="0"/>
              <w:bottom w:val="single" w:color="auto" w:sz="4" w:space="0"/>
              <w:right w:val="single" w:color="auto" w:sz="4" w:space="0"/>
            </w:tcBorders>
            <w:vAlign w:val="top"/>
          </w:tcPr>
          <w:p w14:paraId="26CD9696">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CN" w:bidi="ar-SA"/>
              </w:rPr>
              <w:t>1.</w:t>
            </w:r>
            <w:r>
              <w:rPr>
                <w:rFonts w:hint="eastAsia" w:ascii="宋体" w:hAnsi="宋体" w:cs="宋体"/>
                <w:b w:val="0"/>
                <w:bCs w:val="0"/>
                <w:color w:val="auto"/>
                <w:kern w:val="2"/>
                <w:sz w:val="18"/>
                <w:szCs w:val="18"/>
                <w:lang w:val="en-US" w:eastAsia="zh" w:bidi="ar-SA"/>
              </w:rPr>
              <w:t>素质目标：</w:t>
            </w:r>
          </w:p>
          <w:p w14:paraId="2798F954">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（1）培养学生对办公软件高级功能的探索兴趣和求知欲，激发深入学习的热情。</w:t>
            </w:r>
          </w:p>
          <w:p w14:paraId="2360609E">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（2）提升学生的办公软件应用创新意识，注重在办公场景中合理、高效、规范地运用软件，培养严谨细致的工作态度和团队协作精神。</w:t>
            </w:r>
          </w:p>
          <w:p w14:paraId="78552EBD">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2.知识目标：</w:t>
            </w:r>
          </w:p>
          <w:p w14:paraId="49ADAB4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（1）熟练掌握办公软件（如 Word、Excel、PowerPoint 等）的高级功能特性，如 Word 中的复杂排版技巧、Excel 中的高级数据处理与分析函数、PowerPoint 中的多媒体集成与交互设计等。</w:t>
            </w:r>
          </w:p>
          <w:p w14:paraId="0AD0F7A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（2）了解办公软件与其他系统或工具的集成方式，以及办公软件在不同行业领域的特殊应用场景和规范要求。</w:t>
            </w:r>
          </w:p>
          <w:p w14:paraId="484803C7">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3.能力目标：</w:t>
            </w:r>
          </w:p>
          <w:p w14:paraId="2E7E9603">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（1）能够运用办公软件的高级功能解决实际工作中的复杂问题，如制作专业的商务文档、进行精准的数据分析并生成可视化报表、设计富有吸引力和交互性的演示文稿等。</w:t>
            </w:r>
          </w:p>
          <w:p w14:paraId="394854EE">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2）具备根据不同工作需求，灵活选择和组合办公软件功能，高效完成工作任务的能力，为未来在职场中提升工作效率和竞争力打下坚实基础，同时具备自主学习办公软件新功能、新技巧以适应不断变化的工作需求的能力。</w:t>
            </w:r>
          </w:p>
        </w:tc>
        <w:tc>
          <w:tcPr>
            <w:tcW w:w="2796" w:type="dxa"/>
            <w:tcBorders>
              <w:top w:val="single" w:color="auto" w:sz="4" w:space="0"/>
              <w:left w:val="single" w:color="auto" w:sz="4" w:space="0"/>
              <w:bottom w:val="single" w:color="auto" w:sz="4" w:space="0"/>
              <w:right w:val="single" w:color="auto" w:sz="4" w:space="0"/>
            </w:tcBorders>
            <w:vAlign w:val="top"/>
          </w:tcPr>
          <w:p w14:paraId="0DD0F789">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模块一：文档处理高级技巧</w:t>
            </w:r>
          </w:p>
          <w:p w14:paraId="3F726090">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(1)复杂排版与样式管理，如Word多级列表自动编号、跨页表格连续排版</w:t>
            </w:r>
            <w:r>
              <w:rPr>
                <w:rFonts w:hint="eastAsia" w:ascii="宋体" w:hAnsi="宋体" w:cs="宋体"/>
                <w:b w:val="0"/>
                <w:bCs w:val="0"/>
                <w:color w:val="auto"/>
                <w:kern w:val="2"/>
                <w:sz w:val="18"/>
                <w:szCs w:val="18"/>
                <w:lang w:val="en-US" w:eastAsia="zh-CN" w:bidi="ar-SA"/>
              </w:rPr>
              <w:t>。</w:t>
            </w:r>
          </w:p>
          <w:p w14:paraId="61A59C0D">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(2)多文档合并与版本控制，如使用修订模式进行团队协作文档审阅</w:t>
            </w:r>
            <w:r>
              <w:rPr>
                <w:rFonts w:hint="eastAsia" w:ascii="宋体" w:hAnsi="宋体" w:cs="宋体"/>
                <w:b w:val="0"/>
                <w:bCs w:val="0"/>
                <w:color w:val="auto"/>
                <w:kern w:val="2"/>
                <w:sz w:val="18"/>
                <w:szCs w:val="18"/>
                <w:lang w:val="en-US" w:eastAsia="zh-CN" w:bidi="ar-SA"/>
              </w:rPr>
              <w:t>。</w:t>
            </w:r>
          </w:p>
          <w:p w14:paraId="3912E4C5">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模块二：数据处理与分析</w:t>
            </w:r>
          </w:p>
          <w:p w14:paraId="07A7C61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(1)Excel高级函数嵌套应用，如VLOOKUP+INDEX组合实现动态数据匹配</w:t>
            </w:r>
            <w:r>
              <w:rPr>
                <w:rFonts w:hint="eastAsia" w:ascii="宋体" w:hAnsi="宋体" w:cs="宋体"/>
                <w:b w:val="0"/>
                <w:bCs w:val="0"/>
                <w:color w:val="auto"/>
                <w:kern w:val="2"/>
                <w:sz w:val="18"/>
                <w:szCs w:val="18"/>
                <w:lang w:val="en-US" w:eastAsia="zh-CN" w:bidi="ar-SA"/>
              </w:rPr>
              <w:t>。</w:t>
            </w:r>
          </w:p>
          <w:p w14:paraId="2ECFE095">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(2)数据透视表与切片器联动，实现多维数据动态可视化分析</w:t>
            </w:r>
            <w:r>
              <w:rPr>
                <w:rFonts w:hint="eastAsia" w:ascii="宋体" w:hAnsi="宋体" w:cs="宋体"/>
                <w:b w:val="0"/>
                <w:bCs w:val="0"/>
                <w:color w:val="auto"/>
                <w:kern w:val="2"/>
                <w:sz w:val="18"/>
                <w:szCs w:val="18"/>
                <w:lang w:val="en-US" w:eastAsia="zh-CN" w:bidi="ar-SA"/>
              </w:rPr>
              <w:t>。</w:t>
            </w:r>
          </w:p>
          <w:p w14:paraId="13C7DAE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模块三：演示文稿设计进阶</w:t>
            </w:r>
          </w:p>
          <w:p w14:paraId="4ADEFF30">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(1)PPT动画效果高级定制，如路径动画与时间轴精准控制</w:t>
            </w:r>
            <w:r>
              <w:rPr>
                <w:rFonts w:hint="eastAsia" w:ascii="宋体" w:hAnsi="宋体" w:cs="宋体"/>
                <w:b w:val="0"/>
                <w:bCs w:val="0"/>
                <w:color w:val="auto"/>
                <w:kern w:val="2"/>
                <w:sz w:val="18"/>
                <w:szCs w:val="18"/>
                <w:lang w:val="en-US" w:eastAsia="zh-CN" w:bidi="ar-SA"/>
              </w:rPr>
              <w:t>。</w:t>
            </w:r>
          </w:p>
          <w:p w14:paraId="67B49490">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(2)多媒体素材智能处理，如音频自动压缩、视频格式兼容性优化</w:t>
            </w:r>
            <w:r>
              <w:rPr>
                <w:rFonts w:hint="eastAsia" w:ascii="宋体" w:hAnsi="宋体" w:cs="宋体"/>
                <w:b w:val="0"/>
                <w:bCs w:val="0"/>
                <w:color w:val="auto"/>
                <w:kern w:val="2"/>
                <w:sz w:val="18"/>
                <w:szCs w:val="18"/>
                <w:lang w:val="en-US" w:eastAsia="zh-CN" w:bidi="ar-SA"/>
              </w:rPr>
              <w:t>。</w:t>
            </w:r>
          </w:p>
          <w:p w14:paraId="3359159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模块四：自动化办公工具</w:t>
            </w:r>
          </w:p>
          <w:p w14:paraId="686A7E86">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(1)宏编程与VBA基础，如批量处理重复性文档操作</w:t>
            </w:r>
            <w:r>
              <w:rPr>
                <w:rFonts w:hint="eastAsia" w:ascii="宋体" w:hAnsi="宋体" w:cs="宋体"/>
                <w:b w:val="0"/>
                <w:bCs w:val="0"/>
                <w:color w:val="auto"/>
                <w:kern w:val="2"/>
                <w:sz w:val="18"/>
                <w:szCs w:val="18"/>
                <w:lang w:val="en-US" w:eastAsia="zh-CN" w:bidi="ar-SA"/>
              </w:rPr>
              <w:t>。</w:t>
            </w:r>
          </w:p>
          <w:p w14:paraId="48EDAA10">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(2)自动化工作流搭建，如邮件合并与批量打印系统设计</w:t>
            </w:r>
            <w:r>
              <w:rPr>
                <w:rFonts w:hint="eastAsia" w:ascii="宋体" w:hAnsi="宋体" w:cs="宋体"/>
                <w:b w:val="0"/>
                <w:bCs w:val="0"/>
                <w:color w:val="auto"/>
                <w:kern w:val="2"/>
                <w:sz w:val="18"/>
                <w:szCs w:val="18"/>
                <w:lang w:val="en-US" w:eastAsia="zh-CN" w:bidi="ar-SA"/>
              </w:rPr>
              <w:t>。</w:t>
            </w:r>
          </w:p>
          <w:p w14:paraId="418B0C19">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模块五：协作与共享平台</w:t>
            </w:r>
          </w:p>
          <w:p w14:paraId="6F4F8C93">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(1)云端协作工具高级功能，如OneDrive版本回溯与冲突解决</w:t>
            </w:r>
            <w:r>
              <w:rPr>
                <w:rFonts w:hint="eastAsia" w:ascii="宋体" w:hAnsi="宋体" w:cs="宋体"/>
                <w:b w:val="0"/>
                <w:bCs w:val="0"/>
                <w:color w:val="auto"/>
                <w:kern w:val="2"/>
                <w:sz w:val="18"/>
                <w:szCs w:val="18"/>
                <w:lang w:val="en-US" w:eastAsia="zh-CN" w:bidi="ar-SA"/>
              </w:rPr>
              <w:t>。</w:t>
            </w:r>
          </w:p>
          <w:p w14:paraId="2651B9D5">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(2)企业级文档管理系统，如SharePoint权限管理与审批流程配置</w:t>
            </w:r>
            <w:r>
              <w:rPr>
                <w:rFonts w:hint="eastAsia" w:ascii="宋体" w:hAnsi="宋体" w:cs="宋体"/>
                <w:b w:val="0"/>
                <w:bCs w:val="0"/>
                <w:color w:val="auto"/>
                <w:kern w:val="2"/>
                <w:sz w:val="18"/>
                <w:szCs w:val="18"/>
                <w:lang w:val="en-US" w:eastAsia="zh-CN" w:bidi="ar-SA"/>
              </w:rPr>
              <w:t>。</w:t>
            </w:r>
          </w:p>
        </w:tc>
        <w:tc>
          <w:tcPr>
            <w:tcW w:w="2775" w:type="dxa"/>
            <w:tcBorders>
              <w:top w:val="single" w:color="auto" w:sz="4" w:space="0"/>
              <w:left w:val="single" w:color="auto" w:sz="4" w:space="0"/>
              <w:bottom w:val="single" w:color="auto" w:sz="4" w:space="0"/>
              <w:right w:val="single" w:color="auto" w:sz="4" w:space="0"/>
            </w:tcBorders>
            <w:vAlign w:val="top"/>
          </w:tcPr>
          <w:p w14:paraId="18C8A41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1.教学模式：</w:t>
            </w:r>
          </w:p>
          <w:p w14:paraId="0BBE94C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采用“案例驱动+项目实战”双轨模式，结合线上微课预习与线下高阶操作实训，实现知识内化与技能迁移。</w:t>
            </w:r>
          </w:p>
          <w:p w14:paraId="45883E71">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2.教学条件：</w:t>
            </w:r>
          </w:p>
          <w:p w14:paraId="4236A9E1">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需配备智能触控教室及正版Office套件，支持4K演示、多人协同编辑及AI辅助工具实时校验。</w:t>
            </w:r>
          </w:p>
          <w:p w14:paraId="4EBEB104">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3.教学方法：</w:t>
            </w:r>
          </w:p>
          <w:p w14:paraId="247A6B70">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运用“任务分解-工具匹配-效果优化”三步教学法，融入思维导图梳理复杂流程，配合VR模拟真实办公场景。</w:t>
            </w:r>
          </w:p>
          <w:p w14:paraId="33F46DE5">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4.教师要求：</w:t>
            </w:r>
          </w:p>
          <w:p w14:paraId="7ECE8D95">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教师需具备企业数字化转型项目经验，能引导学生用Python脚本自动化处理Excel数据。</w:t>
            </w:r>
          </w:p>
          <w:p w14:paraId="0D527BC0">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5.评价建议：</w:t>
            </w:r>
          </w:p>
          <w:p w14:paraId="5E4F001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实施“技能操作+创意提案”双维度考核，通过数据可视化看板动态追踪学习进度，结合企业专家评审量化创新能力。</w:t>
            </w:r>
          </w:p>
        </w:tc>
      </w:tr>
      <w:tr w14:paraId="0FEB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7BDBD8B0">
            <w:pPr>
              <w:keepNext w:val="0"/>
              <w:keepLines w:val="0"/>
              <w:pageBreakBefore w:val="0"/>
              <w:suppressLineNumbers w:val="0"/>
              <w:kinsoku/>
              <w:overflowPunct/>
              <w:autoSpaceDE/>
              <w:autoSpaceDN/>
              <w:bidi w:val="0"/>
              <w:spacing w:before="0" w:beforeAutospacing="0" w:after="0" w:afterAutospacing="0" w:line="400" w:lineRule="exact"/>
              <w:ind w:left="0" w:leftChars="0" w:right="0" w:rightChars="0"/>
              <w:jc w:val="center"/>
              <w:textAlignment w:val="auto"/>
              <w:rPr>
                <w:rFonts w:hint="eastAsia" w:ascii="宋体" w:hAnsi="宋体" w:eastAsia="宋体" w:cs="宋体"/>
                <w:b w:val="0"/>
                <w:bCs/>
                <w:color w:val="548DD4"/>
                <w:kern w:val="2"/>
                <w:sz w:val="18"/>
                <w:szCs w:val="18"/>
                <w:lang w:val="en-US" w:eastAsia="zh-CN" w:bidi="ar-SA"/>
              </w:rPr>
            </w:pPr>
            <w:r>
              <w:rPr>
                <w:rFonts w:hint="eastAsia" w:ascii="宋体" w:hAnsi="宋体" w:cs="宋体"/>
                <w:b/>
                <w:bCs/>
                <w:color w:val="auto"/>
                <w:sz w:val="18"/>
                <w:szCs w:val="18"/>
                <w:vertAlign w:val="baseline"/>
                <w:lang w:val="en-US" w:eastAsia="zh-CN"/>
              </w:rPr>
              <w:t>数据库技术与应用</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top"/>
          </w:tcPr>
          <w:p w14:paraId="3CAF6D4C">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CN" w:bidi="ar-SA"/>
              </w:rPr>
              <w:t>1.</w:t>
            </w:r>
            <w:r>
              <w:rPr>
                <w:rFonts w:hint="eastAsia" w:ascii="宋体" w:hAnsi="宋体" w:cs="宋体"/>
                <w:b w:val="0"/>
                <w:bCs w:val="0"/>
                <w:color w:val="auto"/>
                <w:kern w:val="2"/>
                <w:sz w:val="18"/>
                <w:szCs w:val="18"/>
                <w:lang w:val="en-US" w:eastAsia="zh" w:bidi="ar-SA"/>
              </w:rPr>
              <w:t>素质目标：</w:t>
            </w:r>
          </w:p>
          <w:p w14:paraId="1ADB2681">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（1）培养数据驱动的决策意识与严谨的数据管理能力，形成规范化、标准化的数据处理习惯。</w:t>
            </w:r>
          </w:p>
          <w:p w14:paraId="2EDCA9F1">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（2）强化团队协作中的数据共享伦理与安全责任意识，注重数据隐私保护与合规使用。</w:t>
            </w:r>
          </w:p>
          <w:p w14:paraId="179EDA48">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CN" w:bidi="ar-SA"/>
              </w:rPr>
              <w:t>2.</w:t>
            </w:r>
            <w:r>
              <w:rPr>
                <w:rFonts w:hint="eastAsia" w:ascii="宋体" w:hAnsi="宋体" w:cs="宋体"/>
                <w:b w:val="0"/>
                <w:bCs w:val="0"/>
                <w:color w:val="auto"/>
                <w:kern w:val="2"/>
                <w:sz w:val="18"/>
                <w:szCs w:val="18"/>
                <w:lang w:val="en-US" w:eastAsia="zh" w:bidi="ar-SA"/>
              </w:rPr>
              <w:t>知识目标：</w:t>
            </w:r>
          </w:p>
          <w:p w14:paraId="3A0C15BD">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（1）熟练掌握数据库基本概念、数据模型（如关系模型、层次模型）及数据库设计范式（1NF-5NF）。</w:t>
            </w:r>
          </w:p>
          <w:p w14:paraId="7B8181D5">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（2）了解SQL语言核心语法、数据库管理系统（如MySQL、Oracle）操作逻辑及数据仓库基础架构。</w:t>
            </w:r>
          </w:p>
          <w:p w14:paraId="0FCDA464">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CN" w:bidi="ar-SA"/>
              </w:rPr>
              <w:t>3.</w:t>
            </w:r>
            <w:r>
              <w:rPr>
                <w:rFonts w:hint="eastAsia" w:ascii="宋体" w:hAnsi="宋体" w:cs="宋体"/>
                <w:b w:val="0"/>
                <w:bCs w:val="0"/>
                <w:color w:val="auto"/>
                <w:kern w:val="2"/>
                <w:sz w:val="18"/>
                <w:szCs w:val="18"/>
                <w:lang w:val="en-US" w:eastAsia="zh" w:bidi="ar-SA"/>
              </w:rPr>
              <w:t>能力目标：</w:t>
            </w:r>
          </w:p>
          <w:p w14:paraId="1711D4E7">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（1）能够独立完成数据库需求分析、逻辑设计与物理实现，如构建企业ERP系统数据库模型。</w:t>
            </w:r>
          </w:p>
          <w:p w14:paraId="5E7F3605">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（2）具备数据库性能优化、故障排查及数据安全维护能力，为未来从事数据库开发、运维及数据分析奠定基础。</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0AC4DD45">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模块一：数据库基础概念</w:t>
            </w:r>
          </w:p>
          <w:p w14:paraId="7CABDCC3">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(1) 数据库系统的组成要素及关系模型核心要素，如数据独立性、实体-属性-关系（E-R）建模方法。</w:t>
            </w:r>
          </w:p>
          <w:p w14:paraId="41D0E330">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(2) 数据模型演进历程，从层次模型到关系模型再到NoSQL的适用场景对比。</w:t>
            </w:r>
          </w:p>
          <w:p w14:paraId="4FF3DD93">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模块二：SQL语言实战</w:t>
            </w:r>
          </w:p>
          <w:p w14:paraId="1EBB011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(1) SQL基础操作语法，包含SELECT多表联查、窗口函数应用及事务控制语句。</w:t>
            </w:r>
          </w:p>
          <w:p w14:paraId="523C9DA3">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(2) 高级查询优化技巧，如索引失效场景分析、执行计划解读及SQL注入防御策略。</w:t>
            </w:r>
          </w:p>
          <w:p w14:paraId="512DCDAB">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模块三：数据库设计规范</w:t>
            </w:r>
          </w:p>
          <w:p w14:paraId="7EF116CC">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(1) 数据库设计三范式与反范式化平衡，结合ER图完成物理模型设计。</w:t>
            </w:r>
          </w:p>
          <w:p w14:paraId="21DDBF1C">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(2) 数据完整性约束设置，涵盖主键、外键、检查约束及触发器实现机制。</w:t>
            </w:r>
          </w:p>
          <w:p w14:paraId="7FD1FEA4">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模块四：存储与性能优化</w:t>
            </w:r>
          </w:p>
          <w:p w14:paraId="5A7E6D6C">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(1) 存储引擎选择策略，如InnoDB的行锁机制与MyISAM的表锁特性对比。</w:t>
            </w:r>
          </w:p>
          <w:p w14:paraId="7BDDE06D">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(2) 数据库性能调优方法，包含慢查询日志分析、索引优化及分区表应用。</w:t>
            </w:r>
          </w:p>
          <w:p w14:paraId="27BDA3A9">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模块五：大数据与新兴技术</w:t>
            </w:r>
          </w:p>
          <w:p w14:paraId="0B549704">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(1) 大数据架构下的数据库融合，如Hadoop HDFS与HBase的协同应用。</w:t>
            </w:r>
          </w:p>
          <w:p w14:paraId="6E93B64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(2) 实时数据处理技术，包括流计算框架（如Flink）与数据库的集成方案。</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top"/>
          </w:tcPr>
          <w:p w14:paraId="3B624A3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1.教学模式：</w:t>
            </w:r>
          </w:p>
          <w:p w14:paraId="7CB22778">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采用“案例驱动+项目实战”双轨模式，结合线上微课预习与线下高阶操作实训，实施分阶段考核以强化学生主动学习与创新能力培养。</w:t>
            </w:r>
          </w:p>
          <w:p w14:paraId="6477EA6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2.教学条件：</w:t>
            </w:r>
          </w:p>
          <w:p w14:paraId="7583987A">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需配备智能触控教室及正版数据库管理系统（如MySQL、Oracle），支持4K演示、多人协同编辑及AI辅助工具实时校验，并满足每3人1台计算机的实训需求。</w:t>
            </w:r>
          </w:p>
          <w:p w14:paraId="3E941E2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3.教学方法：</w:t>
            </w:r>
          </w:p>
          <w:p w14:paraId="7C65BD0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运用“任务分解-工具匹配-效果优化”三步教学法，融入思维导图梳理流程与VR模拟真实场景，结合分模块情景教学提升学生实践与创新能力。</w:t>
            </w:r>
          </w:p>
          <w:p w14:paraId="6A87F334">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4.教师要求：</w:t>
            </w:r>
          </w:p>
          <w:p w14:paraId="513C0915">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教师需具备计算机科学或数据科学专业背景，持有数据库相关认证（如Oracle认证），拥有企业级数据库开发或运维经验，能引导学生运用Python脚本自动化处理数据。</w:t>
            </w:r>
          </w:p>
          <w:p w14:paraId="45DE3CBE">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5.评价建议：</w:t>
            </w:r>
          </w:p>
          <w:p w14:paraId="7069253C">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实施“技能操作+创意提案”双维度考核，通过数据可视化看板动态追踪学习进度，结合企业专家评审量化创新能力与实际项目应用效果。</w:t>
            </w:r>
          </w:p>
        </w:tc>
      </w:tr>
      <w:tr w14:paraId="6187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21C94E7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center"/>
              <w:textAlignment w:val="auto"/>
              <w:rPr>
                <w:rFonts w:hint="eastAsia" w:ascii="宋体" w:hAnsi="宋体" w:cs="宋体"/>
                <w:b/>
                <w:bCs/>
                <w:color w:val="auto"/>
                <w:kern w:val="2"/>
                <w:sz w:val="18"/>
                <w:szCs w:val="18"/>
                <w:lang w:val="en-US" w:eastAsia="zh" w:bidi="ar-SA"/>
              </w:rPr>
            </w:pPr>
            <w:r>
              <w:rPr>
                <w:rFonts w:hint="eastAsia" w:ascii="宋体" w:hAnsi="宋体" w:cs="宋体"/>
                <w:b/>
                <w:bCs/>
                <w:color w:val="auto"/>
                <w:kern w:val="2"/>
                <w:sz w:val="18"/>
                <w:szCs w:val="18"/>
                <w:lang w:val="en-US" w:eastAsia="zh" w:bidi="ar-SA"/>
              </w:rPr>
              <w:t>数据分析技术</w:t>
            </w:r>
          </w:p>
          <w:p w14:paraId="4A24BB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b/>
                <w:bCs/>
                <w:color w:val="auto"/>
                <w:kern w:val="2"/>
                <w:sz w:val="18"/>
                <w:szCs w:val="18"/>
                <w:lang w:val="en-US" w:eastAsia="zh" w:bidi="ar-SA"/>
              </w:rPr>
            </w:pPr>
          </w:p>
          <w:p w14:paraId="1AA126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b/>
                <w:bCs/>
                <w:color w:val="auto"/>
                <w:kern w:val="2"/>
                <w:sz w:val="18"/>
                <w:szCs w:val="18"/>
                <w:lang w:val="en-US" w:eastAsia="zh" w:bidi="ar-SA"/>
              </w:rPr>
            </w:pPr>
          </w:p>
          <w:p w14:paraId="5CC9DE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b/>
                <w:bCs/>
                <w:color w:val="auto"/>
                <w:kern w:val="2"/>
                <w:sz w:val="18"/>
                <w:szCs w:val="18"/>
                <w:lang w:val="en-US" w:eastAsia="zh" w:bidi="ar-SA"/>
              </w:rPr>
            </w:pPr>
          </w:p>
          <w:p w14:paraId="11E2AC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color w:val="auto"/>
                <w:kern w:val="2"/>
                <w:sz w:val="18"/>
                <w:szCs w:val="18"/>
                <w:lang w:val="en-US" w:eastAsia="zh-CN" w:bidi="ar-SA"/>
              </w:rPr>
            </w:pPr>
          </w:p>
        </w:tc>
        <w:tc>
          <w:tcPr>
            <w:tcW w:w="2727" w:type="dxa"/>
            <w:tcBorders>
              <w:top w:val="single" w:color="auto" w:sz="4" w:space="0"/>
              <w:left w:val="single" w:color="auto" w:sz="4" w:space="0"/>
              <w:bottom w:val="single" w:color="auto" w:sz="4" w:space="0"/>
              <w:right w:val="single" w:color="auto" w:sz="4" w:space="0"/>
            </w:tcBorders>
            <w:shd w:val="clear" w:color="auto" w:fill="auto"/>
            <w:vAlign w:val="top"/>
          </w:tcPr>
          <w:p w14:paraId="55D8A73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2104D46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（1）提高解决商务问题的能力，培养创新思维。</w:t>
            </w:r>
          </w:p>
          <w:p w14:paraId="7ABF84E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（2）鼓励学生在商务数据分析中提出新颖的解决方案。</w:t>
            </w:r>
          </w:p>
          <w:p w14:paraId="05BE9C8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07CEBBE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（1）掌握商务数据分析的基本概念和原理。</w:t>
            </w:r>
          </w:p>
          <w:p w14:paraId="71A44DF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（2）熟练掌握商务数据在决策制定中的作用。</w:t>
            </w:r>
          </w:p>
          <w:p w14:paraId="475F69D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（3）熟练掌握时间序列分析、回归分析、分类分析等预测方法。</w:t>
            </w:r>
          </w:p>
          <w:p w14:paraId="7F7DF19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（4）掌握商务数据报告与可视化的操作程序。</w:t>
            </w:r>
          </w:p>
          <w:p w14:paraId="72F1C29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1DEB2F7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（1）能够使用商务数据进行趋势分析和预测。</w:t>
            </w:r>
          </w:p>
          <w:p w14:paraId="49EE4F6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（2）具备构建简单商务数据模型的能力。</w:t>
            </w:r>
          </w:p>
          <w:p w14:paraId="6E4B87D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（3）掌握预测模型的构建与评估。</w:t>
            </w:r>
          </w:p>
          <w:p w14:paraId="2A446DA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（4）能对商务数据进行可视化操作。</w:t>
            </w:r>
          </w:p>
          <w:p w14:paraId="48FC1B30">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rightChars="0"/>
              <w:jc w:val="both"/>
              <w:textAlignment w:val="auto"/>
              <w:rPr>
                <w:rFonts w:hint="eastAsia" w:ascii="宋体" w:hAnsi="宋体" w:eastAsia="宋体" w:cs="宋体"/>
                <w:b w:val="0"/>
                <w:bCs w:val="0"/>
                <w:color w:val="auto"/>
                <w:kern w:val="2"/>
                <w:sz w:val="18"/>
                <w:szCs w:val="18"/>
                <w:lang w:val="en-US" w:eastAsia="zh" w:bidi="ar-SA"/>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5205F9F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模块一：商务数据分析基础</w:t>
            </w:r>
          </w:p>
          <w:p w14:paraId="2E5959B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了解不同数据来源（如市场调研、内部数据库、第三方平台）及其收集方法</w:t>
            </w:r>
          </w:p>
          <w:p w14:paraId="659EF4A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模块二：数据处理工具与技术 </w:t>
            </w:r>
          </w:p>
          <w:p w14:paraId="5689834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掌握数据格式转换、数据合并、数据拆分等技能，实现数据的标准化和规范化。</w:t>
            </w:r>
          </w:p>
          <w:p w14:paraId="7C6A35F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模块三：数据预测与模型构建</w:t>
            </w:r>
          </w:p>
          <w:p w14:paraId="25482A6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学习时间序列分析、回归分析、分类分析等预测方法，掌握预测模型的构建与评估。</w:t>
            </w:r>
          </w:p>
          <w:p w14:paraId="693422E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模块四：商务数据报告与可视化</w:t>
            </w:r>
          </w:p>
          <w:p w14:paraId="2A66BC2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leftChars="0" w:right="0" w:rightChars="0" w:firstLine="0" w:firstLineChars="0"/>
              <w:textAlignment w:val="auto"/>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熟练运用图表（如柱状图、折线图、饼图、散点图等）和高级可视化技术（如热力图、地图、仪表盘）展示数据。</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top"/>
          </w:tcPr>
          <w:p w14:paraId="7080BBC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5BDB595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采用理论实践一体化，理论与实践相结合，不断提升课程教学的思想性、政治性、科学性、理论性、实践性。</w:t>
            </w:r>
          </w:p>
          <w:p w14:paraId="637161B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2.教学条件：</w:t>
            </w:r>
          </w:p>
          <w:p w14:paraId="4D2ECB5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多媒体教室和智慧校园平台。</w:t>
            </w:r>
          </w:p>
          <w:p w14:paraId="07CCFC5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3.教学方法：</w:t>
            </w:r>
          </w:p>
          <w:p w14:paraId="4E193D4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运用专题式教学、案例式教学、启发式教学等多种互动教学方法，将课堂教学和课内外实践相结合。</w:t>
            </w:r>
          </w:p>
          <w:p w14:paraId="1CFAF9E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4.评价建议：</w:t>
            </w:r>
          </w:p>
          <w:p w14:paraId="01B51A5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采用“过程性考核+期末综合技能测试”相结合的考核方式。</w:t>
            </w:r>
          </w:p>
          <w:p w14:paraId="0C9F955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5.教师要求：</w:t>
            </w:r>
          </w:p>
          <w:p w14:paraId="00AFD3E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结合网络教学资源平台、信息化教学平台等，课堂教学中注重师生互动、生生互动，调动学生充分参与到课堂中来。</w:t>
            </w:r>
          </w:p>
          <w:p w14:paraId="5323C8DF">
            <w:pPr>
              <w:pStyle w:val="6"/>
              <w:pageBreakBefore w:val="0"/>
              <w:suppressLineNumbers w:val="0"/>
              <w:kinsoku/>
              <w:wordWrap/>
              <w:overflowPunct/>
              <w:topLinePunct w:val="0"/>
              <w:autoSpaceDE/>
              <w:autoSpaceDN/>
              <w:bidi w:val="0"/>
              <w:adjustRightInd w:val="0"/>
              <w:snapToGrid w:val="0"/>
              <w:spacing w:before="0" w:after="0" w:line="360" w:lineRule="exact"/>
              <w:ind w:left="0" w:leftChars="0" w:right="0" w:rightChars="0" w:firstLine="0" w:firstLineChars="0"/>
              <w:jc w:val="both"/>
              <w:textAlignment w:val="auto"/>
              <w:rPr>
                <w:rFonts w:hint="eastAsia" w:ascii="宋体" w:hAnsi="宋体" w:eastAsia="宋体" w:cs="宋体"/>
                <w:b w:val="0"/>
                <w:bCs w:val="0"/>
                <w:color w:val="auto"/>
                <w:kern w:val="2"/>
                <w:sz w:val="18"/>
                <w:szCs w:val="18"/>
                <w:lang w:val="en-US" w:eastAsia="zh-CN" w:bidi="ar-SA"/>
              </w:rPr>
            </w:pPr>
          </w:p>
        </w:tc>
      </w:tr>
      <w:tr w14:paraId="0D51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08AEF9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cs="宋体"/>
                <w:b/>
                <w:bCs/>
                <w:color w:val="auto"/>
                <w:kern w:val="2"/>
                <w:sz w:val="18"/>
                <w:szCs w:val="18"/>
                <w:lang w:val="en-US" w:eastAsia="zh" w:bidi="ar-SA"/>
              </w:rPr>
              <w:t>应用统计</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top"/>
          </w:tcPr>
          <w:p w14:paraId="7841658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4F3573D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（1）要求学生在获取数据与分析数据的过程中，坚持“实事求是”、“一切从实际出发”的求真务实原则，深刻领会统计学中的哲学思想，以普遍联系与大局观念去看待客观总体的变化。</w:t>
            </w:r>
          </w:p>
          <w:p w14:paraId="2B445A5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（2）培育学生驾驭统计知识的能力，实现用统计知识服务社会的目的。</w:t>
            </w:r>
          </w:p>
          <w:p w14:paraId="7944A9A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60CBD02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（1）学生应掌握各种数据搜集、数据整理、数据分析与数据展示的方法技巧。</w:t>
            </w:r>
          </w:p>
          <w:p w14:paraId="216DC0C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（2）掌握统计指标、统计指数、回归分析、时间序列等分析社会经济现象常用的统计分析方法。</w:t>
            </w:r>
          </w:p>
          <w:p w14:paraId="64BDB57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（3）熟练掌握描述统计学的图表的相关知识。</w:t>
            </w:r>
          </w:p>
          <w:p w14:paraId="317A11B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（4）掌握极差、方差、标准差等变异程度度量指标。</w:t>
            </w:r>
          </w:p>
          <w:p w14:paraId="07A17EB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（5）掌握相关与回归的相关概念。</w:t>
            </w:r>
          </w:p>
          <w:p w14:paraId="71D2C4E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（6）熟练掌握统计指数的特点。</w:t>
            </w:r>
          </w:p>
          <w:p w14:paraId="228E88E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（7）掌握数据模式、趋势、季节性、周期性以及随机波动的特征。</w:t>
            </w:r>
          </w:p>
          <w:p w14:paraId="5866525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564F2A2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（1）学生应能运用 Excel的统计分析功能或SPSS等常见统计软件处理。</w:t>
            </w:r>
          </w:p>
          <w:p w14:paraId="120D498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（2）能分析与展示统计数据。</w:t>
            </w:r>
          </w:p>
          <w:p w14:paraId="735E865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（3）能够描述统计学的图表。</w:t>
            </w:r>
          </w:p>
          <w:p w14:paraId="250EE3D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（4）能使用度量指标。</w:t>
            </w:r>
          </w:p>
          <w:p w14:paraId="5BEF488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（5）能掌握相关与回归的统计方法。</w:t>
            </w:r>
          </w:p>
          <w:p w14:paraId="22D4897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（6）熟练掌握统计指数的特点。</w:t>
            </w:r>
          </w:p>
          <w:p w14:paraId="212F2102">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rightChars="0"/>
              <w:jc w:val="both"/>
              <w:textAlignment w:val="auto"/>
              <w:rPr>
                <w:rFonts w:hint="eastAsia" w:ascii="宋体" w:hAnsi="宋体" w:eastAsia="宋体" w:cs="宋体"/>
                <w:b w:val="0"/>
                <w:bCs w:val="0"/>
                <w:color w:val="auto"/>
                <w:kern w:val="2"/>
                <w:sz w:val="18"/>
                <w:szCs w:val="18"/>
                <w:lang w:val="en-US" w:eastAsia="zh" w:bidi="ar-SA"/>
              </w:rPr>
            </w:pPr>
            <w:r>
              <w:rPr>
                <w:rFonts w:hint="eastAsia" w:ascii="宋体" w:hAnsi="宋体" w:eastAsia="宋体" w:cs="宋体"/>
                <w:b w:val="0"/>
                <w:bCs w:val="0"/>
                <w:color w:val="auto"/>
                <w:sz w:val="18"/>
                <w:szCs w:val="18"/>
                <w:lang w:val="en-US" w:eastAsia="zh-CN"/>
              </w:rPr>
              <w:t>（7）能识别数据模式、趋势、季节性、周期性以及随机波动的特征。</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09798B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模块一：总论 </w:t>
            </w:r>
          </w:p>
          <w:p w14:paraId="23543F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统计学的主要方法与应用领域、统计学的几个基本概念。</w:t>
            </w:r>
          </w:p>
          <w:p w14:paraId="0D3417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模块二：数据来源与搜集方法</w:t>
            </w:r>
          </w:p>
          <w:p w14:paraId="7E76B159">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数据搜集方法包括自填式问卷、面访调查、电话调查等</w:t>
            </w:r>
          </w:p>
          <w:p w14:paraId="60C2EB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模块三：描述统计学的图表方法</w:t>
            </w:r>
          </w:p>
          <w:p w14:paraId="4C9CE345">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统计学的图表方法主要用于直观展示和解释数据，常见的图表类型包括条形图、饼图、折线图、箱线图等。</w:t>
            </w:r>
          </w:p>
          <w:p w14:paraId="08E709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模块四：描述统计学的数值方法</w:t>
            </w:r>
          </w:p>
          <w:p w14:paraId="4D1593BB">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主要统计量包括平均数、中位数、众数等位置度量指标，用于描述数据的中心位置；极差、方差、标准差等变异程度度量指标，用于描述数据的离散程度。</w:t>
            </w:r>
          </w:p>
          <w:p w14:paraId="4E3181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模块五：相关与回归分析</w:t>
            </w:r>
          </w:p>
          <w:p w14:paraId="6640E664">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研究变量之间关系的统计方法。</w:t>
            </w:r>
          </w:p>
          <w:p w14:paraId="2EDEE3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模块六：统计指数</w:t>
            </w:r>
          </w:p>
          <w:p w14:paraId="09986D9C">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用于反映复杂现象数量变动的相对数，具有综合性、代表性、相对性和平均性等特点。</w:t>
            </w:r>
          </w:p>
          <w:p w14:paraId="6A47CC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模块七：时间序列分析</w:t>
            </w:r>
          </w:p>
          <w:p w14:paraId="3DFF7F3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leftChars="0" w:right="0" w:rightChars="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kern w:val="0"/>
                <w:sz w:val="18"/>
                <w:szCs w:val="18"/>
                <w:lang w:val="en-US" w:eastAsia="zh-CN" w:bidi="ar-SA"/>
              </w:rPr>
              <w:t>识别数据中的模式、趋势、季节性、周期性以及随机波动等特征，从而进行预测或解释数据的生成过程。</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top"/>
          </w:tcPr>
          <w:p w14:paraId="2B3FFCC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44655B2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合理选用教学素材与多维立体化资源，采取“教学做一体”的教学模式。</w:t>
            </w:r>
          </w:p>
          <w:p w14:paraId="5E309D3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2.教学方法：</w:t>
            </w:r>
          </w:p>
          <w:p w14:paraId="60D5865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讲解法；多媒体演示法；场景模拟法。</w:t>
            </w:r>
          </w:p>
          <w:p w14:paraId="1B25BC6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3.教学条件：</w:t>
            </w:r>
          </w:p>
          <w:p w14:paraId="16E9B44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教学设施：配备高性能的计算机，安装大数据相关软件和工具。</w:t>
            </w:r>
          </w:p>
          <w:p w14:paraId="0F908D9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网络支持：确保网络稳定，支持大数据的传输和处理。</w:t>
            </w:r>
          </w:p>
          <w:p w14:paraId="666E424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在线资源：提供丰富的在线学习资源，如教学视频、课程资料、习题库等，方便学生自主学习。</w:t>
            </w:r>
          </w:p>
          <w:p w14:paraId="35F292E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4.评价建议：</w:t>
            </w:r>
          </w:p>
          <w:p w14:paraId="31DB8EB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平时成绩：包括课堂参与度、作业完成情况、实验报告等，以评价学生的学习态度和基础知识掌握情况。</w:t>
            </w:r>
          </w:p>
          <w:p w14:paraId="1D87228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实践成绩：通过项目完成情况、案例分析报告等形式，评价学生的实践能力和问题解决能力。</w:t>
            </w:r>
          </w:p>
          <w:p w14:paraId="73175A0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终结性考核：采用多种形式组合的方式，测试学生对应用统计基本概念、原理和方法的理解和应用能力。</w:t>
            </w:r>
          </w:p>
          <w:p w14:paraId="260ABE3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综合评价：结合平时成绩、实践成绩和终结性考核成绩，对学生进行综合评价，以全面反映学生的学习情况。</w:t>
            </w:r>
          </w:p>
          <w:p w14:paraId="0CC84D4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5.教师要求：</w:t>
            </w:r>
          </w:p>
          <w:p w14:paraId="5493586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专业知识：具备扎实的大数据技术基础，熟悉主流的大数据工具和框架，了解大数据技术的应用场景和发展趋势。</w:t>
            </w:r>
          </w:p>
          <w:p w14:paraId="64B15E2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实践经验：具有丰富的大数据项目经验，能够为学生提供有效的实践指导和建议。</w:t>
            </w:r>
          </w:p>
          <w:p w14:paraId="0C31DF8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教学能力：具备良好的教学能力和教学方法，能够激发学生的学习兴趣和积极性，引导学生进行自主学习和探究。</w:t>
            </w:r>
          </w:p>
          <w:p w14:paraId="3AB2F4C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行业视野：关注大数据技术的最新动态和发展趋势，能够为学生提供前沿的行业信息和指导。</w:t>
            </w:r>
          </w:p>
          <w:p w14:paraId="184B5344">
            <w:pPr>
              <w:pStyle w:val="6"/>
              <w:pageBreakBefore w:val="0"/>
              <w:suppressLineNumbers w:val="0"/>
              <w:kinsoku/>
              <w:wordWrap/>
              <w:overflowPunct/>
              <w:topLinePunct w:val="0"/>
              <w:autoSpaceDE/>
              <w:autoSpaceDN/>
              <w:bidi w:val="0"/>
              <w:adjustRightInd w:val="0"/>
              <w:snapToGrid w:val="0"/>
              <w:spacing w:before="0" w:after="0" w:line="360" w:lineRule="exact"/>
              <w:ind w:left="0" w:leftChars="0" w:right="0" w:rightChars="0" w:firstLine="0" w:firstLineChars="0"/>
              <w:jc w:val="both"/>
              <w:textAlignment w:val="auto"/>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师德修养：具备高尚的师德修养，能够以身作则、言传身教，为学生树立良好的榜样。</w:t>
            </w:r>
          </w:p>
        </w:tc>
      </w:tr>
    </w:tbl>
    <w:p w14:paraId="2D84C5C4">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422" w:firstLineChars="200"/>
        <w:jc w:val="left"/>
        <w:textAlignment w:val="auto"/>
        <w:rPr>
          <w:rFonts w:hint="eastAsia" w:ascii="Times New Roman" w:hAnsi="Times New Roman" w:eastAsia="宋体" w:cs="Times New Roman"/>
          <w:color w:val="FF0000"/>
          <w:sz w:val="18"/>
          <w:szCs w:val="18"/>
          <w:lang w:val="en-US" w:eastAsia="zh-CN"/>
        </w:rPr>
      </w:pPr>
      <w:r>
        <w:rPr>
          <w:rFonts w:hint="eastAsia" w:ascii="宋体" w:hAnsi="宋体" w:eastAsia="宋体" w:cs="宋体"/>
          <w:b/>
          <w:bCs/>
          <w:color w:val="auto"/>
          <w:sz w:val="21"/>
          <w:szCs w:val="21"/>
          <w:lang w:val="en-US" w:eastAsia="zh-CN"/>
        </w:rPr>
        <w:t>4.专业实践课程</w:t>
      </w:r>
    </w:p>
    <w:tbl>
      <w:tblPr>
        <w:tblStyle w:val="14"/>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727"/>
        <w:gridCol w:w="2782"/>
        <w:gridCol w:w="2741"/>
      </w:tblGrid>
      <w:tr w14:paraId="7646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tcBorders>
              <w:top w:val="single" w:color="auto" w:sz="4" w:space="0"/>
              <w:left w:val="single" w:color="auto" w:sz="4" w:space="0"/>
              <w:bottom w:val="single" w:color="auto" w:sz="4" w:space="0"/>
              <w:right w:val="single" w:color="auto" w:sz="4" w:space="0"/>
            </w:tcBorders>
            <w:vAlign w:val="center"/>
          </w:tcPr>
          <w:p w14:paraId="143E373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27" w:type="dxa"/>
            <w:tcBorders>
              <w:top w:val="single" w:color="auto" w:sz="4" w:space="0"/>
              <w:left w:val="single" w:color="auto" w:sz="4" w:space="0"/>
              <w:bottom w:val="single" w:color="auto" w:sz="4" w:space="0"/>
              <w:right w:val="single" w:color="auto" w:sz="4" w:space="0"/>
            </w:tcBorders>
            <w:vAlign w:val="center"/>
          </w:tcPr>
          <w:p w14:paraId="7856722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82" w:type="dxa"/>
            <w:tcBorders>
              <w:top w:val="single" w:color="auto" w:sz="4" w:space="0"/>
              <w:left w:val="single" w:color="auto" w:sz="4" w:space="0"/>
              <w:bottom w:val="single" w:color="auto" w:sz="4" w:space="0"/>
              <w:right w:val="single" w:color="auto" w:sz="4" w:space="0"/>
            </w:tcBorders>
            <w:vAlign w:val="center"/>
          </w:tcPr>
          <w:p w14:paraId="62756B2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41" w:type="dxa"/>
            <w:tcBorders>
              <w:top w:val="single" w:color="auto" w:sz="4" w:space="0"/>
              <w:left w:val="single" w:color="auto" w:sz="4" w:space="0"/>
              <w:bottom w:val="single" w:color="auto" w:sz="4" w:space="0"/>
              <w:right w:val="single" w:color="auto" w:sz="4" w:space="0"/>
            </w:tcBorders>
            <w:vAlign w:val="center"/>
          </w:tcPr>
          <w:p w14:paraId="58D9E58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62FC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2D3C1C26">
            <w:pPr>
              <w:keepNext w:val="0"/>
              <w:keepLines/>
              <w:pageBreakBefore w:val="0"/>
              <w:suppressLineNumbers w:val="0"/>
              <w:shd w:val="clear" w:color="auto" w:fill="FFFFFF"/>
              <w:kinsoku/>
              <w:wordWrap/>
              <w:overflowPunct/>
              <w:topLinePunct w:val="0"/>
              <w:autoSpaceDE/>
              <w:autoSpaceDN/>
              <w:bidi w:val="0"/>
              <w:spacing w:before="0" w:beforeAutospacing="0" w:after="0" w:afterAutospacing="0" w:line="400" w:lineRule="exact"/>
              <w:ind w:left="0" w:leftChars="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岗位实习</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top"/>
          </w:tcPr>
          <w:p w14:paraId="1581157A">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1.素质目标：</w:t>
            </w:r>
          </w:p>
          <w:p w14:paraId="703DDA38">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（1）培养学生的实践能力和创新意识，使其具备在实际工作中解决问题的能力。</w:t>
            </w:r>
          </w:p>
          <w:p w14:paraId="08A7B1AC">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（2）培养学生的团队合作意识和沟通能力，使其能够有效地与他人合作完成任务。</w:t>
            </w:r>
          </w:p>
          <w:p w14:paraId="75399481">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（3）培养学生的责任感和职业道德，使其具备良好的职业素养和社会责任感。</w:t>
            </w:r>
          </w:p>
          <w:p w14:paraId="4585D4A7">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2.知识目标：</w:t>
            </w:r>
          </w:p>
          <w:p w14:paraId="446CFB35">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1</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通过实习，将</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的理论知识应用于实际工作中，加深对专业知识的</w:t>
            </w:r>
            <w:r>
              <w:rPr>
                <w:rFonts w:hint="eastAsia" w:ascii="宋体" w:hAnsi="宋体" w:eastAsia="宋体" w:cs="宋体"/>
                <w:b w:val="0"/>
                <w:bCs/>
                <w:color w:val="auto"/>
                <w:sz w:val="18"/>
                <w:szCs w:val="18"/>
                <w:highlight w:val="none"/>
                <w:lang w:val="en-US" w:eastAsia="zh-CN"/>
              </w:rPr>
              <w:t>熟练掌握</w:t>
            </w:r>
            <w:r>
              <w:rPr>
                <w:rFonts w:hint="eastAsia" w:ascii="宋体" w:hAnsi="宋体" w:eastAsia="宋体" w:cs="宋体"/>
                <w:b w:val="0"/>
                <w:bCs/>
                <w:color w:val="auto"/>
                <w:sz w:val="18"/>
                <w:szCs w:val="18"/>
                <w:highlight w:val="none"/>
              </w:rPr>
              <w:t>。</w:t>
            </w:r>
          </w:p>
          <w:p w14:paraId="4E0CF50E">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掌握电子商务</w:t>
            </w:r>
            <w:r>
              <w:rPr>
                <w:rFonts w:hint="eastAsia" w:ascii="宋体" w:hAnsi="宋体" w:eastAsia="宋体" w:cs="宋体"/>
                <w:b w:val="0"/>
                <w:bCs/>
                <w:color w:val="auto"/>
                <w:sz w:val="18"/>
                <w:szCs w:val="18"/>
                <w:highlight w:val="none"/>
              </w:rPr>
              <w:t>应用现状和前景。</w:t>
            </w:r>
          </w:p>
          <w:p w14:paraId="234CEDEA">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拓宽知识面，掌握跨学科的知识和技能。</w:t>
            </w:r>
          </w:p>
          <w:p w14:paraId="444517E0">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3.能力目标：</w:t>
            </w:r>
          </w:p>
          <w:p w14:paraId="3AA39126">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w:t>
            </w:r>
            <w:r>
              <w:rPr>
                <w:rFonts w:hint="eastAsia" w:ascii="宋体" w:hAnsi="宋体" w:eastAsia="宋体" w:cs="宋体"/>
                <w:b w:val="0"/>
                <w:bCs/>
                <w:color w:val="auto"/>
                <w:sz w:val="18"/>
                <w:szCs w:val="18"/>
                <w:highlight w:val="none"/>
                <w:lang w:val="en-US" w:eastAsia="zh-CN"/>
              </w:rPr>
              <w:t>能够</w:t>
            </w:r>
            <w:r>
              <w:rPr>
                <w:rFonts w:hint="eastAsia" w:ascii="宋体" w:hAnsi="宋体" w:eastAsia="宋体" w:cs="宋体"/>
                <w:b w:val="0"/>
                <w:bCs/>
                <w:color w:val="auto"/>
                <w:sz w:val="18"/>
                <w:szCs w:val="18"/>
                <w:highlight w:val="none"/>
              </w:rPr>
              <w:t>具备独立分析和解决问题的能力，能够在实践中灵活运用所学知识解决实际工程问题。</w:t>
            </w:r>
          </w:p>
          <w:p w14:paraId="45D7EBA0">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leftChars="0" w:right="0" w:hanging="5" w:firstLineChars="0"/>
              <w:jc w:val="left"/>
              <w:textAlignment w:val="auto"/>
              <w:rPr>
                <w:rFonts w:hint="eastAsia" w:ascii="宋体" w:hAnsi="宋体" w:eastAsia="宋体" w:cs="宋体"/>
                <w:b w:val="0"/>
                <w:bCs/>
                <w:color w:val="auto"/>
                <w:kern w:val="0"/>
                <w:sz w:val="18"/>
                <w:szCs w:val="18"/>
                <w:lang w:val="en-US" w:eastAsia="zh-CN" w:bidi="ar-SA"/>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能够</w:t>
            </w:r>
            <w:r>
              <w:rPr>
                <w:rFonts w:hint="eastAsia" w:ascii="宋体" w:hAnsi="宋体" w:eastAsia="宋体" w:cs="宋体"/>
                <w:b w:val="0"/>
                <w:bCs/>
                <w:color w:val="auto"/>
                <w:sz w:val="18"/>
                <w:szCs w:val="18"/>
                <w:highlight w:val="none"/>
              </w:rPr>
              <w:t>具备项目管理和团队协作能力，能够有效地组织团队完成实习项目并取得预期成果。</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top"/>
          </w:tcPr>
          <w:p w14:paraId="3AAA4BB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本专业的岗位实习方向和详细内容可以根据专业的特点和实际需求进行，以下是实习方向和具体内容：</w:t>
            </w:r>
          </w:p>
          <w:p w14:paraId="5B295FA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leftChars="0" w:right="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一</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基础</w:t>
            </w:r>
          </w:p>
          <w:p w14:paraId="22CC8640">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leftChars="0" w:right="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学习</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的基本概念、技术架构、数据处理流程等。</w:t>
            </w:r>
          </w:p>
          <w:p w14:paraId="64ACA6FA">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leftChars="0" w:right="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掌握</w:t>
            </w:r>
            <w:r>
              <w:rPr>
                <w:rFonts w:hint="eastAsia" w:ascii="宋体" w:hAnsi="宋体" w:eastAsia="宋体" w:cs="宋体"/>
                <w:b w:val="0"/>
                <w:bCs/>
                <w:color w:val="auto"/>
                <w:sz w:val="18"/>
                <w:szCs w:val="18"/>
                <w:highlight w:val="none"/>
                <w:lang w:val="en-US" w:eastAsia="zh-CN"/>
              </w:rPr>
              <w:t>网店运营</w:t>
            </w:r>
            <w:r>
              <w:rPr>
                <w:rFonts w:hint="eastAsia" w:ascii="宋体" w:hAnsi="宋体" w:eastAsia="宋体" w:cs="宋体"/>
                <w:b w:val="0"/>
                <w:bCs/>
                <w:color w:val="auto"/>
                <w:sz w:val="18"/>
                <w:szCs w:val="18"/>
                <w:highlight w:val="none"/>
              </w:rPr>
              <w:t>工具（如</w:t>
            </w:r>
            <w:r>
              <w:rPr>
                <w:rFonts w:hint="eastAsia" w:ascii="宋体" w:hAnsi="宋体" w:eastAsia="宋体" w:cs="宋体"/>
                <w:b w:val="0"/>
                <w:bCs/>
                <w:color w:val="auto"/>
                <w:sz w:val="18"/>
                <w:szCs w:val="18"/>
                <w:highlight w:val="none"/>
                <w:lang w:val="en-US" w:eastAsia="zh-CN"/>
              </w:rPr>
              <w:t>ps</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python</w:t>
            </w:r>
            <w:r>
              <w:rPr>
                <w:rFonts w:hint="eastAsia" w:ascii="宋体" w:hAnsi="宋体" w:eastAsia="宋体" w:cs="宋体"/>
                <w:b w:val="0"/>
                <w:bCs/>
                <w:color w:val="auto"/>
                <w:sz w:val="18"/>
                <w:szCs w:val="18"/>
                <w:highlight w:val="none"/>
              </w:rPr>
              <w:t>等）的基本使用方法。</w:t>
            </w:r>
          </w:p>
          <w:p w14:paraId="4E2AB758">
            <w:pPr>
              <w:pStyle w:val="6"/>
              <w:pageBreakBefore w:val="0"/>
              <w:widowControl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hanging="5" w:firstLineChars="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kern w:val="2"/>
                <w:sz w:val="18"/>
                <w:szCs w:val="18"/>
                <w:lang w:val="en-US" w:eastAsia="zh-CN" w:bidi="ar-SA"/>
              </w:rPr>
              <w:t>（二）</w:t>
            </w:r>
            <w:r>
              <w:rPr>
                <w:rFonts w:hint="eastAsia" w:ascii="宋体" w:hAnsi="宋体" w:eastAsia="宋体" w:cs="宋体"/>
                <w:b w:val="0"/>
                <w:bCs/>
                <w:color w:val="auto"/>
                <w:sz w:val="18"/>
                <w:szCs w:val="18"/>
                <w:highlight w:val="none"/>
                <w:lang w:val="en-US" w:eastAsia="zh-CN"/>
              </w:rPr>
              <w:t>客户服务</w:t>
            </w:r>
          </w:p>
          <w:p w14:paraId="67E09B5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color w:val="auto"/>
                <w:sz w:val="18"/>
                <w:szCs w:val="18"/>
                <w:highlight w:val="none"/>
              </w:rPr>
            </w:pPr>
            <w:r>
              <w:rPr>
                <w:rFonts w:hint="eastAsia" w:ascii="宋体" w:hAnsi="宋体" w:cs="宋体"/>
                <w:b w:val="0"/>
                <w:bCs/>
                <w:sz w:val="18"/>
                <w:szCs w:val="18"/>
                <w:lang w:val="en-US" w:eastAsia="zh-CN"/>
              </w:rPr>
              <w:t>能够借</w:t>
            </w:r>
            <w:r>
              <w:rPr>
                <w:rFonts w:hint="eastAsia" w:ascii="宋体" w:hAnsi="宋体" w:eastAsia="宋体" w:cs="宋体"/>
                <w:b w:val="0"/>
                <w:bCs/>
                <w:sz w:val="18"/>
                <w:szCs w:val="18"/>
              </w:rPr>
              <w:t>助客户服务工具，有效开展客户服务工作；熟练运用沟通技巧与客户进行沟通；结合企业实际情况，能够运用客户关系管理系统完成相关工作。</w:t>
            </w:r>
          </w:p>
          <w:p w14:paraId="495AFF91">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leftChars="0" w:right="0" w:hanging="5" w:firstLineChars="0"/>
              <w:jc w:val="left"/>
              <w:textAlignment w:val="auto"/>
              <w:rPr>
                <w:rFonts w:hint="eastAsia" w:ascii="宋体" w:hAnsi="宋体" w:eastAsia="宋体" w:cs="宋体"/>
                <w:b w:val="0"/>
                <w:bCs/>
                <w:color w:val="548DD4"/>
                <w:kern w:val="2"/>
                <w:sz w:val="18"/>
                <w:szCs w:val="18"/>
                <w:lang w:val="en-US" w:eastAsia="zh-CN" w:bidi="ar-SA"/>
              </w:rPr>
            </w:pPr>
          </w:p>
        </w:tc>
        <w:tc>
          <w:tcPr>
            <w:tcW w:w="2741" w:type="dxa"/>
            <w:tcBorders>
              <w:top w:val="single" w:color="auto" w:sz="4" w:space="0"/>
              <w:left w:val="single" w:color="auto" w:sz="4" w:space="0"/>
              <w:bottom w:val="single" w:color="auto" w:sz="4" w:space="0"/>
              <w:right w:val="single" w:color="auto" w:sz="4" w:space="0"/>
            </w:tcBorders>
            <w:shd w:val="clear" w:color="auto" w:fill="auto"/>
            <w:vAlign w:val="top"/>
          </w:tcPr>
          <w:p w14:paraId="4367BC5D">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w:t>
            </w:r>
            <w:r>
              <w:rPr>
                <w:rFonts w:hint="eastAsia" w:ascii="宋体" w:hAnsi="宋体" w:eastAsia="宋体" w:cs="宋体"/>
                <w:b w:val="0"/>
                <w:bCs/>
                <w:color w:val="auto"/>
                <w:sz w:val="18"/>
                <w:szCs w:val="18"/>
                <w:highlight w:val="none"/>
                <w:lang w:val="en-US" w:eastAsia="zh-CN"/>
              </w:rPr>
              <w:t>要求</w:t>
            </w:r>
            <w:r>
              <w:rPr>
                <w:rFonts w:hint="eastAsia" w:ascii="宋体" w:hAnsi="宋体" w:eastAsia="宋体" w:cs="宋体"/>
                <w:b w:val="0"/>
                <w:bCs/>
                <w:color w:val="auto"/>
                <w:sz w:val="18"/>
                <w:szCs w:val="18"/>
                <w:highlight w:val="none"/>
              </w:rPr>
              <w:t>:</w:t>
            </w:r>
          </w:p>
          <w:p w14:paraId="7E7117AD">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理论与实践相结合：</w:t>
            </w:r>
          </w:p>
          <w:p w14:paraId="69647E57">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要求学生将</w:t>
            </w:r>
            <w:r>
              <w:rPr>
                <w:rFonts w:hint="eastAsia" w:ascii="宋体" w:hAnsi="宋体" w:eastAsia="宋体" w:cs="宋体"/>
                <w:b w:val="0"/>
                <w:bCs/>
                <w:color w:val="auto"/>
                <w:sz w:val="18"/>
                <w:szCs w:val="18"/>
                <w:highlight w:val="none"/>
                <w:lang w:val="en-US" w:eastAsia="zh-CN"/>
              </w:rPr>
              <w:t>电子商务理论与实际相结合，</w:t>
            </w:r>
            <w:r>
              <w:rPr>
                <w:rFonts w:hint="eastAsia" w:ascii="宋体" w:hAnsi="宋体" w:eastAsia="宋体" w:cs="宋体"/>
                <w:b w:val="0"/>
                <w:bCs/>
                <w:color w:val="auto"/>
                <w:sz w:val="18"/>
                <w:szCs w:val="18"/>
                <w:highlight w:val="none"/>
              </w:rPr>
              <w:t>通过实际操作深化对专业知识的理解。</w:t>
            </w:r>
          </w:p>
          <w:p w14:paraId="58C1FA89">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培养学生解决实际问题的能力。</w:t>
            </w:r>
          </w:p>
          <w:p w14:paraId="487081A4">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技能提升：</w:t>
            </w:r>
          </w:p>
          <w:p w14:paraId="120AC8A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rPr>
              <w:t>熟练掌握</w:t>
            </w:r>
            <w:r>
              <w:rPr>
                <w:rFonts w:hint="eastAsia" w:ascii="宋体" w:hAnsi="宋体" w:eastAsia="宋体" w:cs="宋体"/>
                <w:b w:val="0"/>
                <w:bCs/>
                <w:color w:val="auto"/>
                <w:sz w:val="18"/>
                <w:szCs w:val="18"/>
                <w:highlight w:val="none"/>
                <w:lang w:val="en-US" w:eastAsia="zh-CN"/>
              </w:rPr>
              <w:t>网店运营相关</w:t>
            </w:r>
            <w:r>
              <w:rPr>
                <w:rFonts w:hint="eastAsia" w:ascii="宋体" w:hAnsi="宋体" w:eastAsia="宋体" w:cs="宋体"/>
                <w:b w:val="0"/>
                <w:bCs/>
                <w:color w:val="auto"/>
                <w:sz w:val="18"/>
                <w:szCs w:val="18"/>
                <w:highlight w:val="none"/>
              </w:rPr>
              <w:t>工具（如</w:t>
            </w:r>
            <w:r>
              <w:rPr>
                <w:rFonts w:hint="eastAsia" w:ascii="宋体" w:hAnsi="宋体" w:eastAsia="宋体" w:cs="宋体"/>
                <w:b w:val="0"/>
                <w:bCs/>
                <w:color w:val="auto"/>
                <w:sz w:val="18"/>
                <w:szCs w:val="18"/>
                <w:highlight w:val="none"/>
                <w:lang w:val="en-US" w:eastAsia="zh-CN"/>
              </w:rPr>
              <w:t>ps</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python</w:t>
            </w:r>
            <w:r>
              <w:rPr>
                <w:rFonts w:hint="eastAsia" w:ascii="宋体" w:hAnsi="宋体" w:eastAsia="宋体" w:cs="宋体"/>
                <w:b w:val="0"/>
                <w:bCs/>
                <w:color w:val="auto"/>
                <w:sz w:val="18"/>
                <w:szCs w:val="18"/>
                <w:highlight w:val="none"/>
              </w:rPr>
              <w:t>、Excel等）</w:t>
            </w:r>
            <w:r>
              <w:rPr>
                <w:rFonts w:hint="eastAsia" w:ascii="宋体" w:hAnsi="宋体" w:eastAsia="宋体" w:cs="宋体"/>
                <w:b w:val="0"/>
                <w:bCs/>
                <w:color w:val="auto"/>
                <w:sz w:val="18"/>
                <w:szCs w:val="18"/>
                <w:highlight w:val="none"/>
                <w:lang w:eastAsia="zh-CN"/>
              </w:rPr>
              <w:t>。</w:t>
            </w:r>
          </w:p>
          <w:p w14:paraId="43D1256A">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职业素养培养：</w:t>
            </w:r>
          </w:p>
          <w:p w14:paraId="5DA6BE58">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培养学生的团队协作精神、沟通表达能力、问题解决能力和创新能力。</w:t>
            </w:r>
          </w:p>
          <w:p w14:paraId="69D87C2D">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增强学生的责任心和职业道德观念，为未来的职业生涯做好准备。</w:t>
            </w:r>
          </w:p>
          <w:p w14:paraId="0EC013FA">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2.教学方法：</w:t>
            </w:r>
          </w:p>
          <w:p w14:paraId="0584FCA6">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案例分析：通过</w:t>
            </w:r>
            <w:r>
              <w:rPr>
                <w:rFonts w:hint="eastAsia" w:ascii="宋体" w:hAnsi="宋体" w:eastAsia="宋体" w:cs="宋体"/>
                <w:b w:val="0"/>
                <w:bCs/>
                <w:color w:val="auto"/>
                <w:sz w:val="18"/>
                <w:szCs w:val="18"/>
                <w:highlight w:val="none"/>
                <w:lang w:val="en-US" w:eastAsia="zh-CN"/>
              </w:rPr>
              <w:t>电子商务在生活中</w:t>
            </w:r>
            <w:r>
              <w:rPr>
                <w:rFonts w:hint="eastAsia" w:ascii="宋体" w:hAnsi="宋体" w:eastAsia="宋体" w:cs="宋体"/>
                <w:b w:val="0"/>
                <w:bCs/>
                <w:color w:val="auto"/>
                <w:sz w:val="18"/>
                <w:szCs w:val="18"/>
                <w:highlight w:val="none"/>
              </w:rPr>
              <w:t>的实际案例，引导学生分析、讨论并解决问题。</w:t>
            </w:r>
          </w:p>
          <w:p w14:paraId="26BDB82A">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鼓励学生提出自己的观点和见解，培养批判性思维和创新能力。</w:t>
            </w:r>
          </w:p>
          <w:p w14:paraId="12D2E769">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实操训练：在实习单位进行实操训练，参与企业的</w:t>
            </w:r>
            <w:r>
              <w:rPr>
                <w:rFonts w:hint="eastAsia" w:ascii="宋体" w:hAnsi="宋体" w:eastAsia="宋体" w:cs="宋体"/>
                <w:b w:val="0"/>
                <w:bCs/>
                <w:color w:val="auto"/>
                <w:sz w:val="18"/>
                <w:szCs w:val="18"/>
                <w:highlight w:val="none"/>
                <w:lang w:val="en-US" w:eastAsia="zh-CN"/>
              </w:rPr>
              <w:t>网店运营、客户服务、网络文案编辑</w:t>
            </w:r>
            <w:r>
              <w:rPr>
                <w:rFonts w:hint="eastAsia" w:ascii="宋体" w:hAnsi="宋体" w:eastAsia="宋体" w:cs="宋体"/>
                <w:b w:val="0"/>
                <w:bCs/>
                <w:color w:val="auto"/>
                <w:sz w:val="18"/>
                <w:szCs w:val="18"/>
                <w:highlight w:val="none"/>
              </w:rPr>
              <w:t>等工作。</w:t>
            </w:r>
          </w:p>
          <w:p w14:paraId="5CFCE52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指导教师现场指导，及时解答学生在实操过程中遇到的问题。</w:t>
            </w:r>
          </w:p>
          <w:p w14:paraId="7185BE03">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3.教学条件：</w:t>
            </w:r>
          </w:p>
          <w:p w14:paraId="642AB811">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提供实习单位、场地和设备，确保学生能够进行实际操作和实习任务。</w:t>
            </w:r>
          </w:p>
          <w:p w14:paraId="5E6A9B98">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提供实习指导老师，指导学生进行实习任务的完成和实践能力的培养。</w:t>
            </w:r>
          </w:p>
          <w:p w14:paraId="2DC692C7">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4.教学要求：</w:t>
            </w:r>
          </w:p>
          <w:p w14:paraId="51B21F6D">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学生需具备扎实的</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专业技术理论基础，能够熟练运用相关技术进行实际操作。</w:t>
            </w:r>
          </w:p>
          <w:p w14:paraId="67A1CA4C">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学生需具备较强的实践能力和团队合作意识，能够独立完成实习项目并取得预期成果。</w:t>
            </w:r>
          </w:p>
          <w:p w14:paraId="1B8C0CC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5.教学评价：</w:t>
            </w:r>
          </w:p>
          <w:p w14:paraId="74085A2B">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通过实习报告、实习成果展示、实习过程记录等方式对学生的实习表现进行评价。</w:t>
            </w:r>
          </w:p>
          <w:p w14:paraId="343FE407">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leftChars="0" w:right="0" w:hanging="5" w:firstLineChars="0"/>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auto"/>
                <w:sz w:val="18"/>
                <w:szCs w:val="18"/>
                <w:highlight w:val="none"/>
              </w:rPr>
              <w:t>评价内容包括学生在实习过程中的表现、成果质量、问题解决能力等方面，为学生提供有效的反馈和指导。</w:t>
            </w:r>
          </w:p>
        </w:tc>
      </w:tr>
      <w:tr w14:paraId="1D2B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7DC3C2CD">
            <w:pPr>
              <w:keepNext w:val="0"/>
              <w:keepLines/>
              <w:pageBreakBefore w:val="0"/>
              <w:suppressLineNumbers w:val="0"/>
              <w:shd w:val="clear" w:color="auto" w:fill="FFFFFF"/>
              <w:kinsoku/>
              <w:wordWrap/>
              <w:overflowPunct/>
              <w:topLinePunct w:val="0"/>
              <w:autoSpaceDE/>
              <w:autoSpaceDN/>
              <w:bidi w:val="0"/>
              <w:spacing w:before="0" w:beforeAutospacing="0" w:after="0" w:afterAutospacing="0" w:line="400" w:lineRule="exact"/>
              <w:ind w:left="0" w:leftChars="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毕业设计与毕业教育</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top"/>
          </w:tcPr>
          <w:p w14:paraId="05411FEC">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1.素质目标：</w:t>
            </w:r>
          </w:p>
          <w:p w14:paraId="48D4B800">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（1）能够根据问题进行充分的文献调研，获得解决复杂工程问题的合理思路或方案。</w:t>
            </w:r>
          </w:p>
          <w:p w14:paraId="65F586AD">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（2）能够针对设计/开发任务目标，运用所学的专业知识在设计中体现创新意识。</w:t>
            </w:r>
          </w:p>
          <w:p w14:paraId="39F7C0F8">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（3）能够结合实际和技术发展的趋势深入理解工程问题的复杂性，在设计中充分考虑社会、健康、安全、法律、文化及环境等制约因素。</w:t>
            </w:r>
          </w:p>
          <w:p w14:paraId="1037A172">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2.知识目标：</w:t>
            </w:r>
          </w:p>
          <w:p w14:paraId="22038A30">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（1）掌握大数据分析工具和方法，提升财务管理相关软件的操作能力。</w:t>
            </w:r>
          </w:p>
          <w:p w14:paraId="4CA71590">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（2）能够基于复杂化工问题的解决思路和方案，采用合适的现代工具，信息资源和技术方法进行分析和计算，并得到有效的结论。</w:t>
            </w:r>
          </w:p>
          <w:p w14:paraId="2F3E3499">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3.能力目标：</w:t>
            </w:r>
          </w:p>
          <w:p w14:paraId="6A14079B">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（1）能够在毕业设计实施过程中根据文献调研及专业分析对专业领域的国际研究前沿与产业状况有基本</w:t>
            </w:r>
            <w:r>
              <w:rPr>
                <w:rFonts w:hint="eastAsia" w:ascii="宋体" w:hAnsi="宋体" w:eastAsia="宋体" w:cs="宋体"/>
                <w:b w:val="0"/>
                <w:bCs/>
                <w:color w:val="auto"/>
                <w:sz w:val="18"/>
                <w:szCs w:val="18"/>
                <w:highlight w:val="none"/>
                <w:lang w:val="en-US" w:eastAsia="zh-CN"/>
              </w:rPr>
              <w:t>熟练掌握</w:t>
            </w:r>
            <w:r>
              <w:rPr>
                <w:rFonts w:hint="eastAsia" w:ascii="宋体" w:hAnsi="宋体" w:eastAsia="宋体" w:cs="宋体"/>
                <w:b w:val="0"/>
                <w:bCs/>
                <w:color w:val="auto"/>
                <w:sz w:val="18"/>
                <w:szCs w:val="18"/>
              </w:rPr>
              <w:t>。</w:t>
            </w:r>
          </w:p>
          <w:p w14:paraId="06713D38">
            <w:pPr>
              <w:pStyle w:val="6"/>
              <w:pageBreakBefore w:val="0"/>
              <w:suppressLineNumbers w:val="0"/>
              <w:kinsoku/>
              <w:wordWrap/>
              <w:overflowPunct/>
              <w:topLinePunct w:val="0"/>
              <w:autoSpaceDE/>
              <w:autoSpaceDN/>
              <w:bidi w:val="0"/>
              <w:adjustRightInd w:val="0"/>
              <w:snapToGrid w:val="0"/>
              <w:spacing w:before="0" w:after="0" w:line="400" w:lineRule="exact"/>
              <w:ind w:left="0" w:leftChars="0" w:right="0" w:hanging="5" w:firstLineChars="0"/>
              <w:jc w:val="left"/>
              <w:textAlignment w:val="auto"/>
              <w:rPr>
                <w:rFonts w:hint="eastAsia" w:ascii="宋体" w:hAnsi="宋体" w:eastAsia="宋体" w:cs="宋体"/>
                <w:b w:val="0"/>
                <w:bCs/>
                <w:color w:val="auto"/>
                <w:kern w:val="0"/>
                <w:sz w:val="18"/>
                <w:szCs w:val="18"/>
                <w:lang w:val="en-US" w:eastAsia="zh-CN" w:bidi="ar-SA"/>
              </w:rPr>
            </w:pPr>
            <w:r>
              <w:rPr>
                <w:rFonts w:hint="eastAsia" w:ascii="宋体" w:hAnsi="宋体" w:eastAsia="宋体" w:cs="宋体"/>
                <w:b w:val="0"/>
                <w:bCs/>
                <w:color w:val="auto"/>
                <w:sz w:val="18"/>
                <w:szCs w:val="18"/>
              </w:rPr>
              <w:t>（2）能够在毕业设计（论文）实施过程中自主学习，能够结合已学专业基础知识和专业知识对信息进行</w:t>
            </w:r>
            <w:r>
              <w:rPr>
                <w:rFonts w:hint="eastAsia" w:ascii="宋体" w:hAnsi="宋体" w:eastAsia="宋体" w:cs="宋体"/>
                <w:b w:val="0"/>
                <w:bCs/>
                <w:color w:val="auto"/>
                <w:sz w:val="18"/>
                <w:szCs w:val="18"/>
                <w:highlight w:val="none"/>
                <w:lang w:val="en-US" w:eastAsia="zh-CN"/>
              </w:rPr>
              <w:t>掌握</w:t>
            </w:r>
            <w:r>
              <w:rPr>
                <w:rFonts w:hint="eastAsia" w:ascii="宋体" w:hAnsi="宋体" w:eastAsia="宋体" w:cs="宋体"/>
                <w:b w:val="0"/>
                <w:bCs/>
                <w:color w:val="auto"/>
                <w:sz w:val="18"/>
                <w:szCs w:val="18"/>
              </w:rPr>
              <w:t>、归纳、总结和提出技术问题，并能够批判性地甄别和关联。</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top"/>
          </w:tcPr>
          <w:p w14:paraId="2AB8C99F">
            <w:pPr>
              <w:pStyle w:val="6"/>
              <w:pageBreakBefore w:val="0"/>
              <w:suppressLineNumbers w:val="0"/>
              <w:kinsoku/>
              <w:wordWrap/>
              <w:overflowPunct/>
              <w:topLinePunct w:val="0"/>
              <w:autoSpaceDE/>
              <w:autoSpaceDN/>
              <w:bidi w:val="0"/>
              <w:adjustRightInd w:val="0"/>
              <w:snapToGrid w:val="0"/>
              <w:spacing w:before="0" w:after="0" w:line="400" w:lineRule="exact"/>
              <w:ind w:left="0" w:leftChars="0" w:right="0" w:hanging="5" w:firstLineChars="0"/>
              <w:jc w:val="left"/>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741" w:type="dxa"/>
            <w:tcBorders>
              <w:top w:val="single" w:color="auto" w:sz="4" w:space="0"/>
              <w:left w:val="single" w:color="auto" w:sz="4" w:space="0"/>
              <w:bottom w:val="single" w:color="auto" w:sz="4" w:space="0"/>
              <w:right w:val="single" w:color="auto" w:sz="4" w:space="0"/>
            </w:tcBorders>
            <w:shd w:val="clear" w:color="auto" w:fill="auto"/>
            <w:vAlign w:val="top"/>
          </w:tcPr>
          <w:p w14:paraId="49DCC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（1）明确教学目标：毕业设计课程教学目标要明确，要求学生通过毕业设计课程的学习，达到一定的知识、技能和能力水平，能够独立进行研究和创新。</w:t>
            </w:r>
          </w:p>
          <w:p w14:paraId="41567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（2）合理安排课程内容：毕业设计课程要合理安排课程内容，将理论知识与实践技能相结合，以满足学生综合能力培养的需要。</w:t>
            </w:r>
          </w:p>
          <w:p w14:paraId="380F4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（3）指导老师的选拔与培训：毕业设计课程的教学过程中，指导老师起着至关重要的作用。要求学校选派具有丰富教学经验和业界实践经验的老师担任指导老师，并对其进行培训和指导。</w:t>
            </w:r>
          </w:p>
          <w:p w14:paraId="5DA4F4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（4）教学方法与手段：毕业设计课程的教学方法和手段要多样化，灵活运用讲授、案例分析、实践操作、课外调研等教学手段，激发学生学习兴趣，提高学习效果。</w:t>
            </w:r>
          </w:p>
          <w:p w14:paraId="0DEE73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auto"/>
                <w:kern w:val="2"/>
                <w:sz w:val="18"/>
                <w:szCs w:val="18"/>
                <w:lang w:val="en-US" w:eastAsia="zh-CN" w:bidi="ar-SA"/>
              </w:rPr>
              <w:t>（5）教学评价体系：毕业设计课程的教学评价要综合考虑学生的学习成绩、毕业设计成果、综合能力水平等方面，建立多元化的评价体系，为学生提供全面准确的评价。</w:t>
            </w:r>
          </w:p>
        </w:tc>
      </w:tr>
    </w:tbl>
    <w:p w14:paraId="2A48139E">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七、教学进程总体安排</w:t>
      </w:r>
    </w:p>
    <w:p w14:paraId="4698F002">
      <w:pPr>
        <w:pStyle w:val="4"/>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cs="Times New Roman"/>
          <w:b/>
          <w:sz w:val="21"/>
          <w:szCs w:val="21"/>
          <w:lang w:eastAsia="zh-CN"/>
        </w:rPr>
      </w:pPr>
      <w:r>
        <w:rPr>
          <w:rFonts w:hint="eastAsia" w:ascii="Arial" w:hAnsi="Arial" w:cs="Times New Roman"/>
          <w:b/>
          <w:sz w:val="21"/>
          <w:szCs w:val="21"/>
          <w:lang w:val="en-US" w:eastAsia="zh-CN"/>
        </w:rPr>
        <w:t>（一）教学</w:t>
      </w:r>
      <w:r>
        <w:rPr>
          <w:rFonts w:hint="eastAsia" w:ascii="Arial" w:hAnsi="Arial" w:cs="Times New Roman"/>
          <w:b/>
          <w:sz w:val="21"/>
          <w:szCs w:val="21"/>
          <w:lang w:eastAsia="zh-CN"/>
        </w:rPr>
        <w:t>周数</w:t>
      </w:r>
      <w:r>
        <w:rPr>
          <w:rFonts w:hint="eastAsia" w:ascii="Arial" w:hAnsi="Arial" w:cs="Times New Roman"/>
          <w:b/>
          <w:sz w:val="21"/>
          <w:szCs w:val="21"/>
          <w:lang w:val="en-US" w:eastAsia="zh-CN"/>
        </w:rPr>
        <w:t>分学期</w:t>
      </w:r>
      <w:r>
        <w:rPr>
          <w:rFonts w:hint="eastAsia" w:ascii="Arial" w:hAnsi="Arial" w:cs="Times New Roman"/>
          <w:b/>
          <w:sz w:val="21"/>
          <w:szCs w:val="21"/>
          <w:lang w:eastAsia="zh-CN"/>
        </w:rPr>
        <w:t>分配表</w:t>
      </w:r>
    </w:p>
    <w:p w14:paraId="44AF86C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2"/>
          <w:szCs w:val="28"/>
          <w:lang w:val="en-US" w:eastAsia="zh-CN"/>
        </w:rPr>
        <w:t xml:space="preserve">                                                            </w:t>
      </w:r>
      <w:r>
        <w:rPr>
          <w:rFonts w:hint="eastAsia" w:ascii="Times New Roman" w:hAnsi="Times New Roman" w:eastAsia="宋体" w:cs="Times New Roman"/>
          <w:b/>
          <w:bCs/>
          <w:sz w:val="21"/>
          <w:szCs w:val="21"/>
          <w:lang w:val="en-US" w:eastAsia="zh-CN"/>
        </w:rPr>
        <w:t>单位：周</w:t>
      </w:r>
    </w:p>
    <w:tbl>
      <w:tblPr>
        <w:tblStyle w:val="13"/>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210"/>
        <w:gridCol w:w="1167"/>
        <w:gridCol w:w="1085"/>
        <w:gridCol w:w="1155"/>
        <w:gridCol w:w="1411"/>
        <w:gridCol w:w="698"/>
        <w:gridCol w:w="496"/>
        <w:gridCol w:w="570"/>
      </w:tblGrid>
      <w:tr w14:paraId="1277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1321" w:type="dxa"/>
            <w:tcBorders>
              <w:tl2br w:val="single" w:color="auto" w:sz="4" w:space="0"/>
            </w:tcBorders>
            <w:shd w:val="clear" w:color="auto" w:fill="F2F2F2"/>
            <w:vAlign w:val="center"/>
          </w:tcPr>
          <w:p w14:paraId="24C83D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xml:space="preserve">    分类</w:t>
            </w:r>
          </w:p>
          <w:p w14:paraId="16121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学期</w:t>
            </w:r>
          </w:p>
        </w:tc>
        <w:tc>
          <w:tcPr>
            <w:tcW w:w="1210" w:type="dxa"/>
            <w:shd w:val="clear" w:color="auto" w:fill="F2F2F2"/>
            <w:vAlign w:val="center"/>
          </w:tcPr>
          <w:p w14:paraId="6F842D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理实一体教学</w:t>
            </w:r>
          </w:p>
        </w:tc>
        <w:tc>
          <w:tcPr>
            <w:tcW w:w="1167" w:type="dxa"/>
            <w:shd w:val="clear" w:color="auto" w:fill="F2F2F2"/>
            <w:vAlign w:val="center"/>
          </w:tcPr>
          <w:p w14:paraId="24E731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综合实践教学</w:t>
            </w:r>
          </w:p>
        </w:tc>
        <w:tc>
          <w:tcPr>
            <w:tcW w:w="1085" w:type="dxa"/>
            <w:shd w:val="clear" w:color="auto" w:fill="F2F2F2"/>
            <w:vAlign w:val="center"/>
          </w:tcPr>
          <w:p w14:paraId="1E97C4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入学教育与军训</w:t>
            </w:r>
          </w:p>
        </w:tc>
        <w:tc>
          <w:tcPr>
            <w:tcW w:w="1155" w:type="dxa"/>
            <w:shd w:val="clear" w:color="auto" w:fill="F2F2F2"/>
            <w:vAlign w:val="center"/>
          </w:tcPr>
          <w:p w14:paraId="433930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岗</w:t>
            </w:r>
            <w:r>
              <w:rPr>
                <w:rFonts w:hint="eastAsia" w:ascii="宋体" w:hAnsi="宋体" w:cs="宋体"/>
                <w:b/>
                <w:bCs/>
                <w:sz w:val="18"/>
                <w:szCs w:val="18"/>
                <w:lang w:val="en-US" w:eastAsia="zh-CN"/>
              </w:rPr>
              <w:t>位</w:t>
            </w:r>
            <w:r>
              <w:rPr>
                <w:rFonts w:hint="eastAsia" w:ascii="宋体" w:hAnsi="宋体" w:eastAsia="宋体" w:cs="宋体"/>
                <w:b/>
                <w:bCs/>
                <w:sz w:val="18"/>
                <w:szCs w:val="18"/>
                <w:lang w:val="en-US" w:eastAsia="zh-CN"/>
              </w:rPr>
              <w:t>实习</w:t>
            </w:r>
          </w:p>
        </w:tc>
        <w:tc>
          <w:tcPr>
            <w:tcW w:w="1411" w:type="dxa"/>
            <w:shd w:val="clear" w:color="auto" w:fill="F2F2F2"/>
            <w:vAlign w:val="center"/>
          </w:tcPr>
          <w:p w14:paraId="657A5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毕业设计与毕业教育</w:t>
            </w:r>
          </w:p>
        </w:tc>
        <w:tc>
          <w:tcPr>
            <w:tcW w:w="698" w:type="dxa"/>
            <w:shd w:val="clear" w:color="auto" w:fill="F2F2F2"/>
            <w:vAlign w:val="center"/>
          </w:tcPr>
          <w:p w14:paraId="058365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考试</w:t>
            </w:r>
          </w:p>
        </w:tc>
        <w:tc>
          <w:tcPr>
            <w:tcW w:w="496" w:type="dxa"/>
            <w:shd w:val="clear" w:color="auto" w:fill="F2F2F2"/>
            <w:vAlign w:val="center"/>
          </w:tcPr>
          <w:p w14:paraId="6AB4C5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机动</w:t>
            </w:r>
          </w:p>
        </w:tc>
        <w:tc>
          <w:tcPr>
            <w:tcW w:w="570" w:type="dxa"/>
            <w:shd w:val="clear" w:color="auto" w:fill="F2F2F2"/>
            <w:vAlign w:val="center"/>
          </w:tcPr>
          <w:p w14:paraId="76350A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合计</w:t>
            </w:r>
          </w:p>
        </w:tc>
      </w:tr>
      <w:tr w14:paraId="2220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3C458755">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第一学期</w:t>
            </w:r>
          </w:p>
        </w:tc>
        <w:tc>
          <w:tcPr>
            <w:tcW w:w="1210" w:type="dxa"/>
            <w:vAlign w:val="center"/>
          </w:tcPr>
          <w:p w14:paraId="348A688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6</w:t>
            </w:r>
          </w:p>
        </w:tc>
        <w:tc>
          <w:tcPr>
            <w:tcW w:w="1167" w:type="dxa"/>
            <w:vAlign w:val="center"/>
          </w:tcPr>
          <w:p w14:paraId="34C9BFA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0000FF"/>
                <w:sz w:val="18"/>
                <w:szCs w:val="18"/>
              </w:rPr>
            </w:pPr>
          </w:p>
        </w:tc>
        <w:tc>
          <w:tcPr>
            <w:tcW w:w="1085" w:type="dxa"/>
            <w:vAlign w:val="center"/>
          </w:tcPr>
          <w:p w14:paraId="4B858AE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3</w:t>
            </w:r>
          </w:p>
        </w:tc>
        <w:tc>
          <w:tcPr>
            <w:tcW w:w="1155" w:type="dxa"/>
            <w:vAlign w:val="center"/>
          </w:tcPr>
          <w:p w14:paraId="42D6A24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411" w:type="dxa"/>
            <w:vAlign w:val="center"/>
          </w:tcPr>
          <w:p w14:paraId="1FB9A91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698" w:type="dxa"/>
            <w:vAlign w:val="center"/>
          </w:tcPr>
          <w:p w14:paraId="248016C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vAlign w:val="center"/>
          </w:tcPr>
          <w:p w14:paraId="144623B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0</w:t>
            </w:r>
          </w:p>
        </w:tc>
        <w:tc>
          <w:tcPr>
            <w:tcW w:w="570" w:type="dxa"/>
            <w:vAlign w:val="center"/>
          </w:tcPr>
          <w:p w14:paraId="71F0647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48DE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01C0BDB1">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第二学期</w:t>
            </w:r>
          </w:p>
        </w:tc>
        <w:tc>
          <w:tcPr>
            <w:tcW w:w="1210" w:type="dxa"/>
            <w:vAlign w:val="center"/>
          </w:tcPr>
          <w:p w14:paraId="0F6E230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w:t>
            </w:r>
          </w:p>
        </w:tc>
        <w:tc>
          <w:tcPr>
            <w:tcW w:w="1167" w:type="dxa"/>
            <w:vAlign w:val="center"/>
          </w:tcPr>
          <w:p w14:paraId="443A086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0000FF"/>
                <w:sz w:val="18"/>
                <w:szCs w:val="18"/>
                <w:lang w:val="en-US" w:eastAsia="zh-CN"/>
              </w:rPr>
            </w:pPr>
          </w:p>
        </w:tc>
        <w:tc>
          <w:tcPr>
            <w:tcW w:w="1085" w:type="dxa"/>
            <w:vAlign w:val="center"/>
          </w:tcPr>
          <w:p w14:paraId="55DFFCC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155" w:type="dxa"/>
            <w:vAlign w:val="center"/>
          </w:tcPr>
          <w:p w14:paraId="28D7391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411" w:type="dxa"/>
            <w:vAlign w:val="center"/>
          </w:tcPr>
          <w:p w14:paraId="6AC310E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698" w:type="dxa"/>
            <w:vAlign w:val="center"/>
          </w:tcPr>
          <w:p w14:paraId="1BC0293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vAlign w:val="center"/>
          </w:tcPr>
          <w:p w14:paraId="512D66C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vAlign w:val="center"/>
          </w:tcPr>
          <w:p w14:paraId="5F6DD40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3EE0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59D6C0E1">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第三学期</w:t>
            </w:r>
          </w:p>
        </w:tc>
        <w:tc>
          <w:tcPr>
            <w:tcW w:w="1210" w:type="dxa"/>
            <w:vAlign w:val="center"/>
          </w:tcPr>
          <w:p w14:paraId="1F675CA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w:t>
            </w:r>
          </w:p>
        </w:tc>
        <w:tc>
          <w:tcPr>
            <w:tcW w:w="1167" w:type="dxa"/>
            <w:vAlign w:val="center"/>
          </w:tcPr>
          <w:p w14:paraId="4527F8D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0000FF"/>
                <w:sz w:val="18"/>
                <w:szCs w:val="18"/>
              </w:rPr>
            </w:pPr>
          </w:p>
        </w:tc>
        <w:tc>
          <w:tcPr>
            <w:tcW w:w="1085" w:type="dxa"/>
            <w:vAlign w:val="center"/>
          </w:tcPr>
          <w:p w14:paraId="0E6A534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155" w:type="dxa"/>
            <w:vAlign w:val="center"/>
          </w:tcPr>
          <w:p w14:paraId="741EC81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411" w:type="dxa"/>
            <w:vAlign w:val="center"/>
          </w:tcPr>
          <w:p w14:paraId="62F0E56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698" w:type="dxa"/>
            <w:vAlign w:val="center"/>
          </w:tcPr>
          <w:p w14:paraId="1332C9F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vAlign w:val="center"/>
          </w:tcPr>
          <w:p w14:paraId="6B08A39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vAlign w:val="center"/>
          </w:tcPr>
          <w:p w14:paraId="570485F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45D0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4E8B5AD4">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第四学期</w:t>
            </w:r>
          </w:p>
        </w:tc>
        <w:tc>
          <w:tcPr>
            <w:tcW w:w="1210" w:type="dxa"/>
            <w:vAlign w:val="center"/>
          </w:tcPr>
          <w:p w14:paraId="03FEC90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w:t>
            </w:r>
          </w:p>
        </w:tc>
        <w:tc>
          <w:tcPr>
            <w:tcW w:w="1167" w:type="dxa"/>
            <w:vAlign w:val="center"/>
          </w:tcPr>
          <w:p w14:paraId="7DA94F9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0000FF"/>
                <w:sz w:val="18"/>
                <w:szCs w:val="18"/>
              </w:rPr>
            </w:pPr>
          </w:p>
        </w:tc>
        <w:tc>
          <w:tcPr>
            <w:tcW w:w="1085" w:type="dxa"/>
            <w:vAlign w:val="center"/>
          </w:tcPr>
          <w:p w14:paraId="449CE33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155" w:type="dxa"/>
            <w:vAlign w:val="center"/>
          </w:tcPr>
          <w:p w14:paraId="50DF9D6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411" w:type="dxa"/>
            <w:vAlign w:val="center"/>
          </w:tcPr>
          <w:p w14:paraId="5EB9CDF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698" w:type="dxa"/>
            <w:vAlign w:val="center"/>
          </w:tcPr>
          <w:p w14:paraId="017102C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vAlign w:val="center"/>
          </w:tcPr>
          <w:p w14:paraId="120CF8F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vAlign w:val="center"/>
          </w:tcPr>
          <w:p w14:paraId="1753B15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797E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1A64625A">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第五学期</w:t>
            </w:r>
          </w:p>
        </w:tc>
        <w:tc>
          <w:tcPr>
            <w:tcW w:w="1210" w:type="dxa"/>
            <w:vAlign w:val="center"/>
          </w:tcPr>
          <w:p w14:paraId="441CFD4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167" w:type="dxa"/>
            <w:vAlign w:val="center"/>
          </w:tcPr>
          <w:p w14:paraId="3E3466A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085" w:type="dxa"/>
            <w:vAlign w:val="center"/>
          </w:tcPr>
          <w:p w14:paraId="5663E0D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155" w:type="dxa"/>
            <w:vAlign w:val="center"/>
          </w:tcPr>
          <w:p w14:paraId="1B6F399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18</w:t>
            </w:r>
          </w:p>
        </w:tc>
        <w:tc>
          <w:tcPr>
            <w:tcW w:w="1411" w:type="dxa"/>
            <w:vAlign w:val="center"/>
          </w:tcPr>
          <w:p w14:paraId="2684808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698" w:type="dxa"/>
            <w:vAlign w:val="center"/>
          </w:tcPr>
          <w:p w14:paraId="41F508B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vAlign w:val="center"/>
          </w:tcPr>
          <w:p w14:paraId="352CB5B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vAlign w:val="center"/>
          </w:tcPr>
          <w:p w14:paraId="5899EE7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1EE1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33D35C7F">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第六学期</w:t>
            </w:r>
          </w:p>
        </w:tc>
        <w:tc>
          <w:tcPr>
            <w:tcW w:w="1210" w:type="dxa"/>
            <w:vAlign w:val="center"/>
          </w:tcPr>
          <w:p w14:paraId="44745A6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167" w:type="dxa"/>
            <w:vAlign w:val="center"/>
          </w:tcPr>
          <w:p w14:paraId="0B5BC9E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085" w:type="dxa"/>
            <w:vAlign w:val="center"/>
          </w:tcPr>
          <w:p w14:paraId="0A67123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155" w:type="dxa"/>
            <w:vAlign w:val="center"/>
          </w:tcPr>
          <w:p w14:paraId="163A532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8</w:t>
            </w:r>
          </w:p>
        </w:tc>
        <w:tc>
          <w:tcPr>
            <w:tcW w:w="1411" w:type="dxa"/>
            <w:vAlign w:val="center"/>
          </w:tcPr>
          <w:p w14:paraId="4876E6B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10</w:t>
            </w:r>
          </w:p>
        </w:tc>
        <w:tc>
          <w:tcPr>
            <w:tcW w:w="698" w:type="dxa"/>
            <w:vAlign w:val="center"/>
          </w:tcPr>
          <w:p w14:paraId="045C6F8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vAlign w:val="center"/>
          </w:tcPr>
          <w:p w14:paraId="7EBCEE5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vAlign w:val="center"/>
          </w:tcPr>
          <w:p w14:paraId="2A4F71B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3E35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21" w:type="dxa"/>
            <w:vAlign w:val="bottom"/>
          </w:tcPr>
          <w:p w14:paraId="4E7A5340">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总计</w:t>
            </w:r>
          </w:p>
        </w:tc>
        <w:tc>
          <w:tcPr>
            <w:tcW w:w="1210" w:type="dxa"/>
            <w:vAlign w:val="center"/>
          </w:tcPr>
          <w:p w14:paraId="3C80152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70</w:t>
            </w:r>
          </w:p>
        </w:tc>
        <w:tc>
          <w:tcPr>
            <w:tcW w:w="1167" w:type="dxa"/>
            <w:vAlign w:val="center"/>
          </w:tcPr>
          <w:p w14:paraId="6EEC443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p>
        </w:tc>
        <w:tc>
          <w:tcPr>
            <w:tcW w:w="1085" w:type="dxa"/>
            <w:vAlign w:val="center"/>
          </w:tcPr>
          <w:p w14:paraId="6601635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3</w:t>
            </w:r>
          </w:p>
        </w:tc>
        <w:tc>
          <w:tcPr>
            <w:tcW w:w="1155" w:type="dxa"/>
            <w:vAlign w:val="center"/>
          </w:tcPr>
          <w:p w14:paraId="334AF29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26</w:t>
            </w:r>
          </w:p>
        </w:tc>
        <w:tc>
          <w:tcPr>
            <w:tcW w:w="1411" w:type="dxa"/>
            <w:vAlign w:val="center"/>
          </w:tcPr>
          <w:p w14:paraId="23E2F1B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10</w:t>
            </w:r>
          </w:p>
        </w:tc>
        <w:tc>
          <w:tcPr>
            <w:tcW w:w="698" w:type="dxa"/>
            <w:vAlign w:val="center"/>
          </w:tcPr>
          <w:p w14:paraId="59F0B2E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6</w:t>
            </w:r>
          </w:p>
        </w:tc>
        <w:tc>
          <w:tcPr>
            <w:tcW w:w="496" w:type="dxa"/>
            <w:vAlign w:val="center"/>
          </w:tcPr>
          <w:p w14:paraId="7D6BEC5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5</w:t>
            </w:r>
          </w:p>
        </w:tc>
        <w:tc>
          <w:tcPr>
            <w:tcW w:w="570" w:type="dxa"/>
            <w:vAlign w:val="center"/>
          </w:tcPr>
          <w:p w14:paraId="043B539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120</w:t>
            </w:r>
          </w:p>
        </w:tc>
      </w:tr>
    </w:tbl>
    <w:p w14:paraId="6D6070E8">
      <w:pPr>
        <w:pStyle w:val="4"/>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（二）教学历程表</w:t>
      </w:r>
    </w:p>
    <w:tbl>
      <w:tblPr>
        <w:tblStyle w:val="13"/>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6D95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60FA791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6765292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年</w:t>
            </w:r>
          </w:p>
        </w:tc>
        <w:tc>
          <w:tcPr>
            <w:tcW w:w="486" w:type="dxa"/>
            <w:vMerge w:val="restart"/>
            <w:vAlign w:val="center"/>
          </w:tcPr>
          <w:p w14:paraId="62B643D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5F28974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期</w:t>
            </w:r>
          </w:p>
        </w:tc>
        <w:tc>
          <w:tcPr>
            <w:tcW w:w="8077" w:type="dxa"/>
            <w:gridSpan w:val="20"/>
            <w:vAlign w:val="center"/>
          </w:tcPr>
          <w:p w14:paraId="6377AAE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周次</w:t>
            </w:r>
          </w:p>
        </w:tc>
      </w:tr>
      <w:tr w14:paraId="413D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7603DDF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p>
        </w:tc>
        <w:tc>
          <w:tcPr>
            <w:tcW w:w="486" w:type="dxa"/>
            <w:vMerge w:val="continue"/>
            <w:vAlign w:val="center"/>
          </w:tcPr>
          <w:p w14:paraId="543515F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p>
        </w:tc>
        <w:tc>
          <w:tcPr>
            <w:tcW w:w="406" w:type="dxa"/>
            <w:vAlign w:val="center"/>
          </w:tcPr>
          <w:p w14:paraId="5F220E3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w:t>
            </w:r>
          </w:p>
        </w:tc>
        <w:tc>
          <w:tcPr>
            <w:tcW w:w="383" w:type="dxa"/>
            <w:vAlign w:val="center"/>
          </w:tcPr>
          <w:p w14:paraId="67C67D3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w:t>
            </w:r>
          </w:p>
        </w:tc>
        <w:tc>
          <w:tcPr>
            <w:tcW w:w="406" w:type="dxa"/>
            <w:vAlign w:val="center"/>
          </w:tcPr>
          <w:p w14:paraId="34262A3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w:t>
            </w:r>
          </w:p>
        </w:tc>
        <w:tc>
          <w:tcPr>
            <w:tcW w:w="374" w:type="dxa"/>
            <w:vAlign w:val="center"/>
          </w:tcPr>
          <w:p w14:paraId="4BF2973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4</w:t>
            </w:r>
          </w:p>
        </w:tc>
        <w:tc>
          <w:tcPr>
            <w:tcW w:w="397" w:type="dxa"/>
            <w:vAlign w:val="center"/>
          </w:tcPr>
          <w:p w14:paraId="40F6D84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5</w:t>
            </w:r>
          </w:p>
        </w:tc>
        <w:tc>
          <w:tcPr>
            <w:tcW w:w="397" w:type="dxa"/>
            <w:vAlign w:val="center"/>
          </w:tcPr>
          <w:p w14:paraId="3CD2A3F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6</w:t>
            </w:r>
          </w:p>
        </w:tc>
        <w:tc>
          <w:tcPr>
            <w:tcW w:w="383" w:type="dxa"/>
            <w:vAlign w:val="center"/>
          </w:tcPr>
          <w:p w14:paraId="4BD62C0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7</w:t>
            </w:r>
          </w:p>
        </w:tc>
        <w:tc>
          <w:tcPr>
            <w:tcW w:w="383" w:type="dxa"/>
            <w:vAlign w:val="center"/>
          </w:tcPr>
          <w:p w14:paraId="6FCBC2C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8</w:t>
            </w:r>
          </w:p>
        </w:tc>
        <w:tc>
          <w:tcPr>
            <w:tcW w:w="383" w:type="dxa"/>
            <w:vAlign w:val="center"/>
          </w:tcPr>
          <w:p w14:paraId="03B6F67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9</w:t>
            </w:r>
          </w:p>
        </w:tc>
        <w:tc>
          <w:tcPr>
            <w:tcW w:w="383" w:type="dxa"/>
            <w:vAlign w:val="center"/>
          </w:tcPr>
          <w:p w14:paraId="37C6D5A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10</w:t>
            </w:r>
          </w:p>
        </w:tc>
        <w:tc>
          <w:tcPr>
            <w:tcW w:w="397" w:type="dxa"/>
            <w:vAlign w:val="center"/>
          </w:tcPr>
          <w:p w14:paraId="1E070E7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11</w:t>
            </w:r>
          </w:p>
        </w:tc>
        <w:tc>
          <w:tcPr>
            <w:tcW w:w="390" w:type="dxa"/>
            <w:vAlign w:val="center"/>
          </w:tcPr>
          <w:p w14:paraId="28832B9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12</w:t>
            </w:r>
          </w:p>
        </w:tc>
        <w:tc>
          <w:tcPr>
            <w:tcW w:w="397" w:type="dxa"/>
            <w:vAlign w:val="center"/>
          </w:tcPr>
          <w:p w14:paraId="3A93AEA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13</w:t>
            </w:r>
          </w:p>
        </w:tc>
        <w:tc>
          <w:tcPr>
            <w:tcW w:w="397" w:type="dxa"/>
            <w:vAlign w:val="center"/>
          </w:tcPr>
          <w:p w14:paraId="3FF00E3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14</w:t>
            </w:r>
          </w:p>
        </w:tc>
        <w:tc>
          <w:tcPr>
            <w:tcW w:w="397" w:type="dxa"/>
            <w:vAlign w:val="center"/>
          </w:tcPr>
          <w:p w14:paraId="5B7BB74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15</w:t>
            </w:r>
          </w:p>
        </w:tc>
        <w:tc>
          <w:tcPr>
            <w:tcW w:w="383" w:type="dxa"/>
            <w:vAlign w:val="center"/>
          </w:tcPr>
          <w:p w14:paraId="76C6622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16</w:t>
            </w:r>
          </w:p>
        </w:tc>
        <w:tc>
          <w:tcPr>
            <w:tcW w:w="397" w:type="dxa"/>
            <w:vAlign w:val="center"/>
          </w:tcPr>
          <w:p w14:paraId="28510B3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17</w:t>
            </w:r>
          </w:p>
        </w:tc>
        <w:tc>
          <w:tcPr>
            <w:tcW w:w="383" w:type="dxa"/>
            <w:vAlign w:val="center"/>
          </w:tcPr>
          <w:p w14:paraId="39693C8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18</w:t>
            </w:r>
          </w:p>
        </w:tc>
        <w:tc>
          <w:tcPr>
            <w:tcW w:w="389" w:type="dxa"/>
            <w:vAlign w:val="center"/>
          </w:tcPr>
          <w:p w14:paraId="1A27AFB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19</w:t>
            </w:r>
          </w:p>
        </w:tc>
        <w:tc>
          <w:tcPr>
            <w:tcW w:w="652" w:type="dxa"/>
            <w:vAlign w:val="center"/>
          </w:tcPr>
          <w:p w14:paraId="66F81A4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w:t>
            </w:r>
          </w:p>
        </w:tc>
      </w:tr>
      <w:tr w14:paraId="6DA8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2237AB6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一</w:t>
            </w:r>
          </w:p>
        </w:tc>
        <w:tc>
          <w:tcPr>
            <w:tcW w:w="486" w:type="dxa"/>
            <w:vAlign w:val="center"/>
          </w:tcPr>
          <w:p w14:paraId="33ED6CC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406" w:type="dxa"/>
            <w:vAlign w:val="center"/>
          </w:tcPr>
          <w:p w14:paraId="0D78B6C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vAlign w:val="center"/>
          </w:tcPr>
          <w:p w14:paraId="3959F0E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406" w:type="dxa"/>
            <w:vAlign w:val="center"/>
          </w:tcPr>
          <w:p w14:paraId="7DAFE62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74" w:type="dxa"/>
            <w:vAlign w:val="center"/>
          </w:tcPr>
          <w:p w14:paraId="5AADA87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vAlign w:val="center"/>
          </w:tcPr>
          <w:p w14:paraId="25DE2DF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vAlign w:val="center"/>
          </w:tcPr>
          <w:p w14:paraId="399A8A5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vAlign w:val="center"/>
          </w:tcPr>
          <w:p w14:paraId="26B7E4F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vAlign w:val="center"/>
          </w:tcPr>
          <w:p w14:paraId="5F23C81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vAlign w:val="center"/>
          </w:tcPr>
          <w:p w14:paraId="11FD247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vAlign w:val="center"/>
          </w:tcPr>
          <w:p w14:paraId="2ECB147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vAlign w:val="center"/>
          </w:tcPr>
          <w:p w14:paraId="232FEED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0" w:type="dxa"/>
            <w:vAlign w:val="center"/>
          </w:tcPr>
          <w:p w14:paraId="61297DF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vAlign w:val="center"/>
          </w:tcPr>
          <w:p w14:paraId="2756EA3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vAlign w:val="center"/>
          </w:tcPr>
          <w:p w14:paraId="0E566B6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vAlign w:val="center"/>
          </w:tcPr>
          <w:p w14:paraId="39695CE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vAlign w:val="center"/>
          </w:tcPr>
          <w:p w14:paraId="0807516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vAlign w:val="center"/>
          </w:tcPr>
          <w:p w14:paraId="5B28291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vAlign w:val="center"/>
          </w:tcPr>
          <w:p w14:paraId="2B548E9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9" w:type="dxa"/>
            <w:vAlign w:val="center"/>
          </w:tcPr>
          <w:p w14:paraId="3A8ED03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652" w:type="dxa"/>
            <w:vAlign w:val="center"/>
          </w:tcPr>
          <w:p w14:paraId="7984968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r>
      <w:tr w14:paraId="2312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65A3E92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p>
        </w:tc>
        <w:tc>
          <w:tcPr>
            <w:tcW w:w="486" w:type="dxa"/>
            <w:vAlign w:val="center"/>
          </w:tcPr>
          <w:p w14:paraId="184B5E2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406" w:type="dxa"/>
            <w:vAlign w:val="center"/>
          </w:tcPr>
          <w:p w14:paraId="7352A07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59652B9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vAlign w:val="center"/>
          </w:tcPr>
          <w:p w14:paraId="60E5B2D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vAlign w:val="center"/>
          </w:tcPr>
          <w:p w14:paraId="675495B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62DB5BE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493385A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5B848A0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7734E31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479AB98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27DA381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176DA06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vAlign w:val="center"/>
          </w:tcPr>
          <w:p w14:paraId="150DBD1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60B208B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24B263E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4487188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0D23FB4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4B34DFE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FF"/>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3139F52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FF"/>
                <w:sz w:val="18"/>
                <w:szCs w:val="18"/>
                <w:lang w:val="en-US" w:eastAsia="zh-CN"/>
              </w:rPr>
            </w:pPr>
            <w:r>
              <w:rPr>
                <w:rFonts w:hint="eastAsia" w:ascii="宋体" w:hAnsi="宋体" w:eastAsia="宋体" w:cs="宋体"/>
                <w:color w:val="auto"/>
                <w:sz w:val="18"/>
                <w:szCs w:val="18"/>
                <w:lang w:val="en-US" w:eastAsia="zh-CN"/>
              </w:rPr>
              <w:t>～</w:t>
            </w:r>
          </w:p>
        </w:tc>
        <w:tc>
          <w:tcPr>
            <w:tcW w:w="389" w:type="dxa"/>
            <w:vAlign w:val="center"/>
          </w:tcPr>
          <w:p w14:paraId="717CADA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vAlign w:val="center"/>
          </w:tcPr>
          <w:p w14:paraId="72331F5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1B03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22293F3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二</w:t>
            </w:r>
          </w:p>
        </w:tc>
        <w:tc>
          <w:tcPr>
            <w:tcW w:w="486" w:type="dxa"/>
            <w:vAlign w:val="center"/>
          </w:tcPr>
          <w:p w14:paraId="2B97801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406" w:type="dxa"/>
            <w:vAlign w:val="center"/>
          </w:tcPr>
          <w:p w14:paraId="56E3792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7099B36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vAlign w:val="center"/>
          </w:tcPr>
          <w:p w14:paraId="0367977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vAlign w:val="center"/>
          </w:tcPr>
          <w:p w14:paraId="3B00C14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31A0741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232185E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6678790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5BD8504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7793C06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18FA929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41D6C2F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vAlign w:val="center"/>
          </w:tcPr>
          <w:p w14:paraId="2D0A6EA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64D6F36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358A8DD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4038FBE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233B9CD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4F95717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FF"/>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6DA7C1B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FF"/>
                <w:sz w:val="18"/>
                <w:szCs w:val="18"/>
                <w:lang w:val="en-US" w:eastAsia="zh-CN"/>
              </w:rPr>
            </w:pPr>
            <w:r>
              <w:rPr>
                <w:rFonts w:hint="eastAsia" w:ascii="宋体" w:hAnsi="宋体" w:eastAsia="宋体" w:cs="宋体"/>
                <w:color w:val="auto"/>
                <w:sz w:val="18"/>
                <w:szCs w:val="18"/>
                <w:lang w:val="en-US" w:eastAsia="zh-CN"/>
              </w:rPr>
              <w:t>～</w:t>
            </w:r>
          </w:p>
        </w:tc>
        <w:tc>
          <w:tcPr>
            <w:tcW w:w="389" w:type="dxa"/>
            <w:vAlign w:val="center"/>
          </w:tcPr>
          <w:p w14:paraId="132A615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vAlign w:val="center"/>
          </w:tcPr>
          <w:p w14:paraId="25DC5CC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3B5B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76D0440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p>
        </w:tc>
        <w:tc>
          <w:tcPr>
            <w:tcW w:w="486" w:type="dxa"/>
            <w:vAlign w:val="center"/>
          </w:tcPr>
          <w:p w14:paraId="58B2954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406" w:type="dxa"/>
            <w:vAlign w:val="center"/>
          </w:tcPr>
          <w:p w14:paraId="707B213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5641D59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vAlign w:val="center"/>
          </w:tcPr>
          <w:p w14:paraId="0F239AA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vAlign w:val="center"/>
          </w:tcPr>
          <w:p w14:paraId="11467C0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3C57999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4FBD897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5F61225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0B5DF23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2A96841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35F765E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1AB6610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vAlign w:val="center"/>
          </w:tcPr>
          <w:p w14:paraId="727CEE7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6EC954A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47C4717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351BA13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763FF5A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6FA4F94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FF"/>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309E058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FF"/>
                <w:sz w:val="18"/>
                <w:szCs w:val="18"/>
                <w:lang w:val="en-US" w:eastAsia="zh-CN"/>
              </w:rPr>
            </w:pPr>
            <w:r>
              <w:rPr>
                <w:rFonts w:hint="eastAsia" w:ascii="宋体" w:hAnsi="宋体" w:eastAsia="宋体" w:cs="宋体"/>
                <w:color w:val="auto"/>
                <w:sz w:val="18"/>
                <w:szCs w:val="18"/>
                <w:lang w:val="en-US" w:eastAsia="zh-CN"/>
              </w:rPr>
              <w:t>～</w:t>
            </w:r>
          </w:p>
        </w:tc>
        <w:tc>
          <w:tcPr>
            <w:tcW w:w="389" w:type="dxa"/>
            <w:vAlign w:val="center"/>
          </w:tcPr>
          <w:p w14:paraId="56ACD41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vAlign w:val="center"/>
          </w:tcPr>
          <w:p w14:paraId="58525C9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6483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4480D18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三</w:t>
            </w:r>
          </w:p>
        </w:tc>
        <w:tc>
          <w:tcPr>
            <w:tcW w:w="486" w:type="dxa"/>
            <w:vAlign w:val="center"/>
          </w:tcPr>
          <w:p w14:paraId="32CD2EC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406" w:type="dxa"/>
            <w:vAlign w:val="center"/>
          </w:tcPr>
          <w:p w14:paraId="2E4125F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0008C8A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vAlign w:val="center"/>
          </w:tcPr>
          <w:p w14:paraId="459FD72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vAlign w:val="center"/>
          </w:tcPr>
          <w:p w14:paraId="75C2893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497F023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0CEAB20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62DE078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4892CA4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5D678C9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17D2A68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28FA585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vAlign w:val="center"/>
          </w:tcPr>
          <w:p w14:paraId="259B8F9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71B86D6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034331F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775976D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1F82B56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11CF9B1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18BB69D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vAlign w:val="center"/>
          </w:tcPr>
          <w:p w14:paraId="1ECF433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vAlign w:val="center"/>
          </w:tcPr>
          <w:p w14:paraId="2DABA34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38BC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3E98C29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p>
        </w:tc>
        <w:tc>
          <w:tcPr>
            <w:tcW w:w="486" w:type="dxa"/>
            <w:vAlign w:val="center"/>
          </w:tcPr>
          <w:p w14:paraId="4428A9A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c>
          <w:tcPr>
            <w:tcW w:w="406" w:type="dxa"/>
            <w:vAlign w:val="center"/>
          </w:tcPr>
          <w:p w14:paraId="5600901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68CDD74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vAlign w:val="center"/>
          </w:tcPr>
          <w:p w14:paraId="4E84FF9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vAlign w:val="center"/>
          </w:tcPr>
          <w:p w14:paraId="2F87ACB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7011B09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4B1D95F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388E762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263EE1E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3849BDD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536CDBB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0C200A7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vAlign w:val="center"/>
          </w:tcPr>
          <w:p w14:paraId="1829981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0FB6E75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74900A7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79DCEDE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083307E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0F3CC1E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612F417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vAlign w:val="center"/>
          </w:tcPr>
          <w:p w14:paraId="1F01FE4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vAlign w:val="center"/>
          </w:tcPr>
          <w:p w14:paraId="62EDFC1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bl>
    <w:p w14:paraId="58C68888">
      <w:pPr>
        <w:keepNext w:val="0"/>
        <w:keepLines w:val="0"/>
        <w:pageBreakBefore w:val="0"/>
        <w:widowControl w:val="0"/>
        <w:kinsoku/>
        <w:wordWrap/>
        <w:overflowPunct/>
        <w:topLinePunct w:val="0"/>
        <w:autoSpaceDE/>
        <w:autoSpaceDN/>
        <w:bidi w:val="0"/>
        <w:adjustRightInd/>
        <w:snapToGrid/>
        <w:spacing w:line="360" w:lineRule="exact"/>
        <w:ind w:left="0"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图注：～理论教学；○实习（实训）；△机动；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考试；●岗</w:t>
      </w:r>
      <w:r>
        <w:rPr>
          <w:rFonts w:hint="eastAsia" w:ascii="宋体" w:hAnsi="宋体" w:eastAsia="宋体" w:cs="宋体"/>
          <w:color w:val="auto"/>
          <w:sz w:val="21"/>
          <w:szCs w:val="21"/>
          <w:highlight w:val="none"/>
          <w:lang w:val="en-US" w:eastAsia="zh-CN"/>
        </w:rPr>
        <w:t>位</w:t>
      </w:r>
      <w:r>
        <w:rPr>
          <w:rFonts w:hint="eastAsia" w:ascii="宋体" w:hAnsi="宋体" w:eastAsia="宋体" w:cs="宋体"/>
          <w:color w:val="auto"/>
          <w:sz w:val="21"/>
          <w:szCs w:val="21"/>
          <w:highlight w:val="none"/>
        </w:rPr>
        <w:t>实习； /毕业设计；</w:t>
      </w:r>
    </w:p>
    <w:p w14:paraId="2F1A73EB">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军事技能训练及入学教育</w:t>
      </w:r>
      <w:r>
        <w:rPr>
          <w:rFonts w:hint="eastAsia" w:ascii="宋体" w:hAnsi="宋体" w:eastAsia="宋体" w:cs="宋体"/>
          <w:color w:val="auto"/>
          <w:sz w:val="21"/>
          <w:szCs w:val="21"/>
          <w:highlight w:val="none"/>
        </w:rPr>
        <w:t>；◎毕业教育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融入毕业设计环节</w:t>
      </w:r>
      <w:r>
        <w:rPr>
          <w:rFonts w:hint="eastAsia" w:ascii="宋体" w:hAnsi="宋体" w:eastAsia="宋体" w:cs="宋体"/>
          <w:color w:val="auto"/>
          <w:sz w:val="21"/>
          <w:szCs w:val="21"/>
          <w:highlight w:val="none"/>
        </w:rPr>
        <w:t>。</w:t>
      </w:r>
    </w:p>
    <w:p w14:paraId="2BF76896">
      <w:pPr>
        <w:bidi w:val="0"/>
        <w:rPr>
          <w:rFonts w:hint="eastAsia"/>
          <w:lang w:val="en-US" w:eastAsia="zh-CN"/>
        </w:rPr>
      </w:pPr>
    </w:p>
    <w:p w14:paraId="5CED87BB">
      <w:pPr>
        <w:pStyle w:val="4"/>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b/>
          <w:bCs/>
          <w:sz w:val="21"/>
          <w:szCs w:val="21"/>
        </w:rPr>
      </w:pPr>
      <w:r>
        <w:rPr>
          <w:rFonts w:hint="eastAsia" w:ascii="Arial" w:hAnsi="Arial" w:eastAsia="宋体" w:cs="Times New Roman"/>
          <w:b/>
          <w:sz w:val="21"/>
          <w:szCs w:val="21"/>
          <w:lang w:val="en-US" w:eastAsia="zh-CN"/>
        </w:rPr>
        <w:t>（三）专业教学进程表</w:t>
      </w:r>
    </w:p>
    <w:p w14:paraId="7A274A6C">
      <w:pPr>
        <w:pageBreakBefore w:val="0"/>
        <w:widowControl w:val="0"/>
        <w:kinsoku/>
        <w:wordWrap/>
        <w:overflowPunct/>
        <w:topLinePunct w:val="0"/>
        <w:autoSpaceDE/>
        <w:autoSpaceDN/>
        <w:bidi w:val="0"/>
        <w:spacing w:line="400" w:lineRule="exact"/>
        <w:ind w:firstLine="422" w:firstLineChars="200"/>
        <w:jc w:val="center"/>
        <w:textAlignment w:val="auto"/>
        <w:rPr>
          <w:b/>
          <w:bCs/>
          <w:sz w:val="21"/>
          <w:szCs w:val="21"/>
        </w:rPr>
      </w:pPr>
      <w:r>
        <w:rPr>
          <w:rFonts w:hint="eastAsia" w:ascii="宋体" w:hAnsi="宋体"/>
          <w:b/>
          <w:bCs/>
          <w:sz w:val="21"/>
          <w:szCs w:val="21"/>
        </w:rPr>
        <w:t>专业教学进度安排表</w:t>
      </w:r>
    </w:p>
    <w:tbl>
      <w:tblPr>
        <w:tblStyle w:val="13"/>
        <w:tblW w:w="11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1"/>
        <w:gridCol w:w="418"/>
        <w:gridCol w:w="396"/>
        <w:gridCol w:w="901"/>
        <w:gridCol w:w="2143"/>
        <w:gridCol w:w="339"/>
        <w:gridCol w:w="577"/>
        <w:gridCol w:w="589"/>
        <w:gridCol w:w="588"/>
        <w:gridCol w:w="584"/>
        <w:gridCol w:w="519"/>
        <w:gridCol w:w="542"/>
        <w:gridCol w:w="623"/>
        <w:gridCol w:w="727"/>
        <w:gridCol w:w="658"/>
        <w:gridCol w:w="589"/>
        <w:gridCol w:w="600"/>
        <w:gridCol w:w="378"/>
      </w:tblGrid>
      <w:tr w14:paraId="4C22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3"/>
            <w:vMerge w:val="restart"/>
            <w:vAlign w:val="center"/>
          </w:tcPr>
          <w:p w14:paraId="030A9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课程</w:t>
            </w:r>
          </w:p>
          <w:p w14:paraId="4AB35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auto"/>
                <w:kern w:val="0"/>
                <w:sz w:val="18"/>
                <w:szCs w:val="18"/>
                <w:highlight w:val="none"/>
                <w:lang w:val="en-US" w:eastAsia="zh-CN"/>
              </w:rPr>
              <w:t>性质</w:t>
            </w:r>
          </w:p>
        </w:tc>
        <w:tc>
          <w:tcPr>
            <w:tcW w:w="396" w:type="dxa"/>
            <w:vMerge w:val="restart"/>
            <w:vAlign w:val="center"/>
          </w:tcPr>
          <w:p w14:paraId="46E7F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auto"/>
                <w:kern w:val="0"/>
                <w:sz w:val="18"/>
                <w:szCs w:val="18"/>
                <w:highlight w:val="none"/>
              </w:rPr>
              <w:t>序号</w:t>
            </w:r>
          </w:p>
        </w:tc>
        <w:tc>
          <w:tcPr>
            <w:tcW w:w="901" w:type="dxa"/>
            <w:vMerge w:val="restart"/>
            <w:vAlign w:val="center"/>
          </w:tcPr>
          <w:p w14:paraId="31A76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lang w:eastAsia="zh-CN"/>
              </w:rPr>
              <w:t>课程</w:t>
            </w:r>
          </w:p>
          <w:p w14:paraId="7ED1C1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auto"/>
                <w:kern w:val="0"/>
                <w:sz w:val="18"/>
                <w:szCs w:val="18"/>
                <w:highlight w:val="none"/>
                <w:lang w:eastAsia="zh-CN"/>
              </w:rPr>
              <w:t>代码</w:t>
            </w:r>
          </w:p>
        </w:tc>
        <w:tc>
          <w:tcPr>
            <w:tcW w:w="2143" w:type="dxa"/>
            <w:vMerge w:val="restart"/>
            <w:vAlign w:val="center"/>
          </w:tcPr>
          <w:p w14:paraId="71C055F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lang w:eastAsia="zh-CN"/>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课程名称</w:t>
            </w:r>
          </w:p>
        </w:tc>
        <w:tc>
          <w:tcPr>
            <w:tcW w:w="339" w:type="dxa"/>
            <w:vMerge w:val="restart"/>
            <w:vAlign w:val="center"/>
          </w:tcPr>
          <w:p w14:paraId="5259F7B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课程类型</w:t>
            </w:r>
          </w:p>
        </w:tc>
        <w:tc>
          <w:tcPr>
            <w:tcW w:w="577" w:type="dxa"/>
            <w:vMerge w:val="restart"/>
            <w:vAlign w:val="center"/>
          </w:tcPr>
          <w:p w14:paraId="3C0EA6E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p>
          <w:p w14:paraId="0D0AF32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总学时</w:t>
            </w:r>
          </w:p>
        </w:tc>
        <w:tc>
          <w:tcPr>
            <w:tcW w:w="589" w:type="dxa"/>
            <w:vMerge w:val="restart"/>
            <w:vAlign w:val="center"/>
          </w:tcPr>
          <w:p w14:paraId="6379763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理论学时</w:t>
            </w:r>
          </w:p>
        </w:tc>
        <w:tc>
          <w:tcPr>
            <w:tcW w:w="588" w:type="dxa"/>
            <w:vMerge w:val="restart"/>
            <w:vAlign w:val="center"/>
          </w:tcPr>
          <w:p w14:paraId="7326C75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实践学时</w:t>
            </w:r>
          </w:p>
        </w:tc>
        <w:tc>
          <w:tcPr>
            <w:tcW w:w="584" w:type="dxa"/>
            <w:vMerge w:val="restart"/>
            <w:vAlign w:val="center"/>
          </w:tcPr>
          <w:p w14:paraId="68C453C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总学分</w:t>
            </w:r>
          </w:p>
          <w:p w14:paraId="34507A5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p>
        </w:tc>
        <w:tc>
          <w:tcPr>
            <w:tcW w:w="3658" w:type="dxa"/>
            <w:gridSpan w:val="6"/>
            <w:vAlign w:val="center"/>
          </w:tcPr>
          <w:p w14:paraId="1D89B91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按学年、学期及学期学时分配</w:t>
            </w:r>
          </w:p>
        </w:tc>
        <w:tc>
          <w:tcPr>
            <w:tcW w:w="600" w:type="dxa"/>
            <w:vMerge w:val="restart"/>
            <w:vAlign w:val="center"/>
          </w:tcPr>
          <w:p w14:paraId="416E058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考核方式</w:t>
            </w:r>
          </w:p>
        </w:tc>
        <w:tc>
          <w:tcPr>
            <w:tcW w:w="378" w:type="dxa"/>
            <w:vMerge w:val="restart"/>
            <w:vAlign w:val="center"/>
          </w:tcPr>
          <w:p w14:paraId="245C746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备注</w:t>
            </w:r>
          </w:p>
        </w:tc>
      </w:tr>
      <w:tr w14:paraId="3094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3"/>
            <w:vMerge w:val="continue"/>
            <w:vAlign w:val="center"/>
          </w:tcPr>
          <w:p w14:paraId="13E0F2E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0947312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01" w:type="dxa"/>
            <w:vMerge w:val="continue"/>
            <w:vAlign w:val="center"/>
          </w:tcPr>
          <w:p w14:paraId="26C2C86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143" w:type="dxa"/>
            <w:vMerge w:val="continue"/>
            <w:vAlign w:val="center"/>
          </w:tcPr>
          <w:p w14:paraId="20CB09C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39" w:type="dxa"/>
            <w:vMerge w:val="continue"/>
            <w:vAlign w:val="center"/>
          </w:tcPr>
          <w:p w14:paraId="0D69A5F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77" w:type="dxa"/>
            <w:vMerge w:val="continue"/>
            <w:vAlign w:val="center"/>
          </w:tcPr>
          <w:p w14:paraId="1C13C28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vMerge w:val="continue"/>
            <w:vAlign w:val="center"/>
          </w:tcPr>
          <w:p w14:paraId="7329894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8" w:type="dxa"/>
            <w:vMerge w:val="continue"/>
            <w:vAlign w:val="center"/>
          </w:tcPr>
          <w:p w14:paraId="5F1758A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4" w:type="dxa"/>
            <w:vMerge w:val="continue"/>
            <w:vAlign w:val="center"/>
          </w:tcPr>
          <w:p w14:paraId="680DBA0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1061" w:type="dxa"/>
            <w:gridSpan w:val="2"/>
            <w:vAlign w:val="center"/>
          </w:tcPr>
          <w:p w14:paraId="5F2E6F9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第一学年</w:t>
            </w:r>
          </w:p>
        </w:tc>
        <w:tc>
          <w:tcPr>
            <w:tcW w:w="1350" w:type="dxa"/>
            <w:gridSpan w:val="2"/>
            <w:vAlign w:val="center"/>
          </w:tcPr>
          <w:p w14:paraId="16D4CAA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第二学年</w:t>
            </w:r>
          </w:p>
        </w:tc>
        <w:tc>
          <w:tcPr>
            <w:tcW w:w="1247" w:type="dxa"/>
            <w:gridSpan w:val="2"/>
            <w:vAlign w:val="center"/>
          </w:tcPr>
          <w:p w14:paraId="6454F13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第三学年</w:t>
            </w:r>
          </w:p>
        </w:tc>
        <w:tc>
          <w:tcPr>
            <w:tcW w:w="600" w:type="dxa"/>
            <w:vMerge w:val="continue"/>
            <w:vAlign w:val="center"/>
          </w:tcPr>
          <w:p w14:paraId="5003826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8" w:type="dxa"/>
            <w:vMerge w:val="continue"/>
            <w:vAlign w:val="center"/>
          </w:tcPr>
          <w:p w14:paraId="6B4006A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E18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3"/>
            <w:vMerge w:val="continue"/>
            <w:vAlign w:val="center"/>
          </w:tcPr>
          <w:p w14:paraId="28D4CEA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4E027FC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01" w:type="dxa"/>
            <w:vMerge w:val="continue"/>
            <w:vAlign w:val="center"/>
          </w:tcPr>
          <w:p w14:paraId="76F64F6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143" w:type="dxa"/>
            <w:vMerge w:val="continue"/>
            <w:vAlign w:val="center"/>
          </w:tcPr>
          <w:p w14:paraId="47D4E2A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39" w:type="dxa"/>
            <w:vMerge w:val="continue"/>
            <w:vAlign w:val="center"/>
          </w:tcPr>
          <w:p w14:paraId="73B832D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77" w:type="dxa"/>
            <w:vMerge w:val="continue"/>
            <w:vAlign w:val="center"/>
          </w:tcPr>
          <w:p w14:paraId="12CB0A4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9" w:type="dxa"/>
            <w:vMerge w:val="continue"/>
            <w:vAlign w:val="center"/>
          </w:tcPr>
          <w:p w14:paraId="6B5EADE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8" w:type="dxa"/>
            <w:vMerge w:val="continue"/>
            <w:vAlign w:val="center"/>
          </w:tcPr>
          <w:p w14:paraId="35CA789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4" w:type="dxa"/>
            <w:vMerge w:val="continue"/>
            <w:vAlign w:val="center"/>
          </w:tcPr>
          <w:p w14:paraId="32C05C2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19" w:type="dxa"/>
            <w:vAlign w:val="center"/>
          </w:tcPr>
          <w:p w14:paraId="5B94C3C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第一学期</w:t>
            </w:r>
          </w:p>
        </w:tc>
        <w:tc>
          <w:tcPr>
            <w:tcW w:w="542" w:type="dxa"/>
            <w:vAlign w:val="center"/>
          </w:tcPr>
          <w:p w14:paraId="23004B1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第二学期</w:t>
            </w:r>
          </w:p>
        </w:tc>
        <w:tc>
          <w:tcPr>
            <w:tcW w:w="623" w:type="dxa"/>
            <w:vAlign w:val="center"/>
          </w:tcPr>
          <w:p w14:paraId="5D8D3DF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第三学期</w:t>
            </w:r>
          </w:p>
        </w:tc>
        <w:tc>
          <w:tcPr>
            <w:tcW w:w="727" w:type="dxa"/>
            <w:vAlign w:val="center"/>
          </w:tcPr>
          <w:p w14:paraId="20C9418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第四学期</w:t>
            </w:r>
          </w:p>
        </w:tc>
        <w:tc>
          <w:tcPr>
            <w:tcW w:w="658" w:type="dxa"/>
            <w:vAlign w:val="center"/>
          </w:tcPr>
          <w:p w14:paraId="2830FC9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第五学期</w:t>
            </w:r>
          </w:p>
        </w:tc>
        <w:tc>
          <w:tcPr>
            <w:tcW w:w="589" w:type="dxa"/>
            <w:vAlign w:val="center"/>
          </w:tcPr>
          <w:p w14:paraId="0B098A8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第六学期</w:t>
            </w:r>
          </w:p>
        </w:tc>
        <w:tc>
          <w:tcPr>
            <w:tcW w:w="600" w:type="dxa"/>
            <w:vAlign w:val="center"/>
          </w:tcPr>
          <w:p w14:paraId="00EE45E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78" w:type="dxa"/>
            <w:vAlign w:val="center"/>
          </w:tcPr>
          <w:p w14:paraId="38B962D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151B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gridSpan w:val="2"/>
            <w:vMerge w:val="restart"/>
            <w:vAlign w:val="center"/>
          </w:tcPr>
          <w:p w14:paraId="567D866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公共基础</w:t>
            </w:r>
            <w:r>
              <w:rPr>
                <w:rFonts w:hint="eastAsia" w:ascii="宋体" w:hAnsi="宋体" w:eastAsia="宋体" w:cs="宋体"/>
                <w:color w:val="000000" w:themeColor="text1"/>
                <w:kern w:val="0"/>
                <w:sz w:val="18"/>
                <w:szCs w:val="18"/>
                <w14:textFill>
                  <w14:solidFill>
                    <w14:schemeClr w14:val="tx1"/>
                  </w14:solidFill>
                </w14:textFill>
              </w:rPr>
              <w:t>课</w:t>
            </w:r>
          </w:p>
        </w:tc>
        <w:tc>
          <w:tcPr>
            <w:tcW w:w="418" w:type="dxa"/>
            <w:vMerge w:val="restart"/>
            <w:vAlign w:val="center"/>
          </w:tcPr>
          <w:p w14:paraId="522C675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必修</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vAlign w:val="center"/>
          </w:tcPr>
          <w:p w14:paraId="5C43BEE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901" w:type="dxa"/>
            <w:vAlign w:val="center"/>
          </w:tcPr>
          <w:p w14:paraId="1CECBEB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000000G</w:t>
            </w:r>
          </w:p>
        </w:tc>
        <w:tc>
          <w:tcPr>
            <w:tcW w:w="2143" w:type="dxa"/>
            <w:vAlign w:val="center"/>
          </w:tcPr>
          <w:p w14:paraId="798C615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军事技能训练及入学教育</w:t>
            </w:r>
          </w:p>
        </w:tc>
        <w:tc>
          <w:tcPr>
            <w:tcW w:w="339" w:type="dxa"/>
            <w:vAlign w:val="center"/>
          </w:tcPr>
          <w:p w14:paraId="1C8CA56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C</w:t>
            </w:r>
          </w:p>
        </w:tc>
        <w:tc>
          <w:tcPr>
            <w:tcW w:w="577" w:type="dxa"/>
            <w:vAlign w:val="center"/>
          </w:tcPr>
          <w:p w14:paraId="2E68F00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90</w:t>
            </w:r>
          </w:p>
        </w:tc>
        <w:tc>
          <w:tcPr>
            <w:tcW w:w="589" w:type="dxa"/>
            <w:vAlign w:val="center"/>
          </w:tcPr>
          <w:p w14:paraId="605082F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8" w:type="dxa"/>
            <w:vAlign w:val="center"/>
          </w:tcPr>
          <w:p w14:paraId="7CF0FD7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90</w:t>
            </w:r>
          </w:p>
        </w:tc>
        <w:tc>
          <w:tcPr>
            <w:tcW w:w="584" w:type="dxa"/>
            <w:vAlign w:val="center"/>
          </w:tcPr>
          <w:p w14:paraId="5A1025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519" w:type="dxa"/>
            <w:vAlign w:val="center"/>
          </w:tcPr>
          <w:p w14:paraId="0157F79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3w</w:t>
            </w:r>
          </w:p>
        </w:tc>
        <w:tc>
          <w:tcPr>
            <w:tcW w:w="542" w:type="dxa"/>
            <w:vAlign w:val="center"/>
          </w:tcPr>
          <w:p w14:paraId="45FDE0A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23" w:type="dxa"/>
            <w:vAlign w:val="center"/>
          </w:tcPr>
          <w:p w14:paraId="772FD28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727" w:type="dxa"/>
            <w:vAlign w:val="center"/>
          </w:tcPr>
          <w:p w14:paraId="0F5A8AE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p>
        </w:tc>
        <w:tc>
          <w:tcPr>
            <w:tcW w:w="658" w:type="dxa"/>
            <w:vAlign w:val="center"/>
          </w:tcPr>
          <w:p w14:paraId="655B7B2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589" w:type="dxa"/>
            <w:vAlign w:val="center"/>
          </w:tcPr>
          <w:p w14:paraId="2DB3CF9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4EDAC88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8" w:type="dxa"/>
            <w:vAlign w:val="center"/>
          </w:tcPr>
          <w:p w14:paraId="3B304A2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A94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1" w:type="dxa"/>
            <w:gridSpan w:val="2"/>
            <w:vMerge w:val="continue"/>
            <w:vAlign w:val="center"/>
          </w:tcPr>
          <w:p w14:paraId="7FFFDBC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B0D2AE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2A97B97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2403D75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000008G</w:t>
            </w:r>
          </w:p>
        </w:tc>
        <w:tc>
          <w:tcPr>
            <w:tcW w:w="2143" w:type="dxa"/>
            <w:shd w:val="clear" w:color="auto" w:fill="auto"/>
            <w:vAlign w:val="center"/>
          </w:tcPr>
          <w:p w14:paraId="70E966C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军事理论</w:t>
            </w:r>
          </w:p>
        </w:tc>
        <w:tc>
          <w:tcPr>
            <w:tcW w:w="339" w:type="dxa"/>
            <w:shd w:val="clear" w:color="auto" w:fill="auto"/>
            <w:vAlign w:val="center"/>
          </w:tcPr>
          <w:p w14:paraId="169F39A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77" w:type="dxa"/>
            <w:shd w:val="clear" w:color="auto" w:fill="auto"/>
            <w:vAlign w:val="center"/>
          </w:tcPr>
          <w:p w14:paraId="1B47CFD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89" w:type="dxa"/>
            <w:shd w:val="clear" w:color="auto" w:fill="auto"/>
            <w:vAlign w:val="center"/>
          </w:tcPr>
          <w:p w14:paraId="273019E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588" w:type="dxa"/>
            <w:shd w:val="clear" w:color="auto" w:fill="auto"/>
            <w:vAlign w:val="center"/>
          </w:tcPr>
          <w:p w14:paraId="3761B34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584" w:type="dxa"/>
            <w:shd w:val="clear" w:color="auto" w:fill="auto"/>
            <w:vAlign w:val="center"/>
          </w:tcPr>
          <w:p w14:paraId="2CAF000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19" w:type="dxa"/>
            <w:shd w:val="clear" w:color="auto" w:fill="auto"/>
            <w:vAlign w:val="center"/>
          </w:tcPr>
          <w:p w14:paraId="6F7D4EB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36</w:t>
            </w:r>
          </w:p>
        </w:tc>
        <w:tc>
          <w:tcPr>
            <w:tcW w:w="542" w:type="dxa"/>
            <w:vAlign w:val="center"/>
          </w:tcPr>
          <w:p w14:paraId="5DE31E7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23" w:type="dxa"/>
            <w:vAlign w:val="center"/>
          </w:tcPr>
          <w:p w14:paraId="55FAAAA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27" w:type="dxa"/>
            <w:vAlign w:val="center"/>
          </w:tcPr>
          <w:p w14:paraId="1891F6B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rPr>
            </w:pPr>
          </w:p>
        </w:tc>
        <w:tc>
          <w:tcPr>
            <w:tcW w:w="658" w:type="dxa"/>
            <w:vAlign w:val="center"/>
          </w:tcPr>
          <w:p w14:paraId="5406884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9" w:type="dxa"/>
            <w:vAlign w:val="center"/>
          </w:tcPr>
          <w:p w14:paraId="53E5677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00" w:type="dxa"/>
            <w:vAlign w:val="center"/>
          </w:tcPr>
          <w:p w14:paraId="3D7DD3C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378" w:type="dxa"/>
            <w:vAlign w:val="center"/>
          </w:tcPr>
          <w:p w14:paraId="139457C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6DF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1" w:type="dxa"/>
            <w:gridSpan w:val="2"/>
            <w:vMerge w:val="continue"/>
            <w:vAlign w:val="center"/>
          </w:tcPr>
          <w:p w14:paraId="39A94D6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28CECC1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2760E93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18C02FA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000001G</w:t>
            </w:r>
          </w:p>
        </w:tc>
        <w:tc>
          <w:tcPr>
            <w:tcW w:w="2143" w:type="dxa"/>
            <w:shd w:val="clear" w:color="auto" w:fill="auto"/>
            <w:vAlign w:val="center"/>
          </w:tcPr>
          <w:p w14:paraId="77E8AB1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思想道德与法治</w:t>
            </w:r>
          </w:p>
        </w:tc>
        <w:tc>
          <w:tcPr>
            <w:tcW w:w="339" w:type="dxa"/>
            <w:shd w:val="clear" w:color="auto" w:fill="auto"/>
            <w:vAlign w:val="center"/>
          </w:tcPr>
          <w:p w14:paraId="023EAA8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77" w:type="dxa"/>
            <w:shd w:val="clear" w:color="auto" w:fill="auto"/>
            <w:vAlign w:val="center"/>
          </w:tcPr>
          <w:p w14:paraId="2732B57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589" w:type="dxa"/>
            <w:shd w:val="clear" w:color="auto" w:fill="auto"/>
            <w:vAlign w:val="center"/>
          </w:tcPr>
          <w:p w14:paraId="5ABFAE6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588" w:type="dxa"/>
            <w:shd w:val="clear" w:color="auto" w:fill="auto"/>
            <w:vAlign w:val="center"/>
          </w:tcPr>
          <w:p w14:paraId="4085E5D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584" w:type="dxa"/>
            <w:shd w:val="clear" w:color="auto" w:fill="auto"/>
            <w:vAlign w:val="center"/>
          </w:tcPr>
          <w:p w14:paraId="700C661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519" w:type="dxa"/>
            <w:shd w:val="clear" w:color="auto" w:fill="auto"/>
            <w:vAlign w:val="center"/>
          </w:tcPr>
          <w:p w14:paraId="4A278DD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48</w:t>
            </w:r>
          </w:p>
        </w:tc>
        <w:tc>
          <w:tcPr>
            <w:tcW w:w="542" w:type="dxa"/>
            <w:shd w:val="clear" w:color="auto" w:fill="auto"/>
            <w:vAlign w:val="center"/>
          </w:tcPr>
          <w:p w14:paraId="3F0155B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23" w:type="dxa"/>
            <w:shd w:val="clear" w:color="auto" w:fill="auto"/>
            <w:vAlign w:val="center"/>
          </w:tcPr>
          <w:p w14:paraId="6A30C7B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27" w:type="dxa"/>
            <w:shd w:val="clear" w:color="auto" w:fill="auto"/>
            <w:vAlign w:val="center"/>
          </w:tcPr>
          <w:p w14:paraId="5E26AC6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bidi="ar-SA"/>
              </w:rPr>
            </w:pPr>
          </w:p>
        </w:tc>
        <w:tc>
          <w:tcPr>
            <w:tcW w:w="658" w:type="dxa"/>
            <w:vAlign w:val="center"/>
          </w:tcPr>
          <w:p w14:paraId="6D449F3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9" w:type="dxa"/>
            <w:vAlign w:val="center"/>
          </w:tcPr>
          <w:p w14:paraId="0C1FD74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0FA9E35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78" w:type="dxa"/>
            <w:vAlign w:val="center"/>
          </w:tcPr>
          <w:p w14:paraId="6147D0A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6D8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1" w:type="dxa"/>
            <w:gridSpan w:val="2"/>
            <w:vMerge w:val="continue"/>
            <w:vAlign w:val="center"/>
          </w:tcPr>
          <w:p w14:paraId="13A9DED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96ACD2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50E7B96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343BAC3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000011G</w:t>
            </w:r>
          </w:p>
        </w:tc>
        <w:tc>
          <w:tcPr>
            <w:tcW w:w="2143" w:type="dxa"/>
            <w:shd w:val="clear" w:color="auto" w:fill="auto"/>
            <w:vAlign w:val="center"/>
          </w:tcPr>
          <w:p w14:paraId="6E6F3BD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毛泽东思想和中国特色社会主义理论体系概论</w:t>
            </w:r>
          </w:p>
        </w:tc>
        <w:tc>
          <w:tcPr>
            <w:tcW w:w="339" w:type="dxa"/>
            <w:shd w:val="clear" w:color="auto" w:fill="auto"/>
            <w:vAlign w:val="center"/>
          </w:tcPr>
          <w:p w14:paraId="6A6C15A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77" w:type="dxa"/>
            <w:shd w:val="clear" w:color="auto" w:fill="auto"/>
            <w:vAlign w:val="center"/>
          </w:tcPr>
          <w:p w14:paraId="7CB4F1F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589" w:type="dxa"/>
            <w:shd w:val="clear" w:color="auto" w:fill="auto"/>
            <w:vAlign w:val="center"/>
          </w:tcPr>
          <w:p w14:paraId="21473C4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30</w:t>
            </w:r>
          </w:p>
        </w:tc>
        <w:tc>
          <w:tcPr>
            <w:tcW w:w="588" w:type="dxa"/>
            <w:shd w:val="clear" w:color="auto" w:fill="auto"/>
            <w:vAlign w:val="center"/>
          </w:tcPr>
          <w:p w14:paraId="7448A79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2</w:t>
            </w:r>
          </w:p>
        </w:tc>
        <w:tc>
          <w:tcPr>
            <w:tcW w:w="584" w:type="dxa"/>
            <w:shd w:val="clear" w:color="auto" w:fill="auto"/>
            <w:vAlign w:val="center"/>
          </w:tcPr>
          <w:p w14:paraId="295CECF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19" w:type="dxa"/>
            <w:shd w:val="clear" w:color="auto" w:fill="auto"/>
            <w:vAlign w:val="center"/>
          </w:tcPr>
          <w:p w14:paraId="339EDCB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vAlign w:val="center"/>
          </w:tcPr>
          <w:p w14:paraId="23621C4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23" w:type="dxa"/>
            <w:shd w:val="clear" w:color="auto" w:fill="auto"/>
            <w:vAlign w:val="center"/>
          </w:tcPr>
          <w:p w14:paraId="5F98A88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27" w:type="dxa"/>
            <w:shd w:val="clear" w:color="auto" w:fill="auto"/>
            <w:vAlign w:val="center"/>
          </w:tcPr>
          <w:p w14:paraId="409601F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bidi="ar-SA"/>
              </w:rPr>
            </w:pPr>
          </w:p>
        </w:tc>
        <w:tc>
          <w:tcPr>
            <w:tcW w:w="658" w:type="dxa"/>
            <w:vAlign w:val="center"/>
          </w:tcPr>
          <w:p w14:paraId="1CDCEDF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vAlign w:val="center"/>
          </w:tcPr>
          <w:p w14:paraId="7DDAF82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0" w:type="dxa"/>
            <w:vAlign w:val="center"/>
          </w:tcPr>
          <w:p w14:paraId="420434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78" w:type="dxa"/>
            <w:vAlign w:val="center"/>
          </w:tcPr>
          <w:p w14:paraId="1676EB8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3BCB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gridSpan w:val="2"/>
            <w:vMerge w:val="continue"/>
            <w:vAlign w:val="center"/>
          </w:tcPr>
          <w:p w14:paraId="13CA2A6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40E493F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3BA07D8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2E7D685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eastAsia="宋体" w:cs="宋体"/>
                <w:color w:val="000000" w:themeColor="text1"/>
                <w:kern w:val="0"/>
                <w:sz w:val="18"/>
                <w:szCs w:val="18"/>
                <w:lang w:val="en-US" w:eastAsia="zh-CN"/>
                <w14:textFill>
                  <w14:solidFill>
                    <w14:schemeClr w14:val="tx1"/>
                  </w14:solidFill>
                </w14:textFill>
              </w:rPr>
              <w:t>G</w:t>
            </w:r>
          </w:p>
        </w:tc>
        <w:tc>
          <w:tcPr>
            <w:tcW w:w="2143" w:type="dxa"/>
            <w:shd w:val="clear" w:color="auto" w:fill="auto"/>
            <w:vAlign w:val="center"/>
          </w:tcPr>
          <w:p w14:paraId="47C16E2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习近平新时代中国特色社会主义思想概论</w:t>
            </w:r>
          </w:p>
        </w:tc>
        <w:tc>
          <w:tcPr>
            <w:tcW w:w="339" w:type="dxa"/>
            <w:shd w:val="clear" w:color="auto" w:fill="auto"/>
            <w:vAlign w:val="center"/>
          </w:tcPr>
          <w:p w14:paraId="3119DE1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77" w:type="dxa"/>
            <w:shd w:val="clear" w:color="auto" w:fill="auto"/>
            <w:vAlign w:val="center"/>
          </w:tcPr>
          <w:p w14:paraId="691151C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589" w:type="dxa"/>
            <w:shd w:val="clear" w:color="auto" w:fill="auto"/>
            <w:vAlign w:val="center"/>
          </w:tcPr>
          <w:p w14:paraId="79AC11D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588" w:type="dxa"/>
            <w:shd w:val="clear" w:color="auto" w:fill="auto"/>
            <w:vAlign w:val="center"/>
          </w:tcPr>
          <w:p w14:paraId="4A62629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584" w:type="dxa"/>
            <w:shd w:val="clear" w:color="auto" w:fill="auto"/>
            <w:vAlign w:val="center"/>
          </w:tcPr>
          <w:p w14:paraId="4F88783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519" w:type="dxa"/>
            <w:shd w:val="clear" w:color="auto" w:fill="auto"/>
            <w:vAlign w:val="center"/>
          </w:tcPr>
          <w:p w14:paraId="213F784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vAlign w:val="center"/>
          </w:tcPr>
          <w:p w14:paraId="19DCB59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23" w:type="dxa"/>
            <w:shd w:val="clear" w:color="auto" w:fill="auto"/>
            <w:vAlign w:val="center"/>
          </w:tcPr>
          <w:p w14:paraId="655C7D2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727" w:type="dxa"/>
            <w:shd w:val="clear" w:color="auto" w:fill="auto"/>
            <w:vAlign w:val="center"/>
          </w:tcPr>
          <w:p w14:paraId="43BE0FE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bidi="ar-SA"/>
              </w:rPr>
            </w:pPr>
          </w:p>
        </w:tc>
        <w:tc>
          <w:tcPr>
            <w:tcW w:w="658" w:type="dxa"/>
            <w:vAlign w:val="center"/>
          </w:tcPr>
          <w:p w14:paraId="7906F7D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vAlign w:val="center"/>
          </w:tcPr>
          <w:p w14:paraId="5840045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0" w:type="dxa"/>
            <w:vAlign w:val="center"/>
          </w:tcPr>
          <w:p w14:paraId="6B4357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78" w:type="dxa"/>
            <w:vAlign w:val="center"/>
          </w:tcPr>
          <w:p w14:paraId="672937A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6A54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gridSpan w:val="2"/>
            <w:vMerge w:val="continue"/>
            <w:vAlign w:val="center"/>
          </w:tcPr>
          <w:p w14:paraId="01B9AB4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960F5A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6D1C9C6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517CAC3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000009G</w:t>
            </w:r>
          </w:p>
          <w:p w14:paraId="184CA9A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000059G</w:t>
            </w:r>
          </w:p>
          <w:p w14:paraId="4BD2058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000029G</w:t>
            </w:r>
          </w:p>
          <w:p w14:paraId="58163F7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000039G</w:t>
            </w:r>
          </w:p>
        </w:tc>
        <w:tc>
          <w:tcPr>
            <w:tcW w:w="2143" w:type="dxa"/>
            <w:shd w:val="clear" w:color="auto" w:fill="auto"/>
            <w:vAlign w:val="center"/>
          </w:tcPr>
          <w:p w14:paraId="204D544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形势与政策</w:t>
            </w:r>
          </w:p>
        </w:tc>
        <w:tc>
          <w:tcPr>
            <w:tcW w:w="339" w:type="dxa"/>
            <w:shd w:val="clear" w:color="auto" w:fill="auto"/>
            <w:vAlign w:val="center"/>
          </w:tcPr>
          <w:p w14:paraId="142FEF9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77" w:type="dxa"/>
            <w:shd w:val="clear" w:color="auto" w:fill="auto"/>
            <w:vAlign w:val="center"/>
          </w:tcPr>
          <w:p w14:paraId="408E5BC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589" w:type="dxa"/>
            <w:shd w:val="clear" w:color="auto" w:fill="auto"/>
            <w:vAlign w:val="center"/>
          </w:tcPr>
          <w:p w14:paraId="04EDF22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24</w:t>
            </w:r>
          </w:p>
        </w:tc>
        <w:tc>
          <w:tcPr>
            <w:tcW w:w="588" w:type="dxa"/>
            <w:shd w:val="clear" w:color="auto" w:fill="auto"/>
            <w:vAlign w:val="center"/>
          </w:tcPr>
          <w:p w14:paraId="363F481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8</w:t>
            </w:r>
          </w:p>
        </w:tc>
        <w:tc>
          <w:tcPr>
            <w:tcW w:w="584" w:type="dxa"/>
            <w:shd w:val="clear" w:color="auto" w:fill="auto"/>
            <w:vAlign w:val="center"/>
          </w:tcPr>
          <w:p w14:paraId="07DC807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19" w:type="dxa"/>
            <w:shd w:val="clear" w:color="auto" w:fill="auto"/>
            <w:vAlign w:val="center"/>
          </w:tcPr>
          <w:p w14:paraId="211741D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542" w:type="dxa"/>
            <w:shd w:val="clear" w:color="auto" w:fill="auto"/>
            <w:vAlign w:val="center"/>
          </w:tcPr>
          <w:p w14:paraId="410810A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23" w:type="dxa"/>
            <w:shd w:val="clear" w:color="auto" w:fill="auto"/>
            <w:vAlign w:val="center"/>
          </w:tcPr>
          <w:p w14:paraId="230914C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727" w:type="dxa"/>
            <w:shd w:val="clear" w:color="auto" w:fill="auto"/>
            <w:vAlign w:val="center"/>
          </w:tcPr>
          <w:p w14:paraId="5C9A03B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8</w:t>
            </w:r>
          </w:p>
        </w:tc>
        <w:tc>
          <w:tcPr>
            <w:tcW w:w="658" w:type="dxa"/>
            <w:vAlign w:val="center"/>
          </w:tcPr>
          <w:p w14:paraId="1495545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vAlign w:val="center"/>
          </w:tcPr>
          <w:p w14:paraId="50A855D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7913D60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⑤</w:t>
            </w:r>
          </w:p>
        </w:tc>
        <w:tc>
          <w:tcPr>
            <w:tcW w:w="378" w:type="dxa"/>
            <w:vAlign w:val="center"/>
          </w:tcPr>
          <w:p w14:paraId="4EA8EEF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DD1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vAlign w:val="center"/>
          </w:tcPr>
          <w:p w14:paraId="3BB60A3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7F9BF53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2F9773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3D1E50E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000005G</w:t>
            </w:r>
          </w:p>
          <w:p w14:paraId="46E9F06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000015G</w:t>
            </w:r>
          </w:p>
        </w:tc>
        <w:tc>
          <w:tcPr>
            <w:tcW w:w="2143" w:type="dxa"/>
            <w:shd w:val="clear" w:color="auto" w:fill="auto"/>
            <w:vAlign w:val="center"/>
          </w:tcPr>
          <w:p w14:paraId="50F6A9B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大学英语</w:t>
            </w:r>
          </w:p>
        </w:tc>
        <w:tc>
          <w:tcPr>
            <w:tcW w:w="339" w:type="dxa"/>
            <w:shd w:val="clear" w:color="auto" w:fill="auto"/>
            <w:vAlign w:val="center"/>
          </w:tcPr>
          <w:p w14:paraId="59ED563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577" w:type="dxa"/>
            <w:shd w:val="clear" w:color="auto" w:fill="auto"/>
            <w:vAlign w:val="center"/>
          </w:tcPr>
          <w:p w14:paraId="3AC9121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589" w:type="dxa"/>
            <w:shd w:val="clear" w:color="auto" w:fill="auto"/>
            <w:vAlign w:val="center"/>
          </w:tcPr>
          <w:p w14:paraId="3A507AC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588" w:type="dxa"/>
            <w:shd w:val="clear" w:color="auto" w:fill="auto"/>
            <w:vAlign w:val="center"/>
          </w:tcPr>
          <w:p w14:paraId="0F69A99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4" w:type="dxa"/>
            <w:shd w:val="clear" w:color="auto" w:fill="auto"/>
            <w:vAlign w:val="center"/>
          </w:tcPr>
          <w:p w14:paraId="3B71CF1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19" w:type="dxa"/>
            <w:shd w:val="clear" w:color="auto" w:fill="auto"/>
            <w:vAlign w:val="center"/>
          </w:tcPr>
          <w:p w14:paraId="45DC38F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42" w:type="dxa"/>
            <w:shd w:val="clear" w:color="auto" w:fill="auto"/>
            <w:vAlign w:val="center"/>
          </w:tcPr>
          <w:p w14:paraId="2F86F97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23" w:type="dxa"/>
            <w:shd w:val="clear" w:color="auto" w:fill="auto"/>
            <w:vAlign w:val="center"/>
          </w:tcPr>
          <w:p w14:paraId="51815DB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27" w:type="dxa"/>
            <w:shd w:val="clear" w:color="auto" w:fill="auto"/>
            <w:vAlign w:val="center"/>
          </w:tcPr>
          <w:p w14:paraId="4F05B40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4A6FE50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vAlign w:val="center"/>
          </w:tcPr>
          <w:p w14:paraId="7314255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2A05B71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④⑤</w:t>
            </w:r>
          </w:p>
        </w:tc>
        <w:tc>
          <w:tcPr>
            <w:tcW w:w="378" w:type="dxa"/>
            <w:vAlign w:val="center"/>
          </w:tcPr>
          <w:p w14:paraId="0BC33A5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4023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1" w:type="dxa"/>
            <w:gridSpan w:val="2"/>
            <w:vMerge w:val="continue"/>
            <w:vAlign w:val="center"/>
          </w:tcPr>
          <w:p w14:paraId="3297346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30F079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51B6E9A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0D3C17E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6G</w:t>
            </w:r>
          </w:p>
        </w:tc>
        <w:tc>
          <w:tcPr>
            <w:tcW w:w="2143" w:type="dxa"/>
            <w:shd w:val="clear" w:color="auto" w:fill="auto"/>
            <w:vAlign w:val="center"/>
          </w:tcPr>
          <w:p w14:paraId="1813599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经济</w:t>
            </w:r>
            <w:r>
              <w:rPr>
                <w:rFonts w:hint="eastAsia" w:ascii="宋体" w:hAnsi="宋体" w:eastAsia="宋体" w:cs="宋体"/>
                <w:color w:val="000000" w:themeColor="text1"/>
                <w:kern w:val="0"/>
                <w:sz w:val="18"/>
                <w:szCs w:val="18"/>
                <w:lang w:val="en-US" w:eastAsia="zh-CN"/>
                <w14:textFill>
                  <w14:solidFill>
                    <w14:schemeClr w14:val="tx1"/>
                  </w14:solidFill>
                </w14:textFill>
              </w:rPr>
              <w:t>数学</w:t>
            </w:r>
          </w:p>
        </w:tc>
        <w:tc>
          <w:tcPr>
            <w:tcW w:w="339" w:type="dxa"/>
            <w:shd w:val="clear" w:color="auto" w:fill="auto"/>
            <w:vAlign w:val="center"/>
          </w:tcPr>
          <w:p w14:paraId="6737F07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577" w:type="dxa"/>
            <w:shd w:val="clear" w:color="auto" w:fill="auto"/>
            <w:vAlign w:val="center"/>
          </w:tcPr>
          <w:p w14:paraId="0E1FE68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589" w:type="dxa"/>
            <w:shd w:val="clear" w:color="auto" w:fill="auto"/>
            <w:vAlign w:val="center"/>
          </w:tcPr>
          <w:p w14:paraId="7B322BD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588" w:type="dxa"/>
            <w:shd w:val="clear" w:color="auto" w:fill="auto"/>
            <w:vAlign w:val="center"/>
          </w:tcPr>
          <w:p w14:paraId="1AA9D0F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4" w:type="dxa"/>
            <w:shd w:val="clear" w:color="auto" w:fill="auto"/>
            <w:vAlign w:val="center"/>
          </w:tcPr>
          <w:p w14:paraId="35C5667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519" w:type="dxa"/>
            <w:shd w:val="clear" w:color="auto" w:fill="auto"/>
            <w:vAlign w:val="center"/>
          </w:tcPr>
          <w:p w14:paraId="1383B0F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42" w:type="dxa"/>
            <w:shd w:val="clear" w:color="auto" w:fill="auto"/>
            <w:vAlign w:val="center"/>
          </w:tcPr>
          <w:p w14:paraId="4B8D914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23" w:type="dxa"/>
            <w:shd w:val="clear" w:color="auto" w:fill="auto"/>
            <w:vAlign w:val="center"/>
          </w:tcPr>
          <w:p w14:paraId="1485D6C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27" w:type="dxa"/>
            <w:shd w:val="clear" w:color="auto" w:fill="auto"/>
            <w:vAlign w:val="center"/>
          </w:tcPr>
          <w:p w14:paraId="7F5365D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1C322DD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vAlign w:val="center"/>
          </w:tcPr>
          <w:p w14:paraId="6EE5487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7734178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color w:val="000000"/>
                <w:kern w:val="0"/>
                <w:sz w:val="18"/>
                <w:szCs w:val="18"/>
              </w:rPr>
              <w:t>①</w:t>
            </w:r>
          </w:p>
        </w:tc>
        <w:tc>
          <w:tcPr>
            <w:tcW w:w="378" w:type="dxa"/>
            <w:vAlign w:val="center"/>
          </w:tcPr>
          <w:p w14:paraId="21845AD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A20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1" w:type="dxa"/>
            <w:gridSpan w:val="2"/>
            <w:vMerge w:val="continue"/>
            <w:vAlign w:val="center"/>
          </w:tcPr>
          <w:p w14:paraId="060D2ED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2317A3C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0A8CD8E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w:t>
            </w:r>
          </w:p>
        </w:tc>
        <w:tc>
          <w:tcPr>
            <w:tcW w:w="901" w:type="dxa"/>
            <w:shd w:val="clear" w:color="auto" w:fill="auto"/>
            <w:vAlign w:val="center"/>
          </w:tcPr>
          <w:p w14:paraId="640644C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000004G</w:t>
            </w:r>
          </w:p>
        </w:tc>
        <w:tc>
          <w:tcPr>
            <w:tcW w:w="2143" w:type="dxa"/>
            <w:shd w:val="clear" w:color="auto" w:fill="auto"/>
            <w:vAlign w:val="center"/>
          </w:tcPr>
          <w:p w14:paraId="0808CA7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大学语文</w:t>
            </w:r>
          </w:p>
        </w:tc>
        <w:tc>
          <w:tcPr>
            <w:tcW w:w="339" w:type="dxa"/>
            <w:shd w:val="clear" w:color="auto" w:fill="auto"/>
            <w:vAlign w:val="center"/>
          </w:tcPr>
          <w:p w14:paraId="7053617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A</w:t>
            </w:r>
          </w:p>
        </w:tc>
        <w:tc>
          <w:tcPr>
            <w:tcW w:w="577" w:type="dxa"/>
            <w:shd w:val="clear" w:color="auto" w:fill="auto"/>
            <w:vAlign w:val="center"/>
          </w:tcPr>
          <w:p w14:paraId="6601C9B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89" w:type="dxa"/>
            <w:shd w:val="clear" w:color="auto" w:fill="auto"/>
            <w:vAlign w:val="center"/>
          </w:tcPr>
          <w:p w14:paraId="4D6733B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88" w:type="dxa"/>
            <w:shd w:val="clear" w:color="auto" w:fill="auto"/>
            <w:vAlign w:val="center"/>
          </w:tcPr>
          <w:p w14:paraId="27C0F1B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4" w:type="dxa"/>
            <w:shd w:val="clear" w:color="auto" w:fill="auto"/>
            <w:vAlign w:val="center"/>
          </w:tcPr>
          <w:p w14:paraId="6580B3A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19" w:type="dxa"/>
            <w:shd w:val="clear" w:color="auto" w:fill="auto"/>
            <w:vAlign w:val="center"/>
          </w:tcPr>
          <w:p w14:paraId="464C172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42" w:type="dxa"/>
            <w:shd w:val="clear" w:color="auto" w:fill="auto"/>
            <w:vAlign w:val="center"/>
          </w:tcPr>
          <w:p w14:paraId="645E8E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23" w:type="dxa"/>
            <w:shd w:val="clear" w:color="auto" w:fill="auto"/>
            <w:vAlign w:val="center"/>
          </w:tcPr>
          <w:p w14:paraId="2463FEB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27" w:type="dxa"/>
            <w:shd w:val="clear" w:color="auto" w:fill="auto"/>
            <w:vAlign w:val="center"/>
          </w:tcPr>
          <w:p w14:paraId="2DFD97D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4B8CB4C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vAlign w:val="center"/>
          </w:tcPr>
          <w:p w14:paraId="7EBFDCF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7D07915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color w:val="000000"/>
                <w:kern w:val="0"/>
                <w:sz w:val="18"/>
                <w:szCs w:val="18"/>
              </w:rPr>
              <w:t>⑤</w:t>
            </w:r>
          </w:p>
        </w:tc>
        <w:tc>
          <w:tcPr>
            <w:tcW w:w="378" w:type="dxa"/>
            <w:vAlign w:val="center"/>
          </w:tcPr>
          <w:p w14:paraId="3FDF99B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AE6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351" w:type="dxa"/>
            <w:gridSpan w:val="2"/>
            <w:vMerge w:val="continue"/>
            <w:vAlign w:val="center"/>
          </w:tcPr>
          <w:p w14:paraId="189E0E6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4B7291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EB8FF4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901" w:type="dxa"/>
            <w:shd w:val="clear" w:color="auto" w:fill="auto"/>
            <w:vAlign w:val="center"/>
          </w:tcPr>
          <w:p w14:paraId="5CB7480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bookmarkStart w:id="22" w:name="OLE_LINK1"/>
            <w:r>
              <w:rPr>
                <w:rFonts w:hint="default" w:ascii="宋体" w:hAnsi="宋体" w:eastAsia="宋体" w:cs="宋体"/>
                <w:color w:val="000000" w:themeColor="text1"/>
                <w:kern w:val="0"/>
                <w:sz w:val="18"/>
                <w:szCs w:val="18"/>
                <w:lang w:val="en-US" w:eastAsia="zh-CN"/>
                <w14:textFill>
                  <w14:solidFill>
                    <w14:schemeClr w14:val="tx1"/>
                  </w14:solidFill>
                </w14:textFill>
              </w:rPr>
              <w:t>000007G</w:t>
            </w:r>
            <w:bookmarkEnd w:id="22"/>
            <w:r>
              <w:rPr>
                <w:rFonts w:hint="default"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default" w:ascii="宋体" w:hAnsi="宋体" w:eastAsia="宋体" w:cs="宋体"/>
                <w:color w:val="000000" w:themeColor="text1"/>
                <w:kern w:val="0"/>
                <w:sz w:val="18"/>
                <w:szCs w:val="18"/>
                <w:lang w:val="en-US" w:eastAsia="zh-CN"/>
                <w14:textFill>
                  <w14:solidFill>
                    <w14:schemeClr w14:val="tx1"/>
                  </w14:solidFill>
                </w14:textFill>
              </w:rPr>
              <w:t>7G0000</w:t>
            </w:r>
            <w:r>
              <w:rPr>
                <w:rFonts w:hint="eastAsia" w:ascii="宋体" w:hAnsi="宋体" w:eastAsia="宋体" w:cs="宋体"/>
                <w:color w:val="000000" w:themeColor="text1"/>
                <w:kern w:val="0"/>
                <w:sz w:val="18"/>
                <w:szCs w:val="18"/>
                <w:lang w:val="en-US" w:eastAsia="zh-CN"/>
                <w14:textFill>
                  <w14:solidFill>
                    <w14:schemeClr w14:val="tx1"/>
                  </w14:solidFill>
                </w14:textFill>
              </w:rPr>
              <w:t>2</w:t>
            </w:r>
            <w:r>
              <w:rPr>
                <w:rFonts w:hint="default" w:ascii="宋体" w:hAnsi="宋体" w:eastAsia="宋体" w:cs="宋体"/>
                <w:color w:val="000000" w:themeColor="text1"/>
                <w:kern w:val="0"/>
                <w:sz w:val="18"/>
                <w:szCs w:val="18"/>
                <w:lang w:val="en-US" w:eastAsia="zh-CN"/>
                <w14:textFill>
                  <w14:solidFill>
                    <w14:schemeClr w14:val="tx1"/>
                  </w14:solidFill>
                </w14:textFill>
              </w:rPr>
              <w:t>7G</w:t>
            </w:r>
          </w:p>
        </w:tc>
        <w:tc>
          <w:tcPr>
            <w:tcW w:w="2143" w:type="dxa"/>
            <w:shd w:val="clear" w:color="auto" w:fill="auto"/>
            <w:vAlign w:val="center"/>
          </w:tcPr>
          <w:p w14:paraId="77042D8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大学体育</w:t>
            </w:r>
          </w:p>
        </w:tc>
        <w:tc>
          <w:tcPr>
            <w:tcW w:w="339" w:type="dxa"/>
            <w:shd w:val="clear" w:color="auto" w:fill="auto"/>
            <w:vAlign w:val="center"/>
          </w:tcPr>
          <w:p w14:paraId="7036C63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C</w:t>
            </w:r>
          </w:p>
        </w:tc>
        <w:tc>
          <w:tcPr>
            <w:tcW w:w="577" w:type="dxa"/>
            <w:shd w:val="clear" w:color="auto" w:fill="auto"/>
            <w:vAlign w:val="center"/>
          </w:tcPr>
          <w:p w14:paraId="09F4BC3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108</w:t>
            </w:r>
          </w:p>
        </w:tc>
        <w:tc>
          <w:tcPr>
            <w:tcW w:w="589" w:type="dxa"/>
            <w:shd w:val="clear" w:color="auto" w:fill="auto"/>
            <w:vAlign w:val="center"/>
          </w:tcPr>
          <w:p w14:paraId="30F45D8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588" w:type="dxa"/>
            <w:shd w:val="clear" w:color="auto" w:fill="auto"/>
            <w:vAlign w:val="center"/>
          </w:tcPr>
          <w:p w14:paraId="74522FC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102</w:t>
            </w:r>
          </w:p>
        </w:tc>
        <w:tc>
          <w:tcPr>
            <w:tcW w:w="584" w:type="dxa"/>
            <w:shd w:val="clear" w:color="auto" w:fill="auto"/>
            <w:vAlign w:val="center"/>
          </w:tcPr>
          <w:p w14:paraId="3706569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519" w:type="dxa"/>
            <w:shd w:val="clear" w:color="auto" w:fill="auto"/>
            <w:vAlign w:val="center"/>
          </w:tcPr>
          <w:p w14:paraId="4DF168E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36</w:t>
            </w:r>
          </w:p>
        </w:tc>
        <w:tc>
          <w:tcPr>
            <w:tcW w:w="542" w:type="dxa"/>
            <w:shd w:val="clear" w:color="auto" w:fill="auto"/>
            <w:vAlign w:val="center"/>
          </w:tcPr>
          <w:p w14:paraId="57588C6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23" w:type="dxa"/>
            <w:shd w:val="clear" w:color="auto" w:fill="auto"/>
            <w:vAlign w:val="center"/>
          </w:tcPr>
          <w:p w14:paraId="0136B0F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727" w:type="dxa"/>
            <w:shd w:val="clear" w:color="auto" w:fill="auto"/>
            <w:vAlign w:val="center"/>
          </w:tcPr>
          <w:p w14:paraId="7C6EB61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183826D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vAlign w:val="center"/>
          </w:tcPr>
          <w:p w14:paraId="043A990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2079F11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③</w:t>
            </w:r>
          </w:p>
        </w:tc>
        <w:tc>
          <w:tcPr>
            <w:tcW w:w="378" w:type="dxa"/>
            <w:vAlign w:val="center"/>
          </w:tcPr>
          <w:p w14:paraId="7A68DCB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98B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1" w:type="dxa"/>
            <w:gridSpan w:val="2"/>
            <w:vMerge w:val="continue"/>
            <w:vAlign w:val="center"/>
          </w:tcPr>
          <w:p w14:paraId="217990B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B28C51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5064EC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901" w:type="dxa"/>
            <w:shd w:val="clear" w:color="auto" w:fill="auto"/>
            <w:vAlign w:val="center"/>
          </w:tcPr>
          <w:p w14:paraId="28621B4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2143" w:type="dxa"/>
            <w:shd w:val="clear" w:color="auto" w:fill="auto"/>
            <w:vAlign w:val="center"/>
          </w:tcPr>
          <w:p w14:paraId="170966B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大学生心理健康教育</w:t>
            </w:r>
          </w:p>
        </w:tc>
        <w:tc>
          <w:tcPr>
            <w:tcW w:w="339" w:type="dxa"/>
            <w:shd w:val="clear" w:color="auto" w:fill="auto"/>
            <w:vAlign w:val="center"/>
          </w:tcPr>
          <w:p w14:paraId="0892EF6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577" w:type="dxa"/>
            <w:shd w:val="clear" w:color="auto" w:fill="auto"/>
            <w:vAlign w:val="center"/>
          </w:tcPr>
          <w:p w14:paraId="08AE267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89" w:type="dxa"/>
            <w:shd w:val="clear" w:color="auto" w:fill="auto"/>
            <w:vAlign w:val="center"/>
          </w:tcPr>
          <w:p w14:paraId="0005007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88" w:type="dxa"/>
            <w:shd w:val="clear" w:color="auto" w:fill="auto"/>
            <w:vAlign w:val="center"/>
          </w:tcPr>
          <w:p w14:paraId="41F4001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4" w:type="dxa"/>
            <w:shd w:val="clear" w:color="auto" w:fill="auto"/>
            <w:vAlign w:val="center"/>
          </w:tcPr>
          <w:p w14:paraId="0B13FD1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19" w:type="dxa"/>
            <w:shd w:val="clear" w:color="auto" w:fill="auto"/>
            <w:vAlign w:val="center"/>
          </w:tcPr>
          <w:p w14:paraId="6A9CAA3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32</w:t>
            </w:r>
          </w:p>
        </w:tc>
        <w:tc>
          <w:tcPr>
            <w:tcW w:w="542" w:type="dxa"/>
            <w:shd w:val="clear" w:color="auto" w:fill="auto"/>
            <w:vAlign w:val="center"/>
          </w:tcPr>
          <w:p w14:paraId="5AEF74B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23" w:type="dxa"/>
            <w:shd w:val="clear" w:color="auto" w:fill="auto"/>
            <w:vAlign w:val="center"/>
          </w:tcPr>
          <w:p w14:paraId="0EEC2F9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727" w:type="dxa"/>
            <w:shd w:val="clear" w:color="auto" w:fill="auto"/>
            <w:vAlign w:val="center"/>
          </w:tcPr>
          <w:p w14:paraId="1028C03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02C178B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vAlign w:val="center"/>
          </w:tcPr>
          <w:p w14:paraId="388801F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shd w:val="clear" w:color="auto" w:fill="auto"/>
            <w:vAlign w:val="center"/>
          </w:tcPr>
          <w:p w14:paraId="424DACE2">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kern w:val="0"/>
                <w:sz w:val="18"/>
                <w:szCs w:val="18"/>
                <w:lang w:val="en-US" w:eastAsia="zh-CN" w:bidi="ar-SA"/>
              </w:rPr>
            </w:pPr>
            <w:r>
              <w:rPr>
                <w:rFonts w:hint="eastAsia" w:ascii="宋体" w:hAnsi="宋体"/>
                <w:color w:val="000000"/>
                <w:sz w:val="18"/>
                <w:szCs w:val="18"/>
                <w:highlight w:val="none"/>
              </w:rPr>
              <w:t>⑤</w:t>
            </w:r>
          </w:p>
        </w:tc>
        <w:tc>
          <w:tcPr>
            <w:tcW w:w="378" w:type="dxa"/>
            <w:vAlign w:val="center"/>
          </w:tcPr>
          <w:p w14:paraId="328E68B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071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gridSpan w:val="2"/>
            <w:vMerge w:val="continue"/>
            <w:vAlign w:val="center"/>
          </w:tcPr>
          <w:p w14:paraId="62C3394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2A1EBB2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5FAC4E4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12</w:t>
            </w:r>
          </w:p>
        </w:tc>
        <w:tc>
          <w:tcPr>
            <w:tcW w:w="901" w:type="dxa"/>
            <w:shd w:val="clear" w:color="auto" w:fill="auto"/>
            <w:vAlign w:val="center"/>
          </w:tcPr>
          <w:p w14:paraId="14D9C05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2143" w:type="dxa"/>
            <w:shd w:val="clear" w:color="auto" w:fill="auto"/>
            <w:vAlign w:val="center"/>
          </w:tcPr>
          <w:p w14:paraId="41432CE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职业发展与就业指导</w:t>
            </w:r>
          </w:p>
        </w:tc>
        <w:tc>
          <w:tcPr>
            <w:tcW w:w="339" w:type="dxa"/>
            <w:shd w:val="clear" w:color="auto" w:fill="auto"/>
            <w:vAlign w:val="center"/>
          </w:tcPr>
          <w:p w14:paraId="21ED499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577" w:type="dxa"/>
            <w:shd w:val="clear" w:color="auto" w:fill="auto"/>
            <w:vAlign w:val="center"/>
          </w:tcPr>
          <w:p w14:paraId="7550962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22</w:t>
            </w:r>
          </w:p>
        </w:tc>
        <w:tc>
          <w:tcPr>
            <w:tcW w:w="589" w:type="dxa"/>
            <w:shd w:val="clear" w:color="auto" w:fill="auto"/>
            <w:vAlign w:val="center"/>
          </w:tcPr>
          <w:p w14:paraId="2A28A6D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88" w:type="dxa"/>
            <w:shd w:val="clear" w:color="auto" w:fill="auto"/>
            <w:vAlign w:val="center"/>
          </w:tcPr>
          <w:p w14:paraId="497B7FC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6</w:t>
            </w:r>
          </w:p>
        </w:tc>
        <w:tc>
          <w:tcPr>
            <w:tcW w:w="584" w:type="dxa"/>
            <w:shd w:val="clear" w:color="auto" w:fill="auto"/>
            <w:vAlign w:val="center"/>
          </w:tcPr>
          <w:p w14:paraId="497FBE6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519" w:type="dxa"/>
            <w:shd w:val="clear" w:color="auto" w:fill="auto"/>
            <w:vAlign w:val="center"/>
          </w:tcPr>
          <w:p w14:paraId="2CB50FD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22</w:t>
            </w:r>
          </w:p>
        </w:tc>
        <w:tc>
          <w:tcPr>
            <w:tcW w:w="542" w:type="dxa"/>
            <w:shd w:val="clear" w:color="auto" w:fill="auto"/>
            <w:vAlign w:val="center"/>
          </w:tcPr>
          <w:p w14:paraId="25D53FE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23" w:type="dxa"/>
            <w:shd w:val="clear" w:color="auto" w:fill="auto"/>
            <w:vAlign w:val="center"/>
          </w:tcPr>
          <w:p w14:paraId="790A0F1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727" w:type="dxa"/>
            <w:shd w:val="clear" w:color="auto" w:fill="auto"/>
            <w:vAlign w:val="center"/>
          </w:tcPr>
          <w:p w14:paraId="35D5287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6F4092B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89" w:type="dxa"/>
            <w:vAlign w:val="center"/>
          </w:tcPr>
          <w:p w14:paraId="17D6257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19AC01A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⑩</w:t>
            </w:r>
          </w:p>
        </w:tc>
        <w:tc>
          <w:tcPr>
            <w:tcW w:w="378" w:type="dxa"/>
            <w:vAlign w:val="center"/>
          </w:tcPr>
          <w:p w14:paraId="56737BD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ECA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vAlign w:val="center"/>
          </w:tcPr>
          <w:p w14:paraId="374C170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2F7E94C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908C84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13</w:t>
            </w:r>
          </w:p>
        </w:tc>
        <w:tc>
          <w:tcPr>
            <w:tcW w:w="901" w:type="dxa"/>
            <w:shd w:val="clear" w:color="auto" w:fill="auto"/>
            <w:vAlign w:val="center"/>
          </w:tcPr>
          <w:p w14:paraId="6290013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2143" w:type="dxa"/>
            <w:shd w:val="clear" w:color="auto" w:fill="auto"/>
            <w:vAlign w:val="center"/>
          </w:tcPr>
          <w:p w14:paraId="42EFF2D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创新创业教育</w:t>
            </w:r>
          </w:p>
        </w:tc>
        <w:tc>
          <w:tcPr>
            <w:tcW w:w="339" w:type="dxa"/>
            <w:shd w:val="clear" w:color="auto" w:fill="auto"/>
            <w:vAlign w:val="center"/>
          </w:tcPr>
          <w:p w14:paraId="161F0E5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577" w:type="dxa"/>
            <w:shd w:val="clear" w:color="auto" w:fill="auto"/>
            <w:vAlign w:val="center"/>
          </w:tcPr>
          <w:p w14:paraId="092ABC7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89" w:type="dxa"/>
            <w:shd w:val="clear" w:color="auto" w:fill="auto"/>
            <w:vAlign w:val="center"/>
          </w:tcPr>
          <w:p w14:paraId="626BBBF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88" w:type="dxa"/>
            <w:shd w:val="clear" w:color="auto" w:fill="auto"/>
            <w:vAlign w:val="center"/>
          </w:tcPr>
          <w:p w14:paraId="76DF2E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4" w:type="dxa"/>
            <w:shd w:val="clear" w:color="auto" w:fill="auto"/>
            <w:vAlign w:val="center"/>
          </w:tcPr>
          <w:p w14:paraId="22E9181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519" w:type="dxa"/>
            <w:shd w:val="clear" w:color="auto" w:fill="auto"/>
            <w:vAlign w:val="center"/>
          </w:tcPr>
          <w:p w14:paraId="0E976AE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vAlign w:val="center"/>
          </w:tcPr>
          <w:p w14:paraId="011464E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23" w:type="dxa"/>
            <w:shd w:val="clear" w:color="auto" w:fill="auto"/>
            <w:vAlign w:val="center"/>
          </w:tcPr>
          <w:p w14:paraId="24B3C72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727" w:type="dxa"/>
            <w:shd w:val="clear" w:color="auto" w:fill="auto"/>
            <w:vAlign w:val="center"/>
          </w:tcPr>
          <w:p w14:paraId="4FA3850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09640EB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9" w:type="dxa"/>
            <w:vAlign w:val="center"/>
          </w:tcPr>
          <w:p w14:paraId="20F1A3D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0" w:type="dxa"/>
            <w:vAlign w:val="center"/>
          </w:tcPr>
          <w:p w14:paraId="3D9B17B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378" w:type="dxa"/>
            <w:vAlign w:val="center"/>
          </w:tcPr>
          <w:p w14:paraId="6F6277D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235E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vAlign w:val="center"/>
          </w:tcPr>
          <w:p w14:paraId="17079F2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4659F8C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098A62A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shd w:val="clear" w:color="auto" w:fill="auto"/>
            <w:vAlign w:val="center"/>
          </w:tcPr>
          <w:p w14:paraId="2027EB0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000002G</w:t>
            </w:r>
          </w:p>
        </w:tc>
        <w:tc>
          <w:tcPr>
            <w:tcW w:w="2143" w:type="dxa"/>
            <w:shd w:val="clear" w:color="auto" w:fill="auto"/>
            <w:vAlign w:val="center"/>
          </w:tcPr>
          <w:p w14:paraId="632DFD9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信息技术</w:t>
            </w:r>
          </w:p>
        </w:tc>
        <w:tc>
          <w:tcPr>
            <w:tcW w:w="339" w:type="dxa"/>
            <w:shd w:val="clear" w:color="auto" w:fill="auto"/>
            <w:vAlign w:val="center"/>
          </w:tcPr>
          <w:p w14:paraId="37040ED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577" w:type="dxa"/>
            <w:shd w:val="clear" w:color="auto" w:fill="auto"/>
            <w:vAlign w:val="center"/>
          </w:tcPr>
          <w:p w14:paraId="4A01A45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589" w:type="dxa"/>
            <w:shd w:val="clear" w:color="auto" w:fill="auto"/>
            <w:vAlign w:val="center"/>
          </w:tcPr>
          <w:p w14:paraId="2F2FB1C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88" w:type="dxa"/>
            <w:shd w:val="clear" w:color="auto" w:fill="auto"/>
            <w:vAlign w:val="center"/>
          </w:tcPr>
          <w:p w14:paraId="0A2C101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84" w:type="dxa"/>
            <w:shd w:val="clear" w:color="auto" w:fill="auto"/>
            <w:vAlign w:val="center"/>
          </w:tcPr>
          <w:p w14:paraId="43E6CCC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519" w:type="dxa"/>
            <w:shd w:val="clear" w:color="auto" w:fill="auto"/>
            <w:vAlign w:val="center"/>
          </w:tcPr>
          <w:p w14:paraId="49F5444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42" w:type="dxa"/>
            <w:shd w:val="clear" w:color="auto" w:fill="auto"/>
            <w:vAlign w:val="center"/>
          </w:tcPr>
          <w:p w14:paraId="54FD2EF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23" w:type="dxa"/>
            <w:shd w:val="clear" w:color="auto" w:fill="auto"/>
            <w:vAlign w:val="center"/>
          </w:tcPr>
          <w:p w14:paraId="241C4C4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27" w:type="dxa"/>
            <w:shd w:val="clear" w:color="auto" w:fill="auto"/>
            <w:vAlign w:val="center"/>
          </w:tcPr>
          <w:p w14:paraId="549E7E7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00C1DC5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vAlign w:val="center"/>
          </w:tcPr>
          <w:p w14:paraId="672480B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0" w:type="dxa"/>
            <w:vAlign w:val="center"/>
          </w:tcPr>
          <w:p w14:paraId="6F86D2A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378" w:type="dxa"/>
            <w:vAlign w:val="center"/>
          </w:tcPr>
          <w:p w14:paraId="032AB23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1AE3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vAlign w:val="center"/>
          </w:tcPr>
          <w:p w14:paraId="7DA4F70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FAC29C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C85089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w:t>
            </w:r>
          </w:p>
        </w:tc>
        <w:tc>
          <w:tcPr>
            <w:tcW w:w="901" w:type="dxa"/>
            <w:vAlign w:val="center"/>
          </w:tcPr>
          <w:p w14:paraId="717F54F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010126Z</w:t>
            </w:r>
          </w:p>
        </w:tc>
        <w:tc>
          <w:tcPr>
            <w:tcW w:w="2143" w:type="dxa"/>
            <w:shd w:val="clear" w:color="auto" w:fill="auto"/>
            <w:vAlign w:val="center"/>
          </w:tcPr>
          <w:p w14:paraId="7E108AA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人工智能与应用</w:t>
            </w:r>
          </w:p>
        </w:tc>
        <w:tc>
          <w:tcPr>
            <w:tcW w:w="339" w:type="dxa"/>
            <w:shd w:val="clear" w:color="auto" w:fill="auto"/>
            <w:vAlign w:val="center"/>
          </w:tcPr>
          <w:p w14:paraId="3C18071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77" w:type="dxa"/>
            <w:shd w:val="clear" w:color="auto" w:fill="auto"/>
            <w:vAlign w:val="center"/>
          </w:tcPr>
          <w:p w14:paraId="030FE74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89" w:type="dxa"/>
            <w:shd w:val="clear" w:color="auto" w:fill="auto"/>
            <w:vAlign w:val="center"/>
          </w:tcPr>
          <w:p w14:paraId="2C85170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88" w:type="dxa"/>
            <w:shd w:val="clear" w:color="auto" w:fill="auto"/>
            <w:vAlign w:val="center"/>
          </w:tcPr>
          <w:p w14:paraId="0128648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84" w:type="dxa"/>
            <w:shd w:val="clear" w:color="auto" w:fill="auto"/>
            <w:vAlign w:val="center"/>
          </w:tcPr>
          <w:p w14:paraId="0ADC4F1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19" w:type="dxa"/>
            <w:shd w:val="clear" w:color="auto" w:fill="auto"/>
            <w:vAlign w:val="center"/>
          </w:tcPr>
          <w:p w14:paraId="502ADDA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vAlign w:val="center"/>
          </w:tcPr>
          <w:p w14:paraId="243A027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32</w:t>
            </w:r>
          </w:p>
        </w:tc>
        <w:tc>
          <w:tcPr>
            <w:tcW w:w="623" w:type="dxa"/>
            <w:vAlign w:val="center"/>
          </w:tcPr>
          <w:p w14:paraId="0AE440F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27" w:type="dxa"/>
            <w:vAlign w:val="center"/>
          </w:tcPr>
          <w:p w14:paraId="55BC77E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6D37FA8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vAlign w:val="center"/>
          </w:tcPr>
          <w:p w14:paraId="5E79E43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0" w:type="dxa"/>
            <w:vAlign w:val="center"/>
          </w:tcPr>
          <w:p w14:paraId="5EEE981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378" w:type="dxa"/>
            <w:vAlign w:val="center"/>
          </w:tcPr>
          <w:p w14:paraId="4EA949A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C70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vAlign w:val="center"/>
          </w:tcPr>
          <w:p w14:paraId="28E1882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7451000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4AD6C74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901" w:type="dxa"/>
            <w:vAlign w:val="center"/>
          </w:tcPr>
          <w:p w14:paraId="0976608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000023G</w:t>
            </w:r>
          </w:p>
        </w:tc>
        <w:tc>
          <w:tcPr>
            <w:tcW w:w="2143" w:type="dxa"/>
            <w:vAlign w:val="center"/>
          </w:tcPr>
          <w:p w14:paraId="20E3ACD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劳动教育与实践</w:t>
            </w:r>
          </w:p>
        </w:tc>
        <w:tc>
          <w:tcPr>
            <w:tcW w:w="339" w:type="dxa"/>
            <w:vAlign w:val="center"/>
          </w:tcPr>
          <w:p w14:paraId="79FE8E3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577" w:type="dxa"/>
            <w:vAlign w:val="center"/>
          </w:tcPr>
          <w:p w14:paraId="016BA1A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89" w:type="dxa"/>
            <w:vAlign w:val="center"/>
          </w:tcPr>
          <w:p w14:paraId="18A35E3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88" w:type="dxa"/>
            <w:vAlign w:val="center"/>
          </w:tcPr>
          <w:p w14:paraId="3D03337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84" w:type="dxa"/>
            <w:vAlign w:val="center"/>
          </w:tcPr>
          <w:p w14:paraId="1FACCAF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19" w:type="dxa"/>
            <w:vAlign w:val="center"/>
          </w:tcPr>
          <w:p w14:paraId="5500555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42" w:type="dxa"/>
            <w:vAlign w:val="center"/>
          </w:tcPr>
          <w:p w14:paraId="7BA1891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16</w:t>
            </w:r>
          </w:p>
        </w:tc>
        <w:tc>
          <w:tcPr>
            <w:tcW w:w="623" w:type="dxa"/>
            <w:vAlign w:val="center"/>
          </w:tcPr>
          <w:p w14:paraId="354408B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27" w:type="dxa"/>
            <w:vAlign w:val="center"/>
          </w:tcPr>
          <w:p w14:paraId="6E24F7F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556C12C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vAlign w:val="center"/>
          </w:tcPr>
          <w:p w14:paraId="6BC2AFC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0" w:type="dxa"/>
            <w:vAlign w:val="center"/>
          </w:tcPr>
          <w:p w14:paraId="6C985D4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rPr>
              <w:t>⑥⑧</w:t>
            </w:r>
          </w:p>
        </w:tc>
        <w:tc>
          <w:tcPr>
            <w:tcW w:w="378" w:type="dxa"/>
            <w:vAlign w:val="center"/>
          </w:tcPr>
          <w:p w14:paraId="16BB7E7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77BC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vAlign w:val="center"/>
          </w:tcPr>
          <w:p w14:paraId="6BA6358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9A60AE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30A4569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17</w:t>
            </w:r>
          </w:p>
        </w:tc>
        <w:tc>
          <w:tcPr>
            <w:tcW w:w="901" w:type="dxa"/>
            <w:vAlign w:val="center"/>
          </w:tcPr>
          <w:p w14:paraId="1453732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000033G</w:t>
            </w:r>
          </w:p>
        </w:tc>
        <w:tc>
          <w:tcPr>
            <w:tcW w:w="2143" w:type="dxa"/>
            <w:vAlign w:val="center"/>
          </w:tcPr>
          <w:p w14:paraId="7F632F4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国家安全教育</w:t>
            </w:r>
          </w:p>
        </w:tc>
        <w:tc>
          <w:tcPr>
            <w:tcW w:w="339" w:type="dxa"/>
            <w:vAlign w:val="center"/>
          </w:tcPr>
          <w:p w14:paraId="115B9CF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577" w:type="dxa"/>
            <w:vAlign w:val="center"/>
          </w:tcPr>
          <w:p w14:paraId="5F74D77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89" w:type="dxa"/>
            <w:vAlign w:val="center"/>
          </w:tcPr>
          <w:p w14:paraId="0BC30B2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88" w:type="dxa"/>
            <w:vAlign w:val="center"/>
          </w:tcPr>
          <w:p w14:paraId="553063F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4" w:type="dxa"/>
            <w:vAlign w:val="center"/>
          </w:tcPr>
          <w:p w14:paraId="7CB5CAE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519" w:type="dxa"/>
            <w:vAlign w:val="center"/>
          </w:tcPr>
          <w:p w14:paraId="485AAED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42" w:type="dxa"/>
            <w:vAlign w:val="center"/>
          </w:tcPr>
          <w:p w14:paraId="345FC8E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23" w:type="dxa"/>
            <w:vAlign w:val="center"/>
          </w:tcPr>
          <w:p w14:paraId="67137D2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27" w:type="dxa"/>
            <w:vAlign w:val="center"/>
          </w:tcPr>
          <w:p w14:paraId="6C01097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rPr>
            </w:pPr>
          </w:p>
        </w:tc>
        <w:tc>
          <w:tcPr>
            <w:tcW w:w="658" w:type="dxa"/>
            <w:vAlign w:val="center"/>
          </w:tcPr>
          <w:p w14:paraId="34E8A02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vAlign w:val="center"/>
          </w:tcPr>
          <w:p w14:paraId="3965933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37B0846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②</w:t>
            </w:r>
          </w:p>
        </w:tc>
        <w:tc>
          <w:tcPr>
            <w:tcW w:w="378" w:type="dxa"/>
            <w:vAlign w:val="center"/>
          </w:tcPr>
          <w:p w14:paraId="732006D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FF9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vAlign w:val="center"/>
          </w:tcPr>
          <w:p w14:paraId="48C26EB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979158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69C8FF5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小计</w:t>
            </w:r>
          </w:p>
        </w:tc>
        <w:tc>
          <w:tcPr>
            <w:tcW w:w="2143" w:type="dxa"/>
            <w:vAlign w:val="center"/>
          </w:tcPr>
          <w:p w14:paraId="5613545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color w:val="000000" w:themeColor="text1"/>
                <w:sz w:val="18"/>
                <w:szCs w:val="18"/>
                <w14:textFill>
                  <w14:solidFill>
                    <w14:schemeClr w14:val="tx1"/>
                  </w14:solidFill>
                </w14:textFill>
              </w:rPr>
            </w:pPr>
          </w:p>
        </w:tc>
        <w:tc>
          <w:tcPr>
            <w:tcW w:w="339" w:type="dxa"/>
            <w:vAlign w:val="center"/>
          </w:tcPr>
          <w:p w14:paraId="1E5E09BD">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577" w:type="dxa"/>
            <w:shd w:val="clear" w:color="auto" w:fill="auto"/>
            <w:vAlign w:val="center"/>
          </w:tcPr>
          <w:p w14:paraId="5F92A8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832</w:t>
            </w:r>
          </w:p>
        </w:tc>
        <w:tc>
          <w:tcPr>
            <w:tcW w:w="589" w:type="dxa"/>
            <w:shd w:val="clear" w:color="auto" w:fill="auto"/>
            <w:vAlign w:val="center"/>
          </w:tcPr>
          <w:p w14:paraId="5130C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530</w:t>
            </w:r>
          </w:p>
        </w:tc>
        <w:tc>
          <w:tcPr>
            <w:tcW w:w="588" w:type="dxa"/>
            <w:shd w:val="clear" w:color="auto" w:fill="auto"/>
            <w:vAlign w:val="center"/>
          </w:tcPr>
          <w:p w14:paraId="01C570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302</w:t>
            </w:r>
          </w:p>
        </w:tc>
        <w:tc>
          <w:tcPr>
            <w:tcW w:w="584" w:type="dxa"/>
            <w:shd w:val="clear" w:color="auto" w:fill="auto"/>
            <w:vAlign w:val="center"/>
          </w:tcPr>
          <w:p w14:paraId="7B033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519" w:type="dxa"/>
            <w:shd w:val="clear" w:color="auto" w:fill="auto"/>
            <w:vAlign w:val="center"/>
          </w:tcPr>
          <w:p w14:paraId="5B7990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528</w:t>
            </w:r>
          </w:p>
        </w:tc>
        <w:tc>
          <w:tcPr>
            <w:tcW w:w="542" w:type="dxa"/>
            <w:shd w:val="clear" w:color="auto" w:fill="auto"/>
            <w:vAlign w:val="center"/>
          </w:tcPr>
          <w:p w14:paraId="12692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188</w:t>
            </w:r>
          </w:p>
        </w:tc>
        <w:tc>
          <w:tcPr>
            <w:tcW w:w="623" w:type="dxa"/>
            <w:shd w:val="clear" w:color="auto" w:fill="auto"/>
            <w:vAlign w:val="center"/>
          </w:tcPr>
          <w:p w14:paraId="3F08A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108</w:t>
            </w:r>
          </w:p>
        </w:tc>
        <w:tc>
          <w:tcPr>
            <w:tcW w:w="727" w:type="dxa"/>
            <w:shd w:val="clear" w:color="auto" w:fill="auto"/>
            <w:vAlign w:val="center"/>
          </w:tcPr>
          <w:p w14:paraId="742BE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658" w:type="dxa"/>
            <w:vAlign w:val="center"/>
          </w:tcPr>
          <w:p w14:paraId="43F918D7">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589" w:type="dxa"/>
            <w:vAlign w:val="center"/>
          </w:tcPr>
          <w:p w14:paraId="56BC2BA7">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600" w:type="dxa"/>
            <w:vAlign w:val="center"/>
          </w:tcPr>
          <w:p w14:paraId="27FC248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378" w:type="dxa"/>
            <w:vAlign w:val="center"/>
          </w:tcPr>
          <w:p w14:paraId="62477F9A">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r>
      <w:tr w14:paraId="1D7D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51" w:type="dxa"/>
            <w:gridSpan w:val="2"/>
            <w:vMerge w:val="continue"/>
            <w:vAlign w:val="center"/>
          </w:tcPr>
          <w:p w14:paraId="3D9A164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vAlign w:val="center"/>
          </w:tcPr>
          <w:p w14:paraId="40F5CFC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限</w:t>
            </w:r>
            <w:r>
              <w:rPr>
                <w:rFonts w:hint="eastAsia" w:ascii="宋体" w:hAnsi="宋体" w:eastAsia="宋体" w:cs="宋体"/>
                <w:color w:val="000000" w:themeColor="text1"/>
                <w:kern w:val="0"/>
                <w:sz w:val="18"/>
                <w:szCs w:val="18"/>
                <w14:textFill>
                  <w14:solidFill>
                    <w14:schemeClr w14:val="tx1"/>
                  </w14:solidFill>
                </w14:textFill>
              </w:rPr>
              <w:t>选课</w:t>
            </w:r>
          </w:p>
        </w:tc>
        <w:tc>
          <w:tcPr>
            <w:tcW w:w="396" w:type="dxa"/>
            <w:vAlign w:val="center"/>
          </w:tcPr>
          <w:p w14:paraId="18247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p w14:paraId="6A9AC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kern w:val="0"/>
                <w:sz w:val="18"/>
                <w:szCs w:val="18"/>
                <w:highlight w:val="none"/>
                <w:lang w:val="en-US" w:eastAsia="zh-CN"/>
              </w:rPr>
            </w:pPr>
          </w:p>
        </w:tc>
        <w:tc>
          <w:tcPr>
            <w:tcW w:w="901" w:type="dxa"/>
            <w:vMerge w:val="restart"/>
            <w:shd w:val="clear" w:color="auto" w:fill="auto"/>
            <w:vAlign w:val="center"/>
          </w:tcPr>
          <w:p w14:paraId="3F598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000000"/>
                <w:kern w:val="0"/>
                <w:sz w:val="18"/>
                <w:szCs w:val="18"/>
                <w:highlight w:val="none"/>
                <w:lang w:val="en-US" w:eastAsia="zh-CN"/>
              </w:rPr>
            </w:pPr>
          </w:p>
        </w:tc>
        <w:tc>
          <w:tcPr>
            <w:tcW w:w="2143" w:type="dxa"/>
            <w:vMerge w:val="restart"/>
            <w:shd w:val="clear" w:color="auto" w:fill="auto"/>
            <w:vAlign w:val="center"/>
          </w:tcPr>
          <w:p w14:paraId="321A8EC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从公共选修课清单表中艺术类课程8门课程限选2门,具体开设学期及课程以指导意见为准</w:t>
            </w:r>
          </w:p>
        </w:tc>
        <w:tc>
          <w:tcPr>
            <w:tcW w:w="339" w:type="dxa"/>
            <w:shd w:val="clear" w:color="auto" w:fill="auto"/>
            <w:vAlign w:val="center"/>
          </w:tcPr>
          <w:p w14:paraId="2C5E470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B</w:t>
            </w:r>
          </w:p>
        </w:tc>
        <w:tc>
          <w:tcPr>
            <w:tcW w:w="577" w:type="dxa"/>
            <w:shd w:val="clear" w:color="auto" w:fill="auto"/>
            <w:vAlign w:val="center"/>
          </w:tcPr>
          <w:p w14:paraId="196EFB2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589" w:type="dxa"/>
            <w:shd w:val="clear" w:color="auto" w:fill="auto"/>
            <w:vAlign w:val="center"/>
          </w:tcPr>
          <w:p w14:paraId="0460F97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588" w:type="dxa"/>
            <w:shd w:val="clear" w:color="auto" w:fill="auto"/>
            <w:vAlign w:val="center"/>
          </w:tcPr>
          <w:p w14:paraId="3A8EA95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584" w:type="dxa"/>
            <w:shd w:val="clear" w:color="auto" w:fill="auto"/>
            <w:vAlign w:val="center"/>
          </w:tcPr>
          <w:p w14:paraId="70B0133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519" w:type="dxa"/>
            <w:shd w:val="clear" w:color="auto" w:fill="auto"/>
            <w:vAlign w:val="center"/>
          </w:tcPr>
          <w:p w14:paraId="18BCD0E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32</w:t>
            </w:r>
          </w:p>
        </w:tc>
        <w:tc>
          <w:tcPr>
            <w:tcW w:w="542" w:type="dxa"/>
            <w:shd w:val="clear" w:color="auto" w:fill="auto"/>
            <w:vAlign w:val="center"/>
          </w:tcPr>
          <w:p w14:paraId="574D37E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color w:val="000000"/>
                <w:kern w:val="0"/>
                <w:sz w:val="18"/>
                <w:szCs w:val="18"/>
                <w:highlight w:val="none"/>
                <w:lang w:val="en-US" w:eastAsia="zh-CN"/>
              </w:rPr>
            </w:pPr>
          </w:p>
        </w:tc>
        <w:tc>
          <w:tcPr>
            <w:tcW w:w="623" w:type="dxa"/>
            <w:vAlign w:val="center"/>
          </w:tcPr>
          <w:p w14:paraId="3F0B0AB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cs="宋体"/>
                <w:color w:val="000000"/>
                <w:kern w:val="0"/>
                <w:sz w:val="18"/>
                <w:szCs w:val="18"/>
                <w:highlight w:val="none"/>
                <w:lang w:val="en-US" w:eastAsia="zh-CN"/>
              </w:rPr>
            </w:pPr>
          </w:p>
        </w:tc>
        <w:tc>
          <w:tcPr>
            <w:tcW w:w="727" w:type="dxa"/>
            <w:vAlign w:val="center"/>
          </w:tcPr>
          <w:p w14:paraId="1CB21566">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cs="宋体"/>
                <w:color w:val="000000"/>
                <w:kern w:val="0"/>
                <w:sz w:val="18"/>
                <w:szCs w:val="18"/>
                <w:highlight w:val="none"/>
                <w:lang w:val="en-US" w:eastAsia="zh-CN"/>
              </w:rPr>
            </w:pPr>
          </w:p>
        </w:tc>
        <w:tc>
          <w:tcPr>
            <w:tcW w:w="658" w:type="dxa"/>
            <w:vAlign w:val="center"/>
          </w:tcPr>
          <w:p w14:paraId="33364D0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cs="宋体"/>
                <w:color w:val="000000"/>
                <w:kern w:val="0"/>
                <w:sz w:val="18"/>
                <w:szCs w:val="18"/>
                <w:highlight w:val="none"/>
                <w:lang w:val="en-US" w:eastAsia="zh-CN"/>
              </w:rPr>
            </w:pPr>
          </w:p>
        </w:tc>
        <w:tc>
          <w:tcPr>
            <w:tcW w:w="589" w:type="dxa"/>
            <w:vAlign w:val="center"/>
          </w:tcPr>
          <w:p w14:paraId="2FB6351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cs="宋体"/>
                <w:color w:val="000000"/>
                <w:kern w:val="0"/>
                <w:sz w:val="18"/>
                <w:szCs w:val="18"/>
                <w:highlight w:val="none"/>
                <w:lang w:val="en-US" w:eastAsia="zh-CN"/>
              </w:rPr>
            </w:pPr>
          </w:p>
        </w:tc>
        <w:tc>
          <w:tcPr>
            <w:tcW w:w="600" w:type="dxa"/>
            <w:vAlign w:val="center"/>
          </w:tcPr>
          <w:p w14:paraId="1E7304B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⑤⑥</w:t>
            </w:r>
          </w:p>
        </w:tc>
        <w:tc>
          <w:tcPr>
            <w:tcW w:w="378" w:type="dxa"/>
            <w:vAlign w:val="center"/>
          </w:tcPr>
          <w:p w14:paraId="098D1F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000000"/>
                <w:kern w:val="0"/>
                <w:sz w:val="18"/>
                <w:szCs w:val="18"/>
                <w:highlight w:val="none"/>
                <w:lang w:val="en-US" w:eastAsia="zh-CN"/>
              </w:rPr>
            </w:pPr>
          </w:p>
        </w:tc>
      </w:tr>
      <w:tr w14:paraId="5DAF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51" w:type="dxa"/>
            <w:gridSpan w:val="2"/>
            <w:vMerge w:val="continue"/>
            <w:vAlign w:val="center"/>
          </w:tcPr>
          <w:p w14:paraId="013A664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rPr>
            </w:pPr>
          </w:p>
        </w:tc>
        <w:tc>
          <w:tcPr>
            <w:tcW w:w="418" w:type="dxa"/>
            <w:vMerge w:val="continue"/>
            <w:vAlign w:val="center"/>
          </w:tcPr>
          <w:p w14:paraId="66559F4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rPr>
            </w:pPr>
          </w:p>
        </w:tc>
        <w:tc>
          <w:tcPr>
            <w:tcW w:w="396" w:type="dxa"/>
            <w:vAlign w:val="center"/>
          </w:tcPr>
          <w:p w14:paraId="28CFAF4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eastAsia="宋体"/>
                <w:lang w:val="en-US" w:eastAsia="zh-CN"/>
              </w:rPr>
            </w:pPr>
            <w:r>
              <w:rPr>
                <w:rFonts w:hint="eastAsia"/>
                <w:lang w:val="en-US" w:eastAsia="zh-CN"/>
              </w:rPr>
              <w:t>2</w:t>
            </w:r>
          </w:p>
        </w:tc>
        <w:tc>
          <w:tcPr>
            <w:tcW w:w="901" w:type="dxa"/>
            <w:vMerge w:val="continue"/>
            <w:shd w:val="clear" w:color="auto" w:fill="auto"/>
            <w:vAlign w:val="center"/>
          </w:tcPr>
          <w:p w14:paraId="1742C6D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rPr>
            </w:pPr>
          </w:p>
        </w:tc>
        <w:tc>
          <w:tcPr>
            <w:tcW w:w="2143" w:type="dxa"/>
            <w:vMerge w:val="continue"/>
            <w:shd w:val="clear" w:color="auto" w:fill="auto"/>
            <w:vAlign w:val="center"/>
          </w:tcPr>
          <w:p w14:paraId="59F55FE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rPr>
            </w:pPr>
          </w:p>
        </w:tc>
        <w:tc>
          <w:tcPr>
            <w:tcW w:w="339" w:type="dxa"/>
            <w:shd w:val="clear" w:color="auto" w:fill="auto"/>
            <w:vAlign w:val="center"/>
          </w:tcPr>
          <w:p w14:paraId="30F5D76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B</w:t>
            </w:r>
          </w:p>
        </w:tc>
        <w:tc>
          <w:tcPr>
            <w:tcW w:w="577" w:type="dxa"/>
            <w:shd w:val="clear" w:color="auto" w:fill="auto"/>
            <w:vAlign w:val="center"/>
          </w:tcPr>
          <w:p w14:paraId="38FBB46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32</w:t>
            </w:r>
          </w:p>
        </w:tc>
        <w:tc>
          <w:tcPr>
            <w:tcW w:w="589" w:type="dxa"/>
            <w:shd w:val="clear" w:color="auto" w:fill="auto"/>
            <w:vAlign w:val="center"/>
          </w:tcPr>
          <w:p w14:paraId="30699A3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16</w:t>
            </w:r>
          </w:p>
        </w:tc>
        <w:tc>
          <w:tcPr>
            <w:tcW w:w="588" w:type="dxa"/>
            <w:shd w:val="clear" w:color="auto" w:fill="auto"/>
            <w:vAlign w:val="center"/>
          </w:tcPr>
          <w:p w14:paraId="50AF237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16</w:t>
            </w:r>
          </w:p>
        </w:tc>
        <w:tc>
          <w:tcPr>
            <w:tcW w:w="584" w:type="dxa"/>
            <w:shd w:val="clear" w:color="auto" w:fill="auto"/>
            <w:vAlign w:val="center"/>
          </w:tcPr>
          <w:p w14:paraId="791EBF8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w:t>
            </w:r>
          </w:p>
        </w:tc>
        <w:tc>
          <w:tcPr>
            <w:tcW w:w="519" w:type="dxa"/>
            <w:shd w:val="clear" w:color="auto" w:fill="auto"/>
            <w:vAlign w:val="center"/>
          </w:tcPr>
          <w:p w14:paraId="3D3138C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p>
        </w:tc>
        <w:tc>
          <w:tcPr>
            <w:tcW w:w="542" w:type="dxa"/>
            <w:shd w:val="clear" w:color="auto" w:fill="auto"/>
            <w:vAlign w:val="center"/>
          </w:tcPr>
          <w:p w14:paraId="3AED11A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32</w:t>
            </w:r>
          </w:p>
        </w:tc>
        <w:tc>
          <w:tcPr>
            <w:tcW w:w="623" w:type="dxa"/>
            <w:vAlign w:val="center"/>
          </w:tcPr>
          <w:p w14:paraId="0017C80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p>
        </w:tc>
        <w:tc>
          <w:tcPr>
            <w:tcW w:w="727" w:type="dxa"/>
            <w:vAlign w:val="center"/>
          </w:tcPr>
          <w:p w14:paraId="042045D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p>
        </w:tc>
        <w:tc>
          <w:tcPr>
            <w:tcW w:w="658" w:type="dxa"/>
            <w:vAlign w:val="center"/>
          </w:tcPr>
          <w:p w14:paraId="500BA84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p>
        </w:tc>
        <w:tc>
          <w:tcPr>
            <w:tcW w:w="589" w:type="dxa"/>
            <w:vAlign w:val="center"/>
          </w:tcPr>
          <w:p w14:paraId="6A32724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p>
        </w:tc>
        <w:tc>
          <w:tcPr>
            <w:tcW w:w="600" w:type="dxa"/>
            <w:vAlign w:val="center"/>
          </w:tcPr>
          <w:p w14:paraId="0C63690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⑤⑥</w:t>
            </w:r>
          </w:p>
        </w:tc>
        <w:tc>
          <w:tcPr>
            <w:tcW w:w="378" w:type="dxa"/>
            <w:vAlign w:val="center"/>
          </w:tcPr>
          <w:p w14:paraId="5D557DB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p>
        </w:tc>
      </w:tr>
      <w:tr w14:paraId="7BB4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1" w:type="dxa"/>
            <w:gridSpan w:val="2"/>
            <w:vMerge w:val="continue"/>
            <w:vAlign w:val="center"/>
          </w:tcPr>
          <w:p w14:paraId="2A1B8E3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vAlign w:val="center"/>
          </w:tcPr>
          <w:p w14:paraId="1DEA25A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任选课</w:t>
            </w:r>
          </w:p>
        </w:tc>
        <w:tc>
          <w:tcPr>
            <w:tcW w:w="396" w:type="dxa"/>
            <w:vAlign w:val="center"/>
          </w:tcPr>
          <w:p w14:paraId="1AC11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901" w:type="dxa"/>
            <w:shd w:val="clear" w:color="auto" w:fill="auto"/>
            <w:vAlign w:val="center"/>
          </w:tcPr>
          <w:p w14:paraId="266EF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p>
        </w:tc>
        <w:tc>
          <w:tcPr>
            <w:tcW w:w="2143" w:type="dxa"/>
            <w:vMerge w:val="restart"/>
            <w:shd w:val="clear" w:color="auto" w:fill="auto"/>
            <w:vAlign w:val="center"/>
          </w:tcPr>
          <w:p w14:paraId="03E0D91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公共选修课清单表中的课程中任选2门</w:t>
            </w:r>
          </w:p>
        </w:tc>
        <w:tc>
          <w:tcPr>
            <w:tcW w:w="339" w:type="dxa"/>
            <w:vAlign w:val="center"/>
          </w:tcPr>
          <w:p w14:paraId="2B86344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B</w:t>
            </w:r>
          </w:p>
        </w:tc>
        <w:tc>
          <w:tcPr>
            <w:tcW w:w="577" w:type="dxa"/>
            <w:vAlign w:val="center"/>
          </w:tcPr>
          <w:p w14:paraId="4628904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589" w:type="dxa"/>
            <w:vAlign w:val="center"/>
          </w:tcPr>
          <w:p w14:paraId="3024DC7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588" w:type="dxa"/>
            <w:vAlign w:val="center"/>
          </w:tcPr>
          <w:p w14:paraId="45D19C3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584" w:type="dxa"/>
            <w:vAlign w:val="center"/>
          </w:tcPr>
          <w:p w14:paraId="54F49AA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519" w:type="dxa"/>
            <w:vAlign w:val="center"/>
          </w:tcPr>
          <w:p w14:paraId="24A28C0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p>
        </w:tc>
        <w:tc>
          <w:tcPr>
            <w:tcW w:w="542" w:type="dxa"/>
            <w:vAlign w:val="center"/>
          </w:tcPr>
          <w:p w14:paraId="775AC47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3" w:type="dxa"/>
            <w:vAlign w:val="center"/>
          </w:tcPr>
          <w:p w14:paraId="1331BE8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32</w:t>
            </w:r>
          </w:p>
        </w:tc>
        <w:tc>
          <w:tcPr>
            <w:tcW w:w="727" w:type="dxa"/>
            <w:vAlign w:val="center"/>
          </w:tcPr>
          <w:p w14:paraId="04DAAE1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p>
        </w:tc>
        <w:tc>
          <w:tcPr>
            <w:tcW w:w="658" w:type="dxa"/>
            <w:vAlign w:val="center"/>
          </w:tcPr>
          <w:p w14:paraId="2E50E2BB">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89" w:type="dxa"/>
            <w:vAlign w:val="center"/>
          </w:tcPr>
          <w:p w14:paraId="35AF3C4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00" w:type="dxa"/>
            <w:vAlign w:val="center"/>
          </w:tcPr>
          <w:p w14:paraId="7458FBE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0"/>
                <w:sz w:val="18"/>
                <w:szCs w:val="18"/>
                <w:highlight w:val="none"/>
                <w:lang w:val="en-US" w:eastAsia="zh-CN"/>
              </w:rPr>
              <w:t>①</w:t>
            </w:r>
            <w:r>
              <w:rPr>
                <w:rFonts w:hint="eastAsia" w:ascii="宋体" w:hAnsi="宋体" w:eastAsia="宋体" w:cs="宋体"/>
                <w:i w:val="0"/>
                <w:iCs w:val="0"/>
                <w:color w:val="000000"/>
                <w:kern w:val="0"/>
                <w:sz w:val="18"/>
                <w:szCs w:val="18"/>
                <w:u w:val="none"/>
                <w:lang w:val="en-US" w:eastAsia="zh-CN" w:bidi="ar"/>
              </w:rPr>
              <w:t>⑥</w:t>
            </w:r>
          </w:p>
        </w:tc>
        <w:tc>
          <w:tcPr>
            <w:tcW w:w="378" w:type="dxa"/>
            <w:vAlign w:val="center"/>
          </w:tcPr>
          <w:p w14:paraId="28107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4989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1" w:type="dxa"/>
            <w:gridSpan w:val="2"/>
            <w:vMerge w:val="continue"/>
            <w:vAlign w:val="center"/>
          </w:tcPr>
          <w:p w14:paraId="17D3822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4E0EBCD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1844A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901" w:type="dxa"/>
            <w:shd w:val="clear" w:color="auto" w:fill="auto"/>
            <w:vAlign w:val="center"/>
          </w:tcPr>
          <w:p w14:paraId="35126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p>
        </w:tc>
        <w:tc>
          <w:tcPr>
            <w:tcW w:w="2143" w:type="dxa"/>
            <w:vMerge w:val="continue"/>
            <w:shd w:val="clear" w:color="auto" w:fill="auto"/>
            <w:vAlign w:val="center"/>
          </w:tcPr>
          <w:p w14:paraId="41A1F3F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cs="宋体"/>
                <w:color w:val="000000"/>
                <w:kern w:val="0"/>
                <w:sz w:val="18"/>
                <w:szCs w:val="18"/>
                <w:highlight w:val="none"/>
                <w:lang w:val="en-US" w:eastAsia="zh-CN"/>
              </w:rPr>
            </w:pPr>
          </w:p>
        </w:tc>
        <w:tc>
          <w:tcPr>
            <w:tcW w:w="339" w:type="dxa"/>
            <w:vAlign w:val="center"/>
          </w:tcPr>
          <w:p w14:paraId="3BBF443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default" w:ascii="宋体" w:hAnsi="宋体" w:cs="宋体"/>
                <w:i w:val="0"/>
                <w:iCs w:val="0"/>
                <w:color w:val="000000"/>
                <w:kern w:val="0"/>
                <w:sz w:val="18"/>
                <w:szCs w:val="18"/>
                <w:u w:val="none"/>
                <w:lang w:val="en-US" w:eastAsia="zh-CN" w:bidi="ar"/>
              </w:rPr>
            </w:pPr>
            <w:r>
              <w:rPr>
                <w:rFonts w:hint="eastAsia" w:ascii="宋体" w:hAnsi="宋体" w:cs="宋体"/>
                <w:color w:val="000000"/>
                <w:kern w:val="0"/>
                <w:sz w:val="18"/>
                <w:szCs w:val="18"/>
                <w:highlight w:val="none"/>
                <w:lang w:val="en-US" w:eastAsia="zh-CN"/>
              </w:rPr>
              <w:t>B</w:t>
            </w:r>
          </w:p>
        </w:tc>
        <w:tc>
          <w:tcPr>
            <w:tcW w:w="577" w:type="dxa"/>
            <w:vAlign w:val="center"/>
          </w:tcPr>
          <w:p w14:paraId="64473A5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589" w:type="dxa"/>
            <w:vAlign w:val="center"/>
          </w:tcPr>
          <w:p w14:paraId="7CE3FEA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588" w:type="dxa"/>
            <w:vAlign w:val="center"/>
          </w:tcPr>
          <w:p w14:paraId="3E5A225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584" w:type="dxa"/>
            <w:vAlign w:val="center"/>
          </w:tcPr>
          <w:p w14:paraId="0A96675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519" w:type="dxa"/>
            <w:vAlign w:val="center"/>
          </w:tcPr>
          <w:p w14:paraId="130EECB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p>
        </w:tc>
        <w:tc>
          <w:tcPr>
            <w:tcW w:w="542" w:type="dxa"/>
            <w:vAlign w:val="center"/>
          </w:tcPr>
          <w:p w14:paraId="1C30489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cs="宋体"/>
                <w:i w:val="0"/>
                <w:iCs w:val="0"/>
                <w:color w:val="000000"/>
                <w:kern w:val="0"/>
                <w:sz w:val="18"/>
                <w:szCs w:val="18"/>
                <w:u w:val="none"/>
                <w:lang w:val="en-US" w:eastAsia="zh-CN" w:bidi="ar"/>
              </w:rPr>
            </w:pPr>
          </w:p>
        </w:tc>
        <w:tc>
          <w:tcPr>
            <w:tcW w:w="623" w:type="dxa"/>
            <w:vAlign w:val="center"/>
          </w:tcPr>
          <w:p w14:paraId="223C256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cs="宋体"/>
                <w:i w:val="0"/>
                <w:iCs w:val="0"/>
                <w:color w:val="000000"/>
                <w:kern w:val="0"/>
                <w:sz w:val="18"/>
                <w:szCs w:val="18"/>
                <w:u w:val="none"/>
                <w:lang w:val="en-US" w:eastAsia="zh-CN" w:bidi="ar"/>
              </w:rPr>
            </w:pPr>
          </w:p>
        </w:tc>
        <w:tc>
          <w:tcPr>
            <w:tcW w:w="727" w:type="dxa"/>
            <w:vAlign w:val="center"/>
          </w:tcPr>
          <w:p w14:paraId="5A555A3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658" w:type="dxa"/>
            <w:vAlign w:val="center"/>
          </w:tcPr>
          <w:p w14:paraId="1820A56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89" w:type="dxa"/>
            <w:vAlign w:val="center"/>
          </w:tcPr>
          <w:p w14:paraId="03D42D5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00" w:type="dxa"/>
            <w:vAlign w:val="center"/>
          </w:tcPr>
          <w:p w14:paraId="2A7E4A4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0"/>
                <w:sz w:val="18"/>
                <w:szCs w:val="18"/>
                <w:highlight w:val="none"/>
                <w:lang w:val="en-US" w:eastAsia="zh-CN"/>
              </w:rPr>
              <w:t>①</w:t>
            </w:r>
            <w:r>
              <w:rPr>
                <w:rFonts w:hint="eastAsia" w:ascii="宋体" w:hAnsi="宋体" w:eastAsia="宋体" w:cs="宋体"/>
                <w:i w:val="0"/>
                <w:iCs w:val="0"/>
                <w:color w:val="000000"/>
                <w:kern w:val="0"/>
                <w:sz w:val="18"/>
                <w:szCs w:val="18"/>
                <w:u w:val="none"/>
                <w:lang w:val="en-US" w:eastAsia="zh-CN" w:bidi="ar"/>
              </w:rPr>
              <w:t>⑥</w:t>
            </w:r>
          </w:p>
        </w:tc>
        <w:tc>
          <w:tcPr>
            <w:tcW w:w="378" w:type="dxa"/>
            <w:vAlign w:val="center"/>
          </w:tcPr>
          <w:p w14:paraId="4C11F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619B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vAlign w:val="center"/>
          </w:tcPr>
          <w:p w14:paraId="2FA5043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71A0D37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16F6BC0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小计</w:t>
            </w:r>
          </w:p>
        </w:tc>
        <w:tc>
          <w:tcPr>
            <w:tcW w:w="2143" w:type="dxa"/>
            <w:vAlign w:val="center"/>
          </w:tcPr>
          <w:p w14:paraId="6CAD818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000000" w:themeColor="text1"/>
                <w:kern w:val="0"/>
                <w:sz w:val="18"/>
                <w:szCs w:val="18"/>
                <w14:textFill>
                  <w14:solidFill>
                    <w14:schemeClr w14:val="tx1"/>
                  </w14:solidFill>
                </w14:textFill>
              </w:rPr>
            </w:pPr>
          </w:p>
        </w:tc>
        <w:tc>
          <w:tcPr>
            <w:tcW w:w="339" w:type="dxa"/>
            <w:vAlign w:val="center"/>
          </w:tcPr>
          <w:p w14:paraId="6E859D0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cs="宋体"/>
                <w:i w:val="0"/>
                <w:iCs w:val="0"/>
                <w:color w:val="000000"/>
                <w:kern w:val="0"/>
                <w:sz w:val="18"/>
                <w:szCs w:val="18"/>
                <w:u w:val="none"/>
                <w:lang w:val="en-US" w:eastAsia="zh-CN" w:bidi="ar"/>
              </w:rPr>
            </w:pPr>
          </w:p>
        </w:tc>
        <w:tc>
          <w:tcPr>
            <w:tcW w:w="577" w:type="dxa"/>
            <w:vAlign w:val="center"/>
          </w:tcPr>
          <w:p w14:paraId="13098B3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128</w:t>
            </w:r>
          </w:p>
        </w:tc>
        <w:tc>
          <w:tcPr>
            <w:tcW w:w="589" w:type="dxa"/>
            <w:vAlign w:val="center"/>
          </w:tcPr>
          <w:p w14:paraId="3E163D9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64</w:t>
            </w:r>
          </w:p>
        </w:tc>
        <w:tc>
          <w:tcPr>
            <w:tcW w:w="588" w:type="dxa"/>
            <w:vAlign w:val="center"/>
          </w:tcPr>
          <w:p w14:paraId="361D094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64</w:t>
            </w:r>
          </w:p>
        </w:tc>
        <w:tc>
          <w:tcPr>
            <w:tcW w:w="584" w:type="dxa"/>
            <w:vAlign w:val="center"/>
          </w:tcPr>
          <w:p w14:paraId="7C84B91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w:t>
            </w:r>
          </w:p>
        </w:tc>
        <w:tc>
          <w:tcPr>
            <w:tcW w:w="519" w:type="dxa"/>
            <w:vAlign w:val="center"/>
          </w:tcPr>
          <w:p w14:paraId="54EB823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542" w:type="dxa"/>
            <w:vAlign w:val="center"/>
          </w:tcPr>
          <w:p w14:paraId="48EC4D7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623" w:type="dxa"/>
            <w:vAlign w:val="center"/>
          </w:tcPr>
          <w:p w14:paraId="1140C99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727" w:type="dxa"/>
            <w:vAlign w:val="center"/>
          </w:tcPr>
          <w:p w14:paraId="291C3CF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658" w:type="dxa"/>
            <w:vAlign w:val="center"/>
          </w:tcPr>
          <w:p w14:paraId="7C2300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589" w:type="dxa"/>
            <w:vAlign w:val="center"/>
          </w:tcPr>
          <w:p w14:paraId="715A4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600" w:type="dxa"/>
            <w:vAlign w:val="center"/>
          </w:tcPr>
          <w:p w14:paraId="0BEE1A9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378" w:type="dxa"/>
            <w:vAlign w:val="center"/>
          </w:tcPr>
          <w:p w14:paraId="7A3A77B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r>
      <w:tr w14:paraId="27C7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51" w:type="dxa"/>
            <w:gridSpan w:val="2"/>
            <w:vMerge w:val="restart"/>
            <w:vAlign w:val="center"/>
          </w:tcPr>
          <w:p w14:paraId="7198923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技能</w:t>
            </w:r>
            <w:r>
              <w:rPr>
                <w:rFonts w:hint="eastAsia" w:ascii="宋体" w:hAnsi="宋体" w:eastAsia="宋体" w:cs="宋体"/>
                <w:color w:val="000000" w:themeColor="text1"/>
                <w:kern w:val="0"/>
                <w:sz w:val="18"/>
                <w:szCs w:val="18"/>
                <w14:textFill>
                  <w14:solidFill>
                    <w14:schemeClr w14:val="tx1"/>
                  </w14:solidFill>
                </w14:textFill>
              </w:rPr>
              <w:t>课</w:t>
            </w:r>
          </w:p>
        </w:tc>
        <w:tc>
          <w:tcPr>
            <w:tcW w:w="418" w:type="dxa"/>
            <w:vMerge w:val="restart"/>
            <w:vAlign w:val="center"/>
          </w:tcPr>
          <w:p w14:paraId="7EA2BCA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基础</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vAlign w:val="center"/>
          </w:tcPr>
          <w:p w14:paraId="711E4F7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shd w:val="clear" w:color="auto" w:fill="auto"/>
            <w:vAlign w:val="center"/>
          </w:tcPr>
          <w:p w14:paraId="3DA4E2F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rPr>
              <w:t>060436</w:t>
            </w:r>
            <w:r>
              <w:rPr>
                <w:rFonts w:hint="eastAsia" w:ascii="宋体" w:hAnsi="宋体" w:eastAsia="宋体" w:cs="宋体"/>
                <w:color w:val="000000"/>
                <w:kern w:val="0"/>
                <w:sz w:val="18"/>
                <w:szCs w:val="18"/>
                <w:lang w:val="en-US" w:eastAsia="zh-CN"/>
              </w:rPr>
              <w:t>Z</w:t>
            </w:r>
          </w:p>
        </w:tc>
        <w:tc>
          <w:tcPr>
            <w:tcW w:w="2143" w:type="dxa"/>
            <w:shd w:val="clear" w:color="auto" w:fill="auto"/>
            <w:vAlign w:val="center"/>
          </w:tcPr>
          <w:p w14:paraId="56C297E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电子商务基础</w:t>
            </w:r>
          </w:p>
        </w:tc>
        <w:tc>
          <w:tcPr>
            <w:tcW w:w="339" w:type="dxa"/>
            <w:shd w:val="clear" w:color="auto" w:fill="auto"/>
            <w:vAlign w:val="center"/>
          </w:tcPr>
          <w:p w14:paraId="2F41DD2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Style w:val="21"/>
                <w:lang w:val="en-US" w:eastAsia="zh-CN" w:bidi="ar"/>
              </w:rPr>
              <w:t>B</w:t>
            </w:r>
          </w:p>
        </w:tc>
        <w:tc>
          <w:tcPr>
            <w:tcW w:w="577" w:type="dxa"/>
            <w:shd w:val="clear" w:color="auto" w:fill="auto"/>
            <w:vAlign w:val="center"/>
          </w:tcPr>
          <w:p w14:paraId="24837AA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shd w:val="clear" w:color="auto" w:fill="auto"/>
            <w:vAlign w:val="center"/>
          </w:tcPr>
          <w:p w14:paraId="4995A4B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vAlign w:val="center"/>
          </w:tcPr>
          <w:p w14:paraId="45B8CC20">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vAlign w:val="center"/>
          </w:tcPr>
          <w:p w14:paraId="08D39C3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vAlign w:val="center"/>
          </w:tcPr>
          <w:p w14:paraId="7A0F3E5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42" w:type="dxa"/>
            <w:vAlign w:val="center"/>
          </w:tcPr>
          <w:p w14:paraId="7EC0EE52">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23" w:type="dxa"/>
            <w:vAlign w:val="center"/>
          </w:tcPr>
          <w:p w14:paraId="0F8D4EB3">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727" w:type="dxa"/>
            <w:vAlign w:val="center"/>
          </w:tcPr>
          <w:p w14:paraId="7F998140">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58" w:type="dxa"/>
            <w:vAlign w:val="center"/>
          </w:tcPr>
          <w:p w14:paraId="78F699F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vAlign w:val="center"/>
          </w:tcPr>
          <w:p w14:paraId="3E2A687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vAlign w:val="center"/>
          </w:tcPr>
          <w:p w14:paraId="0836834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①</w:t>
            </w:r>
            <w:r>
              <w:rPr>
                <w:rFonts w:hint="eastAsia" w:ascii="宋体" w:hAnsi="宋体" w:eastAsia="宋体" w:cs="宋体"/>
                <w:i w:val="0"/>
                <w:iCs w:val="0"/>
                <w:color w:val="000000"/>
                <w:kern w:val="0"/>
                <w:sz w:val="18"/>
                <w:szCs w:val="18"/>
                <w:u w:val="none"/>
                <w:lang w:val="en-US" w:eastAsia="zh-CN" w:bidi="ar"/>
              </w:rPr>
              <w:t>⑥</w:t>
            </w:r>
          </w:p>
        </w:tc>
        <w:tc>
          <w:tcPr>
            <w:tcW w:w="378" w:type="dxa"/>
            <w:vAlign w:val="center"/>
          </w:tcPr>
          <w:p w14:paraId="7690ABD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B97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351" w:type="dxa"/>
            <w:gridSpan w:val="2"/>
            <w:vMerge w:val="continue"/>
            <w:vAlign w:val="center"/>
          </w:tcPr>
          <w:p w14:paraId="6BAE379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400D5C5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FF8CC9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901" w:type="dxa"/>
            <w:shd w:val="clear" w:color="auto" w:fill="auto"/>
            <w:vAlign w:val="center"/>
          </w:tcPr>
          <w:p w14:paraId="41092BFD">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2"/>
                <w:sz w:val="24"/>
                <w:szCs w:val="24"/>
                <w:u w:val="none"/>
                <w:lang w:val="en-US" w:eastAsia="zh-CN" w:bidi="ar-SA"/>
              </w:rPr>
            </w:pPr>
            <w:r>
              <w:rPr>
                <w:rFonts w:hint="eastAsia" w:ascii="宋体" w:hAnsi="宋体" w:eastAsia="宋体" w:cs="宋体"/>
                <w:color w:val="000000"/>
                <w:kern w:val="0"/>
                <w:sz w:val="18"/>
                <w:szCs w:val="18"/>
              </w:rPr>
              <w:t>060350Z</w:t>
            </w:r>
          </w:p>
        </w:tc>
        <w:tc>
          <w:tcPr>
            <w:tcW w:w="2143" w:type="dxa"/>
            <w:shd w:val="clear" w:color="auto" w:fill="auto"/>
            <w:vAlign w:val="center"/>
          </w:tcPr>
          <w:p w14:paraId="5612150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零售基础</w:t>
            </w:r>
          </w:p>
        </w:tc>
        <w:tc>
          <w:tcPr>
            <w:tcW w:w="339" w:type="dxa"/>
            <w:vAlign w:val="center"/>
          </w:tcPr>
          <w:p w14:paraId="65473FC5">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Style w:val="21"/>
                <w:lang w:val="en-US" w:eastAsia="zh-CN" w:bidi="ar"/>
              </w:rPr>
              <w:t>B</w:t>
            </w:r>
          </w:p>
        </w:tc>
        <w:tc>
          <w:tcPr>
            <w:tcW w:w="577" w:type="dxa"/>
            <w:vAlign w:val="center"/>
          </w:tcPr>
          <w:p w14:paraId="60B4050A">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vAlign w:val="center"/>
          </w:tcPr>
          <w:p w14:paraId="0C635083">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vAlign w:val="center"/>
          </w:tcPr>
          <w:p w14:paraId="700F260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vAlign w:val="center"/>
          </w:tcPr>
          <w:p w14:paraId="7CBC49E6">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vAlign w:val="center"/>
          </w:tcPr>
          <w:p w14:paraId="56C77BED">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542" w:type="dxa"/>
            <w:vAlign w:val="center"/>
          </w:tcPr>
          <w:p w14:paraId="4600E773">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3" w:type="dxa"/>
            <w:vAlign w:val="center"/>
          </w:tcPr>
          <w:p w14:paraId="58010A04">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727" w:type="dxa"/>
            <w:vAlign w:val="center"/>
          </w:tcPr>
          <w:p w14:paraId="2A94246A">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58" w:type="dxa"/>
            <w:vAlign w:val="center"/>
          </w:tcPr>
          <w:p w14:paraId="1112025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vAlign w:val="center"/>
          </w:tcPr>
          <w:p w14:paraId="4A0858C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vAlign w:val="center"/>
          </w:tcPr>
          <w:p w14:paraId="3CA0682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①</w:t>
            </w:r>
            <w:r>
              <w:rPr>
                <w:rFonts w:hint="eastAsia" w:ascii="宋体" w:hAnsi="宋体" w:eastAsia="宋体" w:cs="宋体"/>
                <w:i w:val="0"/>
                <w:iCs w:val="0"/>
                <w:color w:val="000000"/>
                <w:kern w:val="0"/>
                <w:sz w:val="18"/>
                <w:szCs w:val="18"/>
                <w:u w:val="none"/>
                <w:lang w:val="en-US" w:eastAsia="zh-CN" w:bidi="ar"/>
              </w:rPr>
              <w:t>⑥</w:t>
            </w:r>
          </w:p>
        </w:tc>
        <w:tc>
          <w:tcPr>
            <w:tcW w:w="378" w:type="dxa"/>
            <w:vAlign w:val="center"/>
          </w:tcPr>
          <w:p w14:paraId="663173C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F07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4A347B4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753F4D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1CCE8E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w:t>
            </w:r>
          </w:p>
        </w:tc>
        <w:tc>
          <w:tcPr>
            <w:tcW w:w="901" w:type="dxa"/>
            <w:shd w:val="clear" w:color="auto" w:fill="auto"/>
            <w:vAlign w:val="center"/>
          </w:tcPr>
          <w:p w14:paraId="7084DAA4">
            <w:pPr>
              <w:keepNext w:val="0"/>
              <w:keepLines w:val="0"/>
              <w:widowControl/>
              <w:suppressLineNumbers w:val="0"/>
              <w:spacing w:before="0" w:beforeAutospacing="0" w:after="0" w:afterAutospacing="0"/>
              <w:ind w:left="0" w:right="0"/>
              <w:jc w:val="center"/>
              <w:textAlignment w:val="center"/>
              <w:rPr>
                <w:rFonts w:hint="eastAsia" w:ascii="Calibri" w:hAnsi="Calibri" w:eastAsia="宋体" w:cs="Calibri"/>
                <w:i w:val="0"/>
                <w:iCs w:val="0"/>
                <w:color w:val="000000"/>
                <w:kern w:val="2"/>
                <w:sz w:val="24"/>
                <w:szCs w:val="24"/>
                <w:u w:val="none"/>
                <w:lang w:val="en-US" w:eastAsia="zh-CN" w:bidi="ar-SA"/>
              </w:rPr>
            </w:pPr>
            <w:r>
              <w:rPr>
                <w:rFonts w:hint="default" w:ascii="宋体" w:hAnsi="宋体" w:eastAsia="宋体" w:cs="宋体"/>
                <w:color w:val="000000"/>
                <w:kern w:val="0"/>
                <w:sz w:val="18"/>
                <w:szCs w:val="18"/>
                <w:lang w:val="en-US" w:eastAsia="zh-CN"/>
              </w:rPr>
              <w:t>060437Z</w:t>
            </w:r>
          </w:p>
        </w:tc>
        <w:tc>
          <w:tcPr>
            <w:tcW w:w="2143" w:type="dxa"/>
            <w:vAlign w:val="center"/>
          </w:tcPr>
          <w:p w14:paraId="75DE0C1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商务数据分析</w:t>
            </w:r>
          </w:p>
        </w:tc>
        <w:tc>
          <w:tcPr>
            <w:tcW w:w="339" w:type="dxa"/>
            <w:vAlign w:val="center"/>
          </w:tcPr>
          <w:p w14:paraId="616A6CC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Style w:val="21"/>
                <w:lang w:val="en-US" w:eastAsia="zh-CN" w:bidi="ar"/>
              </w:rPr>
              <w:t>B</w:t>
            </w:r>
          </w:p>
        </w:tc>
        <w:tc>
          <w:tcPr>
            <w:tcW w:w="577" w:type="dxa"/>
            <w:vAlign w:val="center"/>
          </w:tcPr>
          <w:p w14:paraId="0984610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vAlign w:val="center"/>
          </w:tcPr>
          <w:p w14:paraId="7C32CF7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vAlign w:val="center"/>
          </w:tcPr>
          <w:p w14:paraId="0F36A72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vAlign w:val="center"/>
          </w:tcPr>
          <w:p w14:paraId="0DC9EF9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vAlign w:val="center"/>
          </w:tcPr>
          <w:p w14:paraId="58F892D7">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42" w:type="dxa"/>
            <w:vAlign w:val="center"/>
          </w:tcPr>
          <w:p w14:paraId="0FC13EC9">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623" w:type="dxa"/>
            <w:vAlign w:val="center"/>
          </w:tcPr>
          <w:p w14:paraId="088987D6">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727" w:type="dxa"/>
            <w:vAlign w:val="center"/>
          </w:tcPr>
          <w:p w14:paraId="2F381627">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58" w:type="dxa"/>
            <w:vAlign w:val="center"/>
          </w:tcPr>
          <w:p w14:paraId="08F4653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vAlign w:val="center"/>
          </w:tcPr>
          <w:p w14:paraId="2F12EB4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vAlign w:val="center"/>
          </w:tcPr>
          <w:p w14:paraId="487C527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⑤⑥</w:t>
            </w:r>
          </w:p>
        </w:tc>
        <w:tc>
          <w:tcPr>
            <w:tcW w:w="378" w:type="dxa"/>
            <w:vAlign w:val="center"/>
          </w:tcPr>
          <w:p w14:paraId="5B8FCA8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E6D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0D29F11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3A04FC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5FF440B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w:t>
            </w:r>
          </w:p>
        </w:tc>
        <w:tc>
          <w:tcPr>
            <w:tcW w:w="901" w:type="dxa"/>
            <w:shd w:val="clear" w:color="auto" w:fill="auto"/>
            <w:vAlign w:val="center"/>
          </w:tcPr>
          <w:p w14:paraId="4EC1305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rPr>
              <w:t>060105</w:t>
            </w:r>
            <w:r>
              <w:rPr>
                <w:rFonts w:hint="eastAsia" w:ascii="宋体" w:hAnsi="宋体" w:eastAsia="宋体" w:cs="宋体"/>
                <w:color w:val="000000"/>
                <w:kern w:val="0"/>
                <w:sz w:val="18"/>
                <w:szCs w:val="18"/>
                <w:lang w:val="en-US" w:eastAsia="zh-CN"/>
              </w:rPr>
              <w:t>Z</w:t>
            </w:r>
          </w:p>
        </w:tc>
        <w:tc>
          <w:tcPr>
            <w:tcW w:w="2143" w:type="dxa"/>
            <w:shd w:val="clear" w:color="auto" w:fill="auto"/>
            <w:vAlign w:val="center"/>
          </w:tcPr>
          <w:p w14:paraId="0CC9072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管理学基础</w:t>
            </w:r>
          </w:p>
        </w:tc>
        <w:tc>
          <w:tcPr>
            <w:tcW w:w="339" w:type="dxa"/>
            <w:shd w:val="clear" w:color="auto" w:fill="auto"/>
            <w:vAlign w:val="center"/>
          </w:tcPr>
          <w:p w14:paraId="65166B24">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Style w:val="21"/>
                <w:lang w:val="en-US" w:eastAsia="zh-CN" w:bidi="ar"/>
              </w:rPr>
              <w:t>B</w:t>
            </w:r>
          </w:p>
        </w:tc>
        <w:tc>
          <w:tcPr>
            <w:tcW w:w="577" w:type="dxa"/>
            <w:shd w:val="clear" w:color="auto" w:fill="auto"/>
            <w:vAlign w:val="center"/>
          </w:tcPr>
          <w:p w14:paraId="569D77C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shd w:val="clear" w:color="auto" w:fill="auto"/>
            <w:vAlign w:val="center"/>
          </w:tcPr>
          <w:p w14:paraId="651A27AA">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shd w:val="clear" w:color="auto" w:fill="auto"/>
            <w:vAlign w:val="center"/>
          </w:tcPr>
          <w:p w14:paraId="45158283">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shd w:val="clear" w:color="auto" w:fill="auto"/>
            <w:vAlign w:val="center"/>
          </w:tcPr>
          <w:p w14:paraId="02944C54">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shd w:val="clear" w:color="auto" w:fill="auto"/>
            <w:vAlign w:val="center"/>
          </w:tcPr>
          <w:p w14:paraId="0DA0F3EB">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42" w:type="dxa"/>
            <w:shd w:val="clear" w:color="auto" w:fill="auto"/>
            <w:vAlign w:val="center"/>
          </w:tcPr>
          <w:p w14:paraId="3F1A1D01">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23" w:type="dxa"/>
            <w:shd w:val="clear" w:color="auto" w:fill="auto"/>
            <w:vAlign w:val="center"/>
          </w:tcPr>
          <w:p w14:paraId="3B6A03DA">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727" w:type="dxa"/>
            <w:shd w:val="clear" w:color="auto" w:fill="auto"/>
            <w:vAlign w:val="center"/>
          </w:tcPr>
          <w:p w14:paraId="59210FFB">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58" w:type="dxa"/>
            <w:shd w:val="clear" w:color="auto" w:fill="auto"/>
            <w:vAlign w:val="center"/>
          </w:tcPr>
          <w:p w14:paraId="0A45BF5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shd w:val="clear" w:color="auto" w:fill="auto"/>
            <w:vAlign w:val="center"/>
          </w:tcPr>
          <w:p w14:paraId="217BE9E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shd w:val="clear" w:color="auto" w:fill="auto"/>
            <w:vAlign w:val="center"/>
          </w:tcPr>
          <w:p w14:paraId="6BE1449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①</w:t>
            </w:r>
            <w:r>
              <w:rPr>
                <w:rFonts w:hint="eastAsia" w:ascii="宋体" w:hAnsi="宋体" w:eastAsia="宋体" w:cs="宋体"/>
                <w:i w:val="0"/>
                <w:iCs w:val="0"/>
                <w:color w:val="000000"/>
                <w:kern w:val="0"/>
                <w:sz w:val="18"/>
                <w:szCs w:val="18"/>
                <w:u w:val="none"/>
                <w:lang w:val="en-US" w:eastAsia="zh-CN" w:bidi="ar"/>
              </w:rPr>
              <w:t>⑥</w:t>
            </w:r>
          </w:p>
        </w:tc>
        <w:tc>
          <w:tcPr>
            <w:tcW w:w="378" w:type="dxa"/>
            <w:vAlign w:val="center"/>
          </w:tcPr>
          <w:p w14:paraId="42589D1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1F8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2055EE9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DB389D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2A1EC9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5</w:t>
            </w:r>
          </w:p>
        </w:tc>
        <w:tc>
          <w:tcPr>
            <w:tcW w:w="901" w:type="dxa"/>
            <w:shd w:val="clear" w:color="auto" w:fill="auto"/>
            <w:vAlign w:val="center"/>
          </w:tcPr>
          <w:p w14:paraId="57157BB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060301Z</w:t>
            </w:r>
          </w:p>
        </w:tc>
        <w:tc>
          <w:tcPr>
            <w:tcW w:w="2143" w:type="dxa"/>
            <w:shd w:val="clear" w:color="auto" w:fill="auto"/>
            <w:vAlign w:val="center"/>
          </w:tcPr>
          <w:p w14:paraId="3D37E48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市场营销基础</w:t>
            </w:r>
          </w:p>
        </w:tc>
        <w:tc>
          <w:tcPr>
            <w:tcW w:w="339" w:type="dxa"/>
            <w:shd w:val="clear" w:color="auto" w:fill="auto"/>
            <w:vAlign w:val="center"/>
          </w:tcPr>
          <w:p w14:paraId="7B9D818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Style w:val="21"/>
                <w:lang w:val="en-US" w:eastAsia="zh-CN" w:bidi="ar"/>
              </w:rPr>
              <w:t>B</w:t>
            </w:r>
          </w:p>
        </w:tc>
        <w:tc>
          <w:tcPr>
            <w:tcW w:w="577" w:type="dxa"/>
            <w:shd w:val="clear" w:color="auto" w:fill="auto"/>
            <w:vAlign w:val="center"/>
          </w:tcPr>
          <w:p w14:paraId="580B6036">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shd w:val="clear" w:color="auto" w:fill="auto"/>
            <w:vAlign w:val="center"/>
          </w:tcPr>
          <w:p w14:paraId="49424587">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shd w:val="clear" w:color="auto" w:fill="auto"/>
            <w:vAlign w:val="center"/>
          </w:tcPr>
          <w:p w14:paraId="01910FF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shd w:val="clear" w:color="auto" w:fill="auto"/>
            <w:vAlign w:val="center"/>
          </w:tcPr>
          <w:p w14:paraId="4F65CDE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shd w:val="clear" w:color="auto" w:fill="auto"/>
            <w:vAlign w:val="center"/>
          </w:tcPr>
          <w:p w14:paraId="02420A71">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542" w:type="dxa"/>
            <w:shd w:val="clear" w:color="auto" w:fill="auto"/>
            <w:vAlign w:val="center"/>
          </w:tcPr>
          <w:p w14:paraId="56AB4473">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3" w:type="dxa"/>
            <w:shd w:val="clear" w:color="auto" w:fill="auto"/>
            <w:vAlign w:val="center"/>
          </w:tcPr>
          <w:p w14:paraId="6E0D6B67">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727" w:type="dxa"/>
            <w:shd w:val="clear" w:color="auto" w:fill="auto"/>
            <w:vAlign w:val="center"/>
          </w:tcPr>
          <w:p w14:paraId="7D584B22">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58" w:type="dxa"/>
            <w:shd w:val="clear" w:color="auto" w:fill="auto"/>
            <w:vAlign w:val="center"/>
          </w:tcPr>
          <w:p w14:paraId="7C47144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shd w:val="clear" w:color="auto" w:fill="auto"/>
            <w:vAlign w:val="center"/>
          </w:tcPr>
          <w:p w14:paraId="2088309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shd w:val="clear" w:color="auto" w:fill="auto"/>
            <w:vAlign w:val="center"/>
          </w:tcPr>
          <w:p w14:paraId="4880FD8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①</w:t>
            </w:r>
            <w:r>
              <w:rPr>
                <w:rFonts w:hint="eastAsia" w:ascii="宋体" w:hAnsi="宋体" w:eastAsia="宋体" w:cs="宋体"/>
                <w:i w:val="0"/>
                <w:iCs w:val="0"/>
                <w:color w:val="000000"/>
                <w:kern w:val="0"/>
                <w:sz w:val="18"/>
                <w:szCs w:val="18"/>
                <w:u w:val="none"/>
                <w:lang w:val="en-US" w:eastAsia="zh-CN" w:bidi="ar"/>
              </w:rPr>
              <w:t>⑥</w:t>
            </w:r>
          </w:p>
        </w:tc>
        <w:tc>
          <w:tcPr>
            <w:tcW w:w="378" w:type="dxa"/>
            <w:vAlign w:val="center"/>
          </w:tcPr>
          <w:p w14:paraId="7E5487B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0D5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5B98CCD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D1E7A2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91EC37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6</w:t>
            </w:r>
          </w:p>
        </w:tc>
        <w:tc>
          <w:tcPr>
            <w:tcW w:w="901" w:type="dxa"/>
            <w:shd w:val="clear" w:color="auto" w:fill="auto"/>
            <w:vAlign w:val="center"/>
          </w:tcPr>
          <w:p w14:paraId="0FBCC2A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kern w:val="0"/>
                <w:sz w:val="18"/>
                <w:szCs w:val="18"/>
                <w:lang w:val="en-US" w:eastAsia="zh-CN" w:bidi="ar"/>
              </w:rPr>
              <w:t>060119Z</w:t>
            </w:r>
          </w:p>
        </w:tc>
        <w:tc>
          <w:tcPr>
            <w:tcW w:w="2143" w:type="dxa"/>
            <w:shd w:val="clear" w:color="auto" w:fill="auto"/>
            <w:vAlign w:val="center"/>
          </w:tcPr>
          <w:p w14:paraId="1642807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Python基础</w:t>
            </w:r>
          </w:p>
        </w:tc>
        <w:tc>
          <w:tcPr>
            <w:tcW w:w="339" w:type="dxa"/>
            <w:shd w:val="clear" w:color="auto" w:fill="auto"/>
            <w:vAlign w:val="center"/>
          </w:tcPr>
          <w:p w14:paraId="3E935417">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Style w:val="21"/>
                <w:lang w:val="en-US" w:eastAsia="zh-CN" w:bidi="ar"/>
              </w:rPr>
              <w:t>B</w:t>
            </w:r>
          </w:p>
        </w:tc>
        <w:tc>
          <w:tcPr>
            <w:tcW w:w="577" w:type="dxa"/>
            <w:shd w:val="clear" w:color="auto" w:fill="auto"/>
            <w:vAlign w:val="center"/>
          </w:tcPr>
          <w:p w14:paraId="244D71BE">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shd w:val="clear" w:color="auto" w:fill="auto"/>
            <w:vAlign w:val="center"/>
          </w:tcPr>
          <w:p w14:paraId="7CCB7A0F">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shd w:val="clear" w:color="auto" w:fill="auto"/>
            <w:vAlign w:val="center"/>
          </w:tcPr>
          <w:p w14:paraId="1FE183A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shd w:val="clear" w:color="auto" w:fill="auto"/>
            <w:vAlign w:val="center"/>
          </w:tcPr>
          <w:p w14:paraId="4AD9D466">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shd w:val="clear" w:color="auto" w:fill="auto"/>
            <w:vAlign w:val="center"/>
          </w:tcPr>
          <w:p w14:paraId="7AFDBA56">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42" w:type="dxa"/>
            <w:shd w:val="clear" w:color="auto" w:fill="auto"/>
            <w:vAlign w:val="center"/>
          </w:tcPr>
          <w:p w14:paraId="6F57052D">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3" w:type="dxa"/>
            <w:shd w:val="clear" w:color="auto" w:fill="auto"/>
            <w:vAlign w:val="center"/>
          </w:tcPr>
          <w:p w14:paraId="30FF431F">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727" w:type="dxa"/>
            <w:shd w:val="clear" w:color="auto" w:fill="auto"/>
            <w:vAlign w:val="center"/>
          </w:tcPr>
          <w:p w14:paraId="695AB89D">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58" w:type="dxa"/>
            <w:shd w:val="clear" w:color="auto" w:fill="auto"/>
            <w:vAlign w:val="center"/>
          </w:tcPr>
          <w:p w14:paraId="536F4F4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vAlign w:val="center"/>
          </w:tcPr>
          <w:p w14:paraId="3B5D21A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shd w:val="clear" w:color="auto" w:fill="auto"/>
            <w:vAlign w:val="center"/>
          </w:tcPr>
          <w:p w14:paraId="73783A5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⑤⑥</w:t>
            </w:r>
          </w:p>
        </w:tc>
        <w:tc>
          <w:tcPr>
            <w:tcW w:w="378" w:type="dxa"/>
            <w:vAlign w:val="center"/>
          </w:tcPr>
          <w:p w14:paraId="6FDA586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015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5F0715F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03C98D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34857A7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2143" w:type="dxa"/>
            <w:vAlign w:val="center"/>
          </w:tcPr>
          <w:p w14:paraId="26BC282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39" w:type="dxa"/>
            <w:vAlign w:val="center"/>
          </w:tcPr>
          <w:p w14:paraId="643E4BE5">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77" w:type="dxa"/>
            <w:vAlign w:val="center"/>
          </w:tcPr>
          <w:p w14:paraId="0A334C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384</w:t>
            </w:r>
          </w:p>
        </w:tc>
        <w:tc>
          <w:tcPr>
            <w:tcW w:w="589" w:type="dxa"/>
            <w:vAlign w:val="center"/>
          </w:tcPr>
          <w:p w14:paraId="3C9295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588" w:type="dxa"/>
            <w:vAlign w:val="center"/>
          </w:tcPr>
          <w:p w14:paraId="1C817B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584" w:type="dxa"/>
            <w:vAlign w:val="center"/>
          </w:tcPr>
          <w:p w14:paraId="778599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519" w:type="dxa"/>
            <w:vAlign w:val="center"/>
          </w:tcPr>
          <w:p w14:paraId="3CB7E8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42" w:type="dxa"/>
            <w:vAlign w:val="center"/>
          </w:tcPr>
          <w:p w14:paraId="69BD42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623" w:type="dxa"/>
            <w:vAlign w:val="center"/>
          </w:tcPr>
          <w:p w14:paraId="45F7BC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727" w:type="dxa"/>
            <w:vAlign w:val="center"/>
          </w:tcPr>
          <w:p w14:paraId="518B7D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58" w:type="dxa"/>
            <w:vAlign w:val="center"/>
          </w:tcPr>
          <w:p w14:paraId="242D80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18"/>
                <w:szCs w:val="18"/>
                <w:highlight w:val="none"/>
                <w:lang w:val="en-US" w:eastAsia="zh-CN"/>
              </w:rPr>
            </w:pPr>
          </w:p>
        </w:tc>
        <w:tc>
          <w:tcPr>
            <w:tcW w:w="589" w:type="dxa"/>
            <w:vAlign w:val="center"/>
          </w:tcPr>
          <w:p w14:paraId="1290C3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18"/>
                <w:szCs w:val="18"/>
                <w:highlight w:val="none"/>
                <w:lang w:val="en-US" w:eastAsia="zh-CN"/>
              </w:rPr>
            </w:pPr>
          </w:p>
        </w:tc>
        <w:tc>
          <w:tcPr>
            <w:tcW w:w="600" w:type="dxa"/>
            <w:vAlign w:val="center"/>
          </w:tcPr>
          <w:p w14:paraId="1C1FA43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p>
        </w:tc>
        <w:tc>
          <w:tcPr>
            <w:tcW w:w="378" w:type="dxa"/>
            <w:vAlign w:val="center"/>
          </w:tcPr>
          <w:p w14:paraId="7689BE1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D92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1" w:type="dxa"/>
            <w:gridSpan w:val="2"/>
            <w:vMerge w:val="continue"/>
            <w:vAlign w:val="center"/>
          </w:tcPr>
          <w:p w14:paraId="074FB81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vAlign w:val="center"/>
          </w:tcPr>
          <w:p w14:paraId="089C4A8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专业核心课</w:t>
            </w:r>
          </w:p>
        </w:tc>
        <w:tc>
          <w:tcPr>
            <w:tcW w:w="396" w:type="dxa"/>
            <w:vAlign w:val="center"/>
          </w:tcPr>
          <w:p w14:paraId="2A1B3A0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shd w:val="clear" w:color="auto" w:fill="auto"/>
            <w:vAlign w:val="center"/>
          </w:tcPr>
          <w:p w14:paraId="555310B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kern w:val="0"/>
                <w:sz w:val="18"/>
                <w:szCs w:val="18"/>
                <w:lang w:val="en-US" w:eastAsia="zh-CN" w:bidi="ar"/>
              </w:rPr>
              <w:t>061012Z</w:t>
            </w:r>
          </w:p>
        </w:tc>
        <w:tc>
          <w:tcPr>
            <w:tcW w:w="2143" w:type="dxa"/>
            <w:shd w:val="clear" w:color="auto" w:fill="auto"/>
            <w:vAlign w:val="center"/>
          </w:tcPr>
          <w:p w14:paraId="5918E5B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数据采集与处理</w:t>
            </w:r>
          </w:p>
        </w:tc>
        <w:tc>
          <w:tcPr>
            <w:tcW w:w="339" w:type="dxa"/>
            <w:shd w:val="clear" w:color="auto" w:fill="auto"/>
            <w:vAlign w:val="center"/>
          </w:tcPr>
          <w:p w14:paraId="29BCB15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w:t>
            </w:r>
          </w:p>
        </w:tc>
        <w:tc>
          <w:tcPr>
            <w:tcW w:w="577" w:type="dxa"/>
            <w:shd w:val="clear" w:color="auto" w:fill="auto"/>
            <w:vAlign w:val="center"/>
          </w:tcPr>
          <w:p w14:paraId="6B9454D3">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shd w:val="clear" w:color="auto" w:fill="auto"/>
            <w:vAlign w:val="center"/>
          </w:tcPr>
          <w:p w14:paraId="2003E9CA">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shd w:val="clear" w:color="auto" w:fill="auto"/>
            <w:vAlign w:val="center"/>
          </w:tcPr>
          <w:p w14:paraId="3E691DC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shd w:val="clear" w:color="auto" w:fill="auto"/>
            <w:vAlign w:val="center"/>
          </w:tcPr>
          <w:p w14:paraId="52C627AB">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shd w:val="clear" w:color="auto" w:fill="auto"/>
            <w:vAlign w:val="center"/>
          </w:tcPr>
          <w:p w14:paraId="096BB252">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42" w:type="dxa"/>
            <w:shd w:val="clear" w:color="auto" w:fill="auto"/>
            <w:vAlign w:val="center"/>
          </w:tcPr>
          <w:p w14:paraId="29B4C09A">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623" w:type="dxa"/>
            <w:shd w:val="clear" w:color="auto" w:fill="auto"/>
            <w:vAlign w:val="center"/>
          </w:tcPr>
          <w:p w14:paraId="200ED33E">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727" w:type="dxa"/>
            <w:shd w:val="clear" w:color="auto" w:fill="auto"/>
            <w:vAlign w:val="center"/>
          </w:tcPr>
          <w:p w14:paraId="0494BE12">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58" w:type="dxa"/>
            <w:shd w:val="clear" w:color="auto" w:fill="auto"/>
            <w:vAlign w:val="center"/>
          </w:tcPr>
          <w:p w14:paraId="6B7E038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shd w:val="clear" w:color="auto" w:fill="auto"/>
            <w:vAlign w:val="center"/>
          </w:tcPr>
          <w:p w14:paraId="6758E6D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shd w:val="clear" w:color="auto" w:fill="auto"/>
            <w:vAlign w:val="center"/>
          </w:tcPr>
          <w:p w14:paraId="348F218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378" w:type="dxa"/>
            <w:vAlign w:val="center"/>
          </w:tcPr>
          <w:p w14:paraId="7F4942A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92B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51" w:type="dxa"/>
            <w:gridSpan w:val="2"/>
            <w:vMerge w:val="continue"/>
            <w:vAlign w:val="center"/>
          </w:tcPr>
          <w:p w14:paraId="64521B1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078DAA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tcBorders>
              <w:bottom w:val="single" w:color="000000" w:sz="4" w:space="0"/>
            </w:tcBorders>
            <w:vAlign w:val="center"/>
          </w:tcPr>
          <w:p w14:paraId="0542C0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01" w:type="dxa"/>
            <w:tcBorders>
              <w:bottom w:val="single" w:color="000000" w:sz="4" w:space="0"/>
            </w:tcBorders>
            <w:shd w:val="clear" w:color="auto" w:fill="auto"/>
            <w:vAlign w:val="center"/>
          </w:tcPr>
          <w:p w14:paraId="66C5623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kern w:val="0"/>
                <w:sz w:val="18"/>
                <w:szCs w:val="18"/>
                <w:lang w:val="en-US" w:eastAsia="zh-CN" w:bidi="ar"/>
              </w:rPr>
              <w:t>06101</w:t>
            </w:r>
            <w:r>
              <w:rPr>
                <w:rFonts w:hint="eastAsia" w:ascii="宋体" w:hAnsi="宋体" w:cs="宋体"/>
                <w:kern w:val="0"/>
                <w:sz w:val="18"/>
                <w:szCs w:val="18"/>
                <w:lang w:val="en-US" w:eastAsia="zh-CN" w:bidi="ar"/>
              </w:rPr>
              <w:t>3</w:t>
            </w:r>
            <w:r>
              <w:rPr>
                <w:rFonts w:hint="eastAsia" w:ascii="宋体" w:hAnsi="宋体" w:eastAsia="宋体" w:cs="宋体"/>
                <w:kern w:val="0"/>
                <w:sz w:val="18"/>
                <w:szCs w:val="18"/>
                <w:lang w:val="en-US" w:eastAsia="zh-CN" w:bidi="ar"/>
              </w:rPr>
              <w:t>Z</w:t>
            </w:r>
          </w:p>
        </w:tc>
        <w:tc>
          <w:tcPr>
            <w:tcW w:w="2143" w:type="dxa"/>
            <w:tcBorders>
              <w:bottom w:val="single" w:color="000000" w:sz="4" w:space="0"/>
            </w:tcBorders>
            <w:shd w:val="clear" w:color="auto" w:fill="auto"/>
            <w:vAlign w:val="center"/>
          </w:tcPr>
          <w:p w14:paraId="1F2BD3F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产品数据分析</w:t>
            </w:r>
          </w:p>
        </w:tc>
        <w:tc>
          <w:tcPr>
            <w:tcW w:w="339" w:type="dxa"/>
            <w:tcBorders>
              <w:bottom w:val="single" w:color="000000" w:sz="4" w:space="0"/>
            </w:tcBorders>
            <w:shd w:val="clear" w:color="auto" w:fill="auto"/>
            <w:vAlign w:val="center"/>
          </w:tcPr>
          <w:p w14:paraId="11BFB3E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w:t>
            </w:r>
          </w:p>
        </w:tc>
        <w:tc>
          <w:tcPr>
            <w:tcW w:w="577" w:type="dxa"/>
            <w:tcBorders>
              <w:bottom w:val="single" w:color="000000" w:sz="4" w:space="0"/>
            </w:tcBorders>
            <w:shd w:val="clear" w:color="auto" w:fill="auto"/>
            <w:vAlign w:val="center"/>
          </w:tcPr>
          <w:p w14:paraId="4F14F2CB">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tcBorders>
              <w:bottom w:val="single" w:color="000000" w:sz="4" w:space="0"/>
            </w:tcBorders>
            <w:shd w:val="clear" w:color="auto" w:fill="auto"/>
            <w:vAlign w:val="center"/>
          </w:tcPr>
          <w:p w14:paraId="4EE72263">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tcBorders>
              <w:bottom w:val="single" w:color="000000" w:sz="4" w:space="0"/>
            </w:tcBorders>
            <w:shd w:val="clear" w:color="auto" w:fill="auto"/>
            <w:vAlign w:val="center"/>
          </w:tcPr>
          <w:p w14:paraId="5F72D069">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tcBorders>
              <w:bottom w:val="single" w:color="000000" w:sz="4" w:space="0"/>
            </w:tcBorders>
            <w:shd w:val="clear" w:color="auto" w:fill="auto"/>
            <w:vAlign w:val="center"/>
          </w:tcPr>
          <w:p w14:paraId="76AE83C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tcBorders>
              <w:bottom w:val="single" w:color="000000" w:sz="4" w:space="0"/>
            </w:tcBorders>
            <w:shd w:val="clear" w:color="auto" w:fill="auto"/>
            <w:vAlign w:val="center"/>
          </w:tcPr>
          <w:p w14:paraId="1F079021">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42" w:type="dxa"/>
            <w:tcBorders>
              <w:bottom w:val="single" w:color="000000" w:sz="4" w:space="0"/>
            </w:tcBorders>
            <w:shd w:val="clear" w:color="auto" w:fill="auto"/>
            <w:vAlign w:val="center"/>
          </w:tcPr>
          <w:p w14:paraId="3BEF1A88">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623" w:type="dxa"/>
            <w:tcBorders>
              <w:bottom w:val="single" w:color="000000" w:sz="4" w:space="0"/>
            </w:tcBorders>
            <w:shd w:val="clear" w:color="auto" w:fill="auto"/>
            <w:vAlign w:val="center"/>
          </w:tcPr>
          <w:p w14:paraId="417758BF">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727" w:type="dxa"/>
            <w:tcBorders>
              <w:bottom w:val="single" w:color="000000" w:sz="4" w:space="0"/>
            </w:tcBorders>
            <w:shd w:val="clear" w:color="auto" w:fill="auto"/>
            <w:vAlign w:val="center"/>
          </w:tcPr>
          <w:p w14:paraId="3279542A">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58" w:type="dxa"/>
            <w:tcBorders>
              <w:bottom w:val="single" w:color="000000" w:sz="4" w:space="0"/>
            </w:tcBorders>
            <w:shd w:val="clear" w:color="auto" w:fill="auto"/>
            <w:vAlign w:val="center"/>
          </w:tcPr>
          <w:p w14:paraId="42C8373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tcBorders>
              <w:bottom w:val="single" w:color="000000" w:sz="4" w:space="0"/>
            </w:tcBorders>
            <w:shd w:val="clear" w:color="auto" w:fill="auto"/>
            <w:vAlign w:val="center"/>
          </w:tcPr>
          <w:p w14:paraId="7B789C4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tcBorders>
              <w:bottom w:val="single" w:color="000000" w:sz="4" w:space="0"/>
            </w:tcBorders>
            <w:shd w:val="clear" w:color="auto" w:fill="auto"/>
            <w:vAlign w:val="center"/>
          </w:tcPr>
          <w:p w14:paraId="1288B1B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378" w:type="dxa"/>
            <w:tcBorders>
              <w:bottom w:val="single" w:color="000000" w:sz="4" w:space="0"/>
            </w:tcBorders>
            <w:vAlign w:val="center"/>
          </w:tcPr>
          <w:p w14:paraId="11F2F52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7E7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51" w:type="dxa"/>
            <w:gridSpan w:val="2"/>
            <w:vMerge w:val="continue"/>
            <w:vAlign w:val="center"/>
          </w:tcPr>
          <w:p w14:paraId="630A399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F0F84D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tcBorders>
              <w:top w:val="single" w:color="000000" w:sz="4" w:space="0"/>
            </w:tcBorders>
            <w:shd w:val="clear" w:color="auto" w:fill="auto"/>
            <w:vAlign w:val="center"/>
          </w:tcPr>
          <w:p w14:paraId="6AE27D0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3</w:t>
            </w:r>
          </w:p>
        </w:tc>
        <w:tc>
          <w:tcPr>
            <w:tcW w:w="901" w:type="dxa"/>
            <w:tcBorders>
              <w:top w:val="single" w:color="000000" w:sz="4" w:space="0"/>
            </w:tcBorders>
            <w:shd w:val="clear" w:color="auto" w:fill="auto"/>
            <w:vAlign w:val="center"/>
          </w:tcPr>
          <w:p w14:paraId="244328B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061014Z</w:t>
            </w:r>
          </w:p>
        </w:tc>
        <w:tc>
          <w:tcPr>
            <w:tcW w:w="2143" w:type="dxa"/>
            <w:tcBorders>
              <w:top w:val="single" w:color="000000" w:sz="4" w:space="0"/>
            </w:tcBorders>
            <w:shd w:val="clear" w:color="auto" w:fill="auto"/>
            <w:vAlign w:val="center"/>
          </w:tcPr>
          <w:p w14:paraId="6A3273B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销售数据分析</w:t>
            </w:r>
          </w:p>
        </w:tc>
        <w:tc>
          <w:tcPr>
            <w:tcW w:w="339" w:type="dxa"/>
            <w:tcBorders>
              <w:top w:val="single" w:color="000000" w:sz="4" w:space="0"/>
            </w:tcBorders>
            <w:shd w:val="clear" w:color="auto" w:fill="auto"/>
            <w:vAlign w:val="center"/>
          </w:tcPr>
          <w:p w14:paraId="46126EB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w:t>
            </w:r>
          </w:p>
        </w:tc>
        <w:tc>
          <w:tcPr>
            <w:tcW w:w="577" w:type="dxa"/>
            <w:tcBorders>
              <w:top w:val="single" w:color="000000" w:sz="4" w:space="0"/>
            </w:tcBorders>
            <w:shd w:val="clear" w:color="auto" w:fill="auto"/>
            <w:vAlign w:val="center"/>
          </w:tcPr>
          <w:p w14:paraId="0B151A66">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tcBorders>
              <w:top w:val="single" w:color="000000" w:sz="4" w:space="0"/>
            </w:tcBorders>
            <w:shd w:val="clear" w:color="auto" w:fill="auto"/>
            <w:vAlign w:val="center"/>
          </w:tcPr>
          <w:p w14:paraId="0A68DAB4">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tcBorders>
              <w:top w:val="single" w:color="000000" w:sz="4" w:space="0"/>
            </w:tcBorders>
            <w:shd w:val="clear" w:color="auto" w:fill="auto"/>
            <w:vAlign w:val="center"/>
          </w:tcPr>
          <w:p w14:paraId="24A1D7C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tcBorders>
              <w:top w:val="single" w:color="000000" w:sz="4" w:space="0"/>
            </w:tcBorders>
            <w:shd w:val="clear" w:color="auto" w:fill="auto"/>
            <w:vAlign w:val="center"/>
          </w:tcPr>
          <w:p w14:paraId="386BFA53">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tcBorders>
              <w:top w:val="single" w:color="000000" w:sz="4" w:space="0"/>
            </w:tcBorders>
            <w:shd w:val="clear" w:color="auto" w:fill="auto"/>
            <w:vAlign w:val="center"/>
          </w:tcPr>
          <w:p w14:paraId="695D9D67">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42" w:type="dxa"/>
            <w:tcBorders>
              <w:top w:val="single" w:color="000000" w:sz="4" w:space="0"/>
            </w:tcBorders>
            <w:shd w:val="clear" w:color="auto" w:fill="auto"/>
            <w:vAlign w:val="center"/>
          </w:tcPr>
          <w:p w14:paraId="776F08E0">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23" w:type="dxa"/>
            <w:tcBorders>
              <w:top w:val="single" w:color="000000" w:sz="4" w:space="0"/>
            </w:tcBorders>
            <w:shd w:val="clear" w:color="auto" w:fill="auto"/>
            <w:vAlign w:val="center"/>
          </w:tcPr>
          <w:p w14:paraId="0A42ACEB">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727" w:type="dxa"/>
            <w:tcBorders>
              <w:top w:val="single" w:color="000000" w:sz="4" w:space="0"/>
            </w:tcBorders>
            <w:shd w:val="clear" w:color="auto" w:fill="auto"/>
            <w:vAlign w:val="center"/>
          </w:tcPr>
          <w:p w14:paraId="6B9340B7">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58" w:type="dxa"/>
            <w:tcBorders>
              <w:top w:val="single" w:color="000000" w:sz="4" w:space="0"/>
            </w:tcBorders>
            <w:shd w:val="clear" w:color="auto" w:fill="auto"/>
            <w:vAlign w:val="center"/>
          </w:tcPr>
          <w:p w14:paraId="7968651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tcBorders>
              <w:top w:val="single" w:color="000000" w:sz="4" w:space="0"/>
            </w:tcBorders>
            <w:shd w:val="clear" w:color="auto" w:fill="auto"/>
            <w:vAlign w:val="center"/>
          </w:tcPr>
          <w:p w14:paraId="557B586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tcBorders>
              <w:top w:val="single" w:color="000000" w:sz="4" w:space="0"/>
            </w:tcBorders>
            <w:shd w:val="clear" w:color="auto" w:fill="auto"/>
            <w:vAlign w:val="center"/>
          </w:tcPr>
          <w:p w14:paraId="3FF9EEF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378" w:type="dxa"/>
            <w:tcBorders>
              <w:top w:val="single" w:color="000000" w:sz="4" w:space="0"/>
            </w:tcBorders>
            <w:vAlign w:val="center"/>
          </w:tcPr>
          <w:p w14:paraId="231738D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C2B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51" w:type="dxa"/>
            <w:gridSpan w:val="2"/>
            <w:vMerge w:val="continue"/>
            <w:vAlign w:val="center"/>
          </w:tcPr>
          <w:p w14:paraId="3A30723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4064646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tcBorders>
              <w:top w:val="single" w:color="000000" w:sz="4" w:space="0"/>
            </w:tcBorders>
            <w:shd w:val="clear" w:color="auto" w:fill="auto"/>
            <w:vAlign w:val="center"/>
          </w:tcPr>
          <w:p w14:paraId="7923842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w:t>
            </w:r>
          </w:p>
        </w:tc>
        <w:tc>
          <w:tcPr>
            <w:tcW w:w="901" w:type="dxa"/>
            <w:tcBorders>
              <w:top w:val="single" w:color="000000" w:sz="4" w:space="0"/>
            </w:tcBorders>
            <w:shd w:val="clear" w:color="auto" w:fill="auto"/>
            <w:vAlign w:val="center"/>
          </w:tcPr>
          <w:p w14:paraId="40E1B26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061015Z</w:t>
            </w:r>
          </w:p>
        </w:tc>
        <w:tc>
          <w:tcPr>
            <w:tcW w:w="2143" w:type="dxa"/>
            <w:tcBorders>
              <w:top w:val="single" w:color="000000" w:sz="4" w:space="0"/>
            </w:tcBorders>
            <w:shd w:val="clear" w:color="auto" w:fill="auto"/>
            <w:vAlign w:val="center"/>
          </w:tcPr>
          <w:p w14:paraId="7AB7C8C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供应链数据分析</w:t>
            </w:r>
          </w:p>
        </w:tc>
        <w:tc>
          <w:tcPr>
            <w:tcW w:w="339" w:type="dxa"/>
            <w:tcBorders>
              <w:top w:val="single" w:color="000000" w:sz="4" w:space="0"/>
            </w:tcBorders>
            <w:shd w:val="clear" w:color="auto" w:fill="auto"/>
            <w:vAlign w:val="center"/>
          </w:tcPr>
          <w:p w14:paraId="1C44425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w:t>
            </w:r>
          </w:p>
        </w:tc>
        <w:tc>
          <w:tcPr>
            <w:tcW w:w="577" w:type="dxa"/>
            <w:tcBorders>
              <w:top w:val="single" w:color="000000" w:sz="4" w:space="0"/>
            </w:tcBorders>
            <w:shd w:val="clear" w:color="auto" w:fill="auto"/>
            <w:vAlign w:val="center"/>
          </w:tcPr>
          <w:p w14:paraId="3B6577F6">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tcBorders>
              <w:top w:val="single" w:color="000000" w:sz="4" w:space="0"/>
            </w:tcBorders>
            <w:shd w:val="clear" w:color="auto" w:fill="auto"/>
            <w:vAlign w:val="center"/>
          </w:tcPr>
          <w:p w14:paraId="607C0427">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tcBorders>
              <w:top w:val="single" w:color="000000" w:sz="4" w:space="0"/>
            </w:tcBorders>
            <w:shd w:val="clear" w:color="auto" w:fill="auto"/>
            <w:vAlign w:val="center"/>
          </w:tcPr>
          <w:p w14:paraId="3CD90400">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tcBorders>
              <w:top w:val="single" w:color="000000" w:sz="4" w:space="0"/>
            </w:tcBorders>
            <w:shd w:val="clear" w:color="auto" w:fill="auto"/>
            <w:vAlign w:val="center"/>
          </w:tcPr>
          <w:p w14:paraId="4563460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tcBorders>
              <w:top w:val="single" w:color="000000" w:sz="4" w:space="0"/>
            </w:tcBorders>
            <w:shd w:val="clear" w:color="auto" w:fill="auto"/>
            <w:vAlign w:val="center"/>
          </w:tcPr>
          <w:p w14:paraId="51D42A62">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42" w:type="dxa"/>
            <w:tcBorders>
              <w:top w:val="single" w:color="000000" w:sz="4" w:space="0"/>
            </w:tcBorders>
            <w:shd w:val="clear" w:color="auto" w:fill="auto"/>
            <w:vAlign w:val="center"/>
          </w:tcPr>
          <w:p w14:paraId="4185FB60">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23" w:type="dxa"/>
            <w:tcBorders>
              <w:top w:val="single" w:color="000000" w:sz="4" w:space="0"/>
            </w:tcBorders>
            <w:shd w:val="clear" w:color="auto" w:fill="auto"/>
            <w:vAlign w:val="center"/>
          </w:tcPr>
          <w:p w14:paraId="39002199">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727" w:type="dxa"/>
            <w:tcBorders>
              <w:top w:val="single" w:color="000000" w:sz="4" w:space="0"/>
            </w:tcBorders>
            <w:shd w:val="clear" w:color="auto" w:fill="auto"/>
            <w:vAlign w:val="center"/>
          </w:tcPr>
          <w:p w14:paraId="0BBDA95D">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58" w:type="dxa"/>
            <w:tcBorders>
              <w:top w:val="single" w:color="000000" w:sz="4" w:space="0"/>
            </w:tcBorders>
            <w:shd w:val="clear" w:color="auto" w:fill="auto"/>
            <w:vAlign w:val="center"/>
          </w:tcPr>
          <w:p w14:paraId="65587ED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tcBorders>
              <w:top w:val="single" w:color="000000" w:sz="4" w:space="0"/>
            </w:tcBorders>
            <w:shd w:val="clear" w:color="auto" w:fill="auto"/>
            <w:vAlign w:val="center"/>
          </w:tcPr>
          <w:p w14:paraId="36092FEE">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tcBorders>
              <w:top w:val="single" w:color="000000" w:sz="4" w:space="0"/>
            </w:tcBorders>
            <w:shd w:val="clear" w:color="auto" w:fill="auto"/>
            <w:vAlign w:val="center"/>
          </w:tcPr>
          <w:p w14:paraId="1ED49A6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378" w:type="dxa"/>
            <w:tcBorders>
              <w:top w:val="single" w:color="000000" w:sz="4" w:space="0"/>
            </w:tcBorders>
            <w:vAlign w:val="center"/>
          </w:tcPr>
          <w:p w14:paraId="1945FF0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76E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51" w:type="dxa"/>
            <w:gridSpan w:val="2"/>
            <w:vMerge w:val="continue"/>
            <w:vAlign w:val="center"/>
          </w:tcPr>
          <w:p w14:paraId="1813DA5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FB71D5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tcBorders>
              <w:top w:val="single" w:color="000000" w:sz="4" w:space="0"/>
            </w:tcBorders>
            <w:shd w:val="clear" w:color="auto" w:fill="auto"/>
            <w:vAlign w:val="center"/>
          </w:tcPr>
          <w:p w14:paraId="36CA076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5</w:t>
            </w:r>
          </w:p>
        </w:tc>
        <w:tc>
          <w:tcPr>
            <w:tcW w:w="901" w:type="dxa"/>
            <w:tcBorders>
              <w:top w:val="single" w:color="000000" w:sz="4" w:space="0"/>
            </w:tcBorders>
            <w:shd w:val="clear" w:color="auto" w:fill="auto"/>
            <w:vAlign w:val="center"/>
          </w:tcPr>
          <w:p w14:paraId="7A550A8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kern w:val="0"/>
                <w:sz w:val="18"/>
                <w:szCs w:val="18"/>
                <w:lang w:val="en-US" w:eastAsia="zh-CN" w:bidi="ar"/>
              </w:rPr>
              <w:t>06101</w:t>
            </w:r>
            <w:r>
              <w:rPr>
                <w:rFonts w:hint="eastAsia" w:ascii="宋体" w:hAnsi="宋体" w:cs="宋体"/>
                <w:kern w:val="0"/>
                <w:sz w:val="18"/>
                <w:szCs w:val="18"/>
                <w:lang w:val="en-US" w:eastAsia="zh-CN" w:bidi="ar"/>
              </w:rPr>
              <w:t>6</w:t>
            </w:r>
            <w:r>
              <w:rPr>
                <w:rFonts w:hint="eastAsia" w:ascii="宋体" w:hAnsi="宋体" w:eastAsia="宋体" w:cs="宋体"/>
                <w:kern w:val="0"/>
                <w:sz w:val="18"/>
                <w:szCs w:val="18"/>
                <w:lang w:val="en-US" w:eastAsia="zh-CN" w:bidi="ar"/>
              </w:rPr>
              <w:t>Z</w:t>
            </w:r>
          </w:p>
        </w:tc>
        <w:tc>
          <w:tcPr>
            <w:tcW w:w="2143" w:type="dxa"/>
            <w:tcBorders>
              <w:top w:val="single" w:color="000000" w:sz="4" w:space="0"/>
            </w:tcBorders>
            <w:shd w:val="clear" w:color="auto" w:fill="auto"/>
            <w:vAlign w:val="center"/>
          </w:tcPr>
          <w:p w14:paraId="57DB5C8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市场数据分析</w:t>
            </w:r>
          </w:p>
        </w:tc>
        <w:tc>
          <w:tcPr>
            <w:tcW w:w="339" w:type="dxa"/>
            <w:tcBorders>
              <w:top w:val="single" w:color="000000" w:sz="4" w:space="0"/>
            </w:tcBorders>
            <w:shd w:val="clear" w:color="auto" w:fill="auto"/>
            <w:vAlign w:val="center"/>
          </w:tcPr>
          <w:p w14:paraId="4FF9F07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w:t>
            </w:r>
          </w:p>
        </w:tc>
        <w:tc>
          <w:tcPr>
            <w:tcW w:w="577" w:type="dxa"/>
            <w:tcBorders>
              <w:top w:val="single" w:color="000000" w:sz="4" w:space="0"/>
            </w:tcBorders>
            <w:shd w:val="clear" w:color="auto" w:fill="auto"/>
            <w:vAlign w:val="center"/>
          </w:tcPr>
          <w:p w14:paraId="27946844">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tcBorders>
              <w:top w:val="single" w:color="000000" w:sz="4" w:space="0"/>
            </w:tcBorders>
            <w:shd w:val="clear" w:color="auto" w:fill="auto"/>
            <w:vAlign w:val="center"/>
          </w:tcPr>
          <w:p w14:paraId="1EDBC0B2">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tcBorders>
              <w:top w:val="single" w:color="000000" w:sz="4" w:space="0"/>
            </w:tcBorders>
            <w:shd w:val="clear" w:color="auto" w:fill="auto"/>
            <w:vAlign w:val="center"/>
          </w:tcPr>
          <w:p w14:paraId="4B8A0AE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tcBorders>
              <w:top w:val="single" w:color="000000" w:sz="4" w:space="0"/>
            </w:tcBorders>
            <w:shd w:val="clear" w:color="auto" w:fill="auto"/>
            <w:vAlign w:val="center"/>
          </w:tcPr>
          <w:p w14:paraId="120A338F">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tcBorders>
              <w:top w:val="single" w:color="000000" w:sz="4" w:space="0"/>
            </w:tcBorders>
            <w:shd w:val="clear" w:color="auto" w:fill="auto"/>
            <w:vAlign w:val="center"/>
          </w:tcPr>
          <w:p w14:paraId="17B07957">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42" w:type="dxa"/>
            <w:tcBorders>
              <w:top w:val="single" w:color="000000" w:sz="4" w:space="0"/>
            </w:tcBorders>
            <w:shd w:val="clear" w:color="auto" w:fill="auto"/>
            <w:vAlign w:val="center"/>
          </w:tcPr>
          <w:p w14:paraId="3D7E850B">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23" w:type="dxa"/>
            <w:tcBorders>
              <w:top w:val="single" w:color="000000" w:sz="4" w:space="0"/>
            </w:tcBorders>
            <w:shd w:val="clear" w:color="auto" w:fill="auto"/>
            <w:vAlign w:val="center"/>
          </w:tcPr>
          <w:p w14:paraId="5E2AA9F0">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727" w:type="dxa"/>
            <w:tcBorders>
              <w:top w:val="single" w:color="000000" w:sz="4" w:space="0"/>
            </w:tcBorders>
            <w:shd w:val="clear" w:color="auto" w:fill="auto"/>
            <w:vAlign w:val="center"/>
          </w:tcPr>
          <w:p w14:paraId="6BADAD3D">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58" w:type="dxa"/>
            <w:tcBorders>
              <w:top w:val="single" w:color="000000" w:sz="4" w:space="0"/>
            </w:tcBorders>
            <w:shd w:val="clear" w:color="auto" w:fill="auto"/>
            <w:vAlign w:val="center"/>
          </w:tcPr>
          <w:p w14:paraId="676B0685">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tcBorders>
              <w:top w:val="single" w:color="000000" w:sz="4" w:space="0"/>
            </w:tcBorders>
            <w:shd w:val="clear" w:color="auto" w:fill="auto"/>
            <w:vAlign w:val="center"/>
          </w:tcPr>
          <w:p w14:paraId="2C32A59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tcBorders>
              <w:top w:val="single" w:color="000000" w:sz="4" w:space="0"/>
            </w:tcBorders>
            <w:shd w:val="clear" w:color="auto" w:fill="auto"/>
            <w:vAlign w:val="center"/>
          </w:tcPr>
          <w:p w14:paraId="7BC3551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378" w:type="dxa"/>
            <w:tcBorders>
              <w:top w:val="single" w:color="000000" w:sz="4" w:space="0"/>
            </w:tcBorders>
            <w:vAlign w:val="center"/>
          </w:tcPr>
          <w:p w14:paraId="3B92199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495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453E7E1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00693B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067DCE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6</w:t>
            </w:r>
          </w:p>
        </w:tc>
        <w:tc>
          <w:tcPr>
            <w:tcW w:w="901" w:type="dxa"/>
            <w:shd w:val="clear" w:color="auto" w:fill="auto"/>
            <w:vAlign w:val="center"/>
          </w:tcPr>
          <w:p w14:paraId="3FD34DB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060440Z</w:t>
            </w:r>
          </w:p>
        </w:tc>
        <w:tc>
          <w:tcPr>
            <w:tcW w:w="2143" w:type="dxa"/>
            <w:shd w:val="clear" w:color="auto" w:fill="auto"/>
            <w:vAlign w:val="center"/>
          </w:tcPr>
          <w:p w14:paraId="26E1FDC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数据可视化</w:t>
            </w:r>
          </w:p>
        </w:tc>
        <w:tc>
          <w:tcPr>
            <w:tcW w:w="339" w:type="dxa"/>
            <w:shd w:val="clear" w:color="auto" w:fill="auto"/>
            <w:vAlign w:val="center"/>
          </w:tcPr>
          <w:p w14:paraId="5158581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w:t>
            </w:r>
          </w:p>
        </w:tc>
        <w:tc>
          <w:tcPr>
            <w:tcW w:w="577" w:type="dxa"/>
            <w:shd w:val="clear" w:color="auto" w:fill="auto"/>
            <w:vAlign w:val="center"/>
          </w:tcPr>
          <w:p w14:paraId="7EF26D94">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shd w:val="clear" w:color="auto" w:fill="auto"/>
            <w:vAlign w:val="center"/>
          </w:tcPr>
          <w:p w14:paraId="1E4CEB9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shd w:val="clear" w:color="auto" w:fill="auto"/>
            <w:vAlign w:val="center"/>
          </w:tcPr>
          <w:p w14:paraId="21694646">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shd w:val="clear" w:color="auto" w:fill="auto"/>
            <w:vAlign w:val="center"/>
          </w:tcPr>
          <w:p w14:paraId="0F2428C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shd w:val="clear" w:color="auto" w:fill="auto"/>
            <w:vAlign w:val="center"/>
          </w:tcPr>
          <w:p w14:paraId="4AEC500D">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42" w:type="dxa"/>
            <w:shd w:val="clear" w:color="auto" w:fill="auto"/>
            <w:vAlign w:val="center"/>
          </w:tcPr>
          <w:p w14:paraId="5F51B03D">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23" w:type="dxa"/>
            <w:shd w:val="clear" w:color="auto" w:fill="auto"/>
            <w:vAlign w:val="center"/>
          </w:tcPr>
          <w:p w14:paraId="3107F091">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727" w:type="dxa"/>
            <w:shd w:val="clear" w:color="auto" w:fill="auto"/>
            <w:vAlign w:val="center"/>
          </w:tcPr>
          <w:p w14:paraId="6552B92B">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58" w:type="dxa"/>
            <w:shd w:val="clear" w:color="auto" w:fill="auto"/>
            <w:vAlign w:val="center"/>
          </w:tcPr>
          <w:p w14:paraId="5ABE9BC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shd w:val="clear" w:color="auto" w:fill="auto"/>
            <w:vAlign w:val="center"/>
          </w:tcPr>
          <w:p w14:paraId="6669878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shd w:val="clear" w:color="auto" w:fill="auto"/>
            <w:vAlign w:val="center"/>
          </w:tcPr>
          <w:p w14:paraId="5F84927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378" w:type="dxa"/>
            <w:vAlign w:val="center"/>
          </w:tcPr>
          <w:p w14:paraId="68E754B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A23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1A3577F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FAF748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11CC17C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7</w:t>
            </w:r>
          </w:p>
        </w:tc>
        <w:tc>
          <w:tcPr>
            <w:tcW w:w="901" w:type="dxa"/>
            <w:shd w:val="clear" w:color="auto" w:fill="auto"/>
            <w:vAlign w:val="center"/>
          </w:tcPr>
          <w:p w14:paraId="04046D4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kern w:val="0"/>
                <w:sz w:val="18"/>
                <w:szCs w:val="18"/>
                <w:lang w:val="en-US" w:eastAsia="zh-CN" w:bidi="ar"/>
              </w:rPr>
              <w:t>060438Z</w:t>
            </w:r>
          </w:p>
        </w:tc>
        <w:tc>
          <w:tcPr>
            <w:tcW w:w="2143" w:type="dxa"/>
            <w:shd w:val="clear" w:color="auto" w:fill="auto"/>
            <w:vAlign w:val="center"/>
          </w:tcPr>
          <w:p w14:paraId="230397F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网店运营与管理</w:t>
            </w:r>
          </w:p>
        </w:tc>
        <w:tc>
          <w:tcPr>
            <w:tcW w:w="339" w:type="dxa"/>
            <w:shd w:val="clear" w:color="auto" w:fill="auto"/>
            <w:vAlign w:val="center"/>
          </w:tcPr>
          <w:p w14:paraId="748258A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w:t>
            </w:r>
          </w:p>
        </w:tc>
        <w:tc>
          <w:tcPr>
            <w:tcW w:w="577" w:type="dxa"/>
            <w:shd w:val="clear" w:color="auto" w:fill="auto"/>
            <w:vAlign w:val="center"/>
          </w:tcPr>
          <w:p w14:paraId="1A6D2443">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shd w:val="clear" w:color="auto" w:fill="auto"/>
            <w:vAlign w:val="center"/>
          </w:tcPr>
          <w:p w14:paraId="0B13E9D2">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shd w:val="clear" w:color="auto" w:fill="auto"/>
            <w:vAlign w:val="center"/>
          </w:tcPr>
          <w:p w14:paraId="1B09122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shd w:val="clear" w:color="auto" w:fill="auto"/>
            <w:vAlign w:val="center"/>
          </w:tcPr>
          <w:p w14:paraId="14E8759A">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shd w:val="clear" w:color="auto" w:fill="auto"/>
            <w:vAlign w:val="center"/>
          </w:tcPr>
          <w:p w14:paraId="55D6BB75">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542" w:type="dxa"/>
            <w:shd w:val="clear" w:color="auto" w:fill="auto"/>
            <w:vAlign w:val="center"/>
          </w:tcPr>
          <w:p w14:paraId="46556990">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23" w:type="dxa"/>
            <w:shd w:val="clear" w:color="auto" w:fill="auto"/>
            <w:vAlign w:val="center"/>
          </w:tcPr>
          <w:p w14:paraId="5E1D476E">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727" w:type="dxa"/>
            <w:shd w:val="clear" w:color="auto" w:fill="auto"/>
            <w:vAlign w:val="center"/>
          </w:tcPr>
          <w:p w14:paraId="3DCB4FFA">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658" w:type="dxa"/>
            <w:shd w:val="clear" w:color="auto" w:fill="auto"/>
            <w:vAlign w:val="center"/>
          </w:tcPr>
          <w:p w14:paraId="5AA975A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shd w:val="clear" w:color="auto" w:fill="auto"/>
            <w:vAlign w:val="center"/>
          </w:tcPr>
          <w:p w14:paraId="7364C7B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shd w:val="clear" w:color="auto" w:fill="auto"/>
            <w:vAlign w:val="center"/>
          </w:tcPr>
          <w:p w14:paraId="263BF14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①</w:t>
            </w:r>
            <w:r>
              <w:rPr>
                <w:rFonts w:hint="eastAsia" w:ascii="宋体" w:hAnsi="宋体" w:eastAsia="宋体" w:cs="宋体"/>
                <w:i w:val="0"/>
                <w:iCs w:val="0"/>
                <w:color w:val="000000"/>
                <w:kern w:val="0"/>
                <w:sz w:val="18"/>
                <w:szCs w:val="18"/>
                <w:u w:val="none"/>
                <w:lang w:val="en-US" w:eastAsia="zh-CN" w:bidi="ar"/>
              </w:rPr>
              <w:t>⑥</w:t>
            </w:r>
          </w:p>
        </w:tc>
        <w:tc>
          <w:tcPr>
            <w:tcW w:w="378" w:type="dxa"/>
            <w:vAlign w:val="center"/>
          </w:tcPr>
          <w:p w14:paraId="050A2FE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C20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6780AC0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BE03CB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7771B37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2143" w:type="dxa"/>
            <w:vAlign w:val="center"/>
          </w:tcPr>
          <w:p w14:paraId="1F6CCAD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p>
        </w:tc>
        <w:tc>
          <w:tcPr>
            <w:tcW w:w="339" w:type="dxa"/>
            <w:vAlign w:val="center"/>
          </w:tcPr>
          <w:p w14:paraId="72F24D65">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77" w:type="dxa"/>
            <w:vAlign w:val="center"/>
          </w:tcPr>
          <w:p w14:paraId="5C26B799">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448</w:t>
            </w:r>
          </w:p>
        </w:tc>
        <w:tc>
          <w:tcPr>
            <w:tcW w:w="589" w:type="dxa"/>
            <w:vAlign w:val="center"/>
          </w:tcPr>
          <w:p w14:paraId="7B185456">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c>
          <w:tcPr>
            <w:tcW w:w="588" w:type="dxa"/>
            <w:vAlign w:val="center"/>
          </w:tcPr>
          <w:p w14:paraId="33D64984">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c>
          <w:tcPr>
            <w:tcW w:w="584" w:type="dxa"/>
            <w:vAlign w:val="center"/>
          </w:tcPr>
          <w:p w14:paraId="1FA26ECD">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519" w:type="dxa"/>
            <w:vAlign w:val="center"/>
          </w:tcPr>
          <w:p w14:paraId="5B634EE7">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42" w:type="dxa"/>
            <w:vAlign w:val="center"/>
          </w:tcPr>
          <w:p w14:paraId="2C9FA8D6">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p>
        </w:tc>
        <w:tc>
          <w:tcPr>
            <w:tcW w:w="623" w:type="dxa"/>
            <w:vAlign w:val="center"/>
          </w:tcPr>
          <w:p w14:paraId="010308C0">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w:t>
            </w:r>
          </w:p>
        </w:tc>
        <w:tc>
          <w:tcPr>
            <w:tcW w:w="727" w:type="dxa"/>
            <w:vAlign w:val="center"/>
          </w:tcPr>
          <w:p w14:paraId="64DE343F">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256</w:t>
            </w:r>
          </w:p>
        </w:tc>
        <w:tc>
          <w:tcPr>
            <w:tcW w:w="658" w:type="dxa"/>
            <w:vAlign w:val="center"/>
          </w:tcPr>
          <w:p w14:paraId="1CD6FA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val="en-US" w:eastAsia="zh-CN"/>
              </w:rPr>
            </w:pPr>
          </w:p>
        </w:tc>
        <w:tc>
          <w:tcPr>
            <w:tcW w:w="589" w:type="dxa"/>
            <w:vAlign w:val="center"/>
          </w:tcPr>
          <w:p w14:paraId="56799F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rPr>
            </w:pPr>
          </w:p>
        </w:tc>
        <w:tc>
          <w:tcPr>
            <w:tcW w:w="600" w:type="dxa"/>
            <w:vAlign w:val="center"/>
          </w:tcPr>
          <w:p w14:paraId="1BD7B2D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p>
        </w:tc>
        <w:tc>
          <w:tcPr>
            <w:tcW w:w="378" w:type="dxa"/>
            <w:vAlign w:val="center"/>
          </w:tcPr>
          <w:p w14:paraId="22A6323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AE1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350" w:type="dxa"/>
            <w:vMerge w:val="restart"/>
            <w:vAlign w:val="center"/>
          </w:tcPr>
          <w:p w14:paraId="33D169CB">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restart"/>
            <w:vAlign w:val="center"/>
          </w:tcPr>
          <w:p w14:paraId="087A9C4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专业拓展课</w:t>
            </w:r>
          </w:p>
        </w:tc>
        <w:tc>
          <w:tcPr>
            <w:tcW w:w="396" w:type="dxa"/>
            <w:vMerge w:val="restart"/>
            <w:vAlign w:val="center"/>
          </w:tcPr>
          <w:p w14:paraId="33AE2E6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901" w:type="dxa"/>
            <w:shd w:val="clear" w:color="auto" w:fill="auto"/>
            <w:vAlign w:val="center"/>
          </w:tcPr>
          <w:p w14:paraId="56BF268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060305</w:t>
            </w:r>
            <w:r>
              <w:rPr>
                <w:rFonts w:hint="eastAsia" w:ascii="宋体" w:hAnsi="宋体" w:eastAsia="宋体" w:cs="宋体"/>
                <w:color w:val="auto"/>
                <w:kern w:val="0"/>
                <w:sz w:val="18"/>
                <w:szCs w:val="18"/>
                <w:lang w:val="en-US" w:eastAsia="zh-CN"/>
              </w:rPr>
              <w:t>Z</w:t>
            </w:r>
          </w:p>
        </w:tc>
        <w:tc>
          <w:tcPr>
            <w:tcW w:w="2143" w:type="dxa"/>
            <w:shd w:val="clear" w:color="auto" w:fill="auto"/>
            <w:vAlign w:val="center"/>
          </w:tcPr>
          <w:p w14:paraId="0302322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市场调查与预测</w:t>
            </w:r>
          </w:p>
        </w:tc>
        <w:tc>
          <w:tcPr>
            <w:tcW w:w="339" w:type="dxa"/>
            <w:shd w:val="clear" w:color="auto" w:fill="auto"/>
            <w:vAlign w:val="center"/>
          </w:tcPr>
          <w:p w14:paraId="51E637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B</w:t>
            </w:r>
          </w:p>
        </w:tc>
        <w:tc>
          <w:tcPr>
            <w:tcW w:w="577" w:type="dxa"/>
            <w:vMerge w:val="restart"/>
            <w:shd w:val="clear" w:color="auto" w:fill="auto"/>
            <w:vAlign w:val="center"/>
          </w:tcPr>
          <w:p w14:paraId="0FE130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vMerge w:val="restart"/>
            <w:shd w:val="clear" w:color="auto" w:fill="auto"/>
            <w:vAlign w:val="center"/>
          </w:tcPr>
          <w:p w14:paraId="209915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vMerge w:val="restart"/>
            <w:shd w:val="clear" w:color="auto" w:fill="auto"/>
            <w:vAlign w:val="center"/>
          </w:tcPr>
          <w:p w14:paraId="48567C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vMerge w:val="restart"/>
            <w:shd w:val="clear" w:color="auto" w:fill="auto"/>
            <w:vAlign w:val="center"/>
          </w:tcPr>
          <w:p w14:paraId="1473AF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vMerge w:val="restart"/>
            <w:vAlign w:val="center"/>
          </w:tcPr>
          <w:p w14:paraId="4BBDB4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42" w:type="dxa"/>
            <w:vMerge w:val="restart"/>
            <w:vAlign w:val="center"/>
          </w:tcPr>
          <w:p w14:paraId="376175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3" w:type="dxa"/>
            <w:vMerge w:val="restart"/>
            <w:vAlign w:val="center"/>
          </w:tcPr>
          <w:p w14:paraId="555388A6">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727" w:type="dxa"/>
            <w:vMerge w:val="restart"/>
            <w:vAlign w:val="center"/>
          </w:tcPr>
          <w:p w14:paraId="27F7F9E3">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658" w:type="dxa"/>
            <w:vMerge w:val="restart"/>
            <w:vAlign w:val="center"/>
          </w:tcPr>
          <w:p w14:paraId="041619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9" w:type="dxa"/>
            <w:vMerge w:val="restart"/>
            <w:vAlign w:val="center"/>
          </w:tcPr>
          <w:p w14:paraId="31ACC6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00" w:type="dxa"/>
            <w:vMerge w:val="restart"/>
            <w:vAlign w:val="center"/>
          </w:tcPr>
          <w:p w14:paraId="2B7EE58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③⑧</w:t>
            </w:r>
          </w:p>
        </w:tc>
        <w:tc>
          <w:tcPr>
            <w:tcW w:w="378" w:type="dxa"/>
            <w:vMerge w:val="restart"/>
            <w:vAlign w:val="center"/>
          </w:tcPr>
          <w:p w14:paraId="26A4D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二选一</w:t>
            </w:r>
          </w:p>
          <w:p w14:paraId="729D6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r>
      <w:tr w14:paraId="3C53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CDDD95B">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2BA2898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6" w:type="dxa"/>
            <w:vMerge w:val="continue"/>
            <w:vAlign w:val="center"/>
          </w:tcPr>
          <w:p w14:paraId="6ABFF92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01" w:type="dxa"/>
            <w:shd w:val="clear" w:color="auto" w:fill="auto"/>
            <w:vAlign w:val="center"/>
          </w:tcPr>
          <w:p w14:paraId="51C6AB5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060406</w:t>
            </w:r>
            <w:r>
              <w:rPr>
                <w:rFonts w:hint="eastAsia" w:ascii="宋体" w:hAnsi="宋体" w:eastAsia="宋体" w:cs="宋体"/>
                <w:color w:val="auto"/>
                <w:kern w:val="0"/>
                <w:sz w:val="18"/>
                <w:szCs w:val="18"/>
                <w:lang w:val="en-US" w:eastAsia="zh-CN"/>
              </w:rPr>
              <w:t>Z</w:t>
            </w:r>
          </w:p>
        </w:tc>
        <w:tc>
          <w:tcPr>
            <w:tcW w:w="2143" w:type="dxa"/>
            <w:shd w:val="clear" w:color="auto" w:fill="auto"/>
            <w:vAlign w:val="center"/>
          </w:tcPr>
          <w:p w14:paraId="4AC6FFE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客户服务与管理</w:t>
            </w:r>
          </w:p>
        </w:tc>
        <w:tc>
          <w:tcPr>
            <w:tcW w:w="339" w:type="dxa"/>
            <w:shd w:val="clear" w:color="auto" w:fill="auto"/>
            <w:vAlign w:val="center"/>
          </w:tcPr>
          <w:p w14:paraId="56E31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B</w:t>
            </w:r>
          </w:p>
        </w:tc>
        <w:tc>
          <w:tcPr>
            <w:tcW w:w="577" w:type="dxa"/>
            <w:vMerge w:val="continue"/>
            <w:shd w:val="clear" w:color="auto" w:fill="auto"/>
            <w:vAlign w:val="center"/>
          </w:tcPr>
          <w:p w14:paraId="693E7288">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589" w:type="dxa"/>
            <w:vMerge w:val="continue"/>
            <w:shd w:val="clear" w:color="auto" w:fill="auto"/>
            <w:vAlign w:val="center"/>
          </w:tcPr>
          <w:p w14:paraId="24E977C5">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588" w:type="dxa"/>
            <w:vMerge w:val="continue"/>
            <w:shd w:val="clear" w:color="auto" w:fill="auto"/>
            <w:vAlign w:val="center"/>
          </w:tcPr>
          <w:p w14:paraId="1F0D8C60">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584" w:type="dxa"/>
            <w:vMerge w:val="continue"/>
            <w:shd w:val="clear" w:color="auto" w:fill="auto"/>
            <w:vAlign w:val="center"/>
          </w:tcPr>
          <w:p w14:paraId="3F19D9AE">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519" w:type="dxa"/>
            <w:vMerge w:val="continue"/>
            <w:shd w:val="clear" w:color="auto" w:fill="auto"/>
            <w:vAlign w:val="center"/>
          </w:tcPr>
          <w:p w14:paraId="41BA89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42" w:type="dxa"/>
            <w:vMerge w:val="continue"/>
            <w:shd w:val="clear" w:color="auto" w:fill="auto"/>
            <w:vAlign w:val="center"/>
          </w:tcPr>
          <w:p w14:paraId="33A024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23" w:type="dxa"/>
            <w:vMerge w:val="continue"/>
            <w:shd w:val="clear" w:color="auto" w:fill="auto"/>
            <w:vAlign w:val="center"/>
          </w:tcPr>
          <w:p w14:paraId="62B552FE">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727" w:type="dxa"/>
            <w:vMerge w:val="continue"/>
            <w:shd w:val="clear" w:color="auto" w:fill="auto"/>
            <w:vAlign w:val="center"/>
          </w:tcPr>
          <w:p w14:paraId="25B78884">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658" w:type="dxa"/>
            <w:vMerge w:val="continue"/>
            <w:shd w:val="clear" w:color="auto" w:fill="auto"/>
            <w:vAlign w:val="center"/>
          </w:tcPr>
          <w:p w14:paraId="22071C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9" w:type="dxa"/>
            <w:vMerge w:val="continue"/>
            <w:shd w:val="clear" w:color="auto" w:fill="auto"/>
            <w:vAlign w:val="center"/>
          </w:tcPr>
          <w:p w14:paraId="2BB4DF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00" w:type="dxa"/>
            <w:vMerge w:val="continue"/>
            <w:shd w:val="clear" w:color="auto" w:fill="auto"/>
            <w:vAlign w:val="center"/>
          </w:tcPr>
          <w:p w14:paraId="7683BBE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8" w:type="dxa"/>
            <w:vMerge w:val="continue"/>
            <w:vAlign w:val="center"/>
          </w:tcPr>
          <w:p w14:paraId="34ACF8B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6D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50" w:type="dxa"/>
            <w:vMerge w:val="continue"/>
            <w:vAlign w:val="center"/>
          </w:tcPr>
          <w:p w14:paraId="2AAD0611">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0C471E62">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restart"/>
            <w:vAlign w:val="center"/>
          </w:tcPr>
          <w:p w14:paraId="3C7A725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01" w:type="dxa"/>
            <w:shd w:val="clear" w:color="auto" w:fill="auto"/>
            <w:vAlign w:val="center"/>
          </w:tcPr>
          <w:p w14:paraId="45244FD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061010Z</w:t>
            </w:r>
          </w:p>
        </w:tc>
        <w:tc>
          <w:tcPr>
            <w:tcW w:w="2143" w:type="dxa"/>
            <w:shd w:val="clear" w:color="auto" w:fill="auto"/>
            <w:vAlign w:val="center"/>
          </w:tcPr>
          <w:p w14:paraId="28852DF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办公软件高级应用</w:t>
            </w:r>
          </w:p>
        </w:tc>
        <w:tc>
          <w:tcPr>
            <w:tcW w:w="339" w:type="dxa"/>
            <w:shd w:val="clear" w:color="auto" w:fill="auto"/>
            <w:vAlign w:val="center"/>
          </w:tcPr>
          <w:p w14:paraId="3B655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B</w:t>
            </w:r>
          </w:p>
        </w:tc>
        <w:tc>
          <w:tcPr>
            <w:tcW w:w="577" w:type="dxa"/>
            <w:vMerge w:val="restart"/>
            <w:vAlign w:val="center"/>
          </w:tcPr>
          <w:p w14:paraId="7974A4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vMerge w:val="restart"/>
            <w:vAlign w:val="center"/>
          </w:tcPr>
          <w:p w14:paraId="6FCE73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vMerge w:val="restart"/>
            <w:vAlign w:val="center"/>
          </w:tcPr>
          <w:p w14:paraId="4B14FA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vMerge w:val="restart"/>
            <w:vAlign w:val="center"/>
          </w:tcPr>
          <w:p w14:paraId="6DBB45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vMerge w:val="restart"/>
            <w:vAlign w:val="center"/>
          </w:tcPr>
          <w:p w14:paraId="26B890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42" w:type="dxa"/>
            <w:vMerge w:val="restart"/>
            <w:vAlign w:val="center"/>
          </w:tcPr>
          <w:p w14:paraId="259288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23" w:type="dxa"/>
            <w:vMerge w:val="restart"/>
            <w:vAlign w:val="center"/>
          </w:tcPr>
          <w:p w14:paraId="01325F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727" w:type="dxa"/>
            <w:vMerge w:val="restart"/>
            <w:vAlign w:val="center"/>
          </w:tcPr>
          <w:p w14:paraId="0DEB1F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58" w:type="dxa"/>
            <w:vMerge w:val="restart"/>
            <w:vAlign w:val="center"/>
          </w:tcPr>
          <w:p w14:paraId="5799C3D9">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589" w:type="dxa"/>
            <w:vMerge w:val="restart"/>
            <w:vAlign w:val="center"/>
          </w:tcPr>
          <w:p w14:paraId="66BE32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00" w:type="dxa"/>
            <w:vMerge w:val="restart"/>
            <w:vAlign w:val="center"/>
          </w:tcPr>
          <w:p w14:paraId="38460F8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③⑧</w:t>
            </w:r>
          </w:p>
        </w:tc>
        <w:tc>
          <w:tcPr>
            <w:tcW w:w="378" w:type="dxa"/>
            <w:vMerge w:val="restart"/>
            <w:vAlign w:val="center"/>
          </w:tcPr>
          <w:p w14:paraId="5093F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二选一</w:t>
            </w:r>
          </w:p>
          <w:p w14:paraId="02CC94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r>
      <w:tr w14:paraId="01C6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C283082">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6921C69D">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4BAE7E2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01" w:type="dxa"/>
            <w:shd w:val="clear" w:color="auto" w:fill="auto"/>
            <w:vAlign w:val="center"/>
          </w:tcPr>
          <w:p w14:paraId="17684B7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061011Z</w:t>
            </w:r>
          </w:p>
        </w:tc>
        <w:tc>
          <w:tcPr>
            <w:tcW w:w="2143" w:type="dxa"/>
            <w:shd w:val="clear" w:color="auto" w:fill="auto"/>
            <w:vAlign w:val="center"/>
          </w:tcPr>
          <w:p w14:paraId="3E09335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数据库技术与应用</w:t>
            </w:r>
          </w:p>
        </w:tc>
        <w:tc>
          <w:tcPr>
            <w:tcW w:w="339" w:type="dxa"/>
            <w:shd w:val="clear" w:color="auto" w:fill="auto"/>
            <w:vAlign w:val="center"/>
          </w:tcPr>
          <w:p w14:paraId="7DB1D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B</w:t>
            </w:r>
          </w:p>
        </w:tc>
        <w:tc>
          <w:tcPr>
            <w:tcW w:w="577" w:type="dxa"/>
            <w:vMerge w:val="continue"/>
            <w:shd w:val="clear" w:color="auto" w:fill="auto"/>
            <w:vAlign w:val="center"/>
          </w:tcPr>
          <w:p w14:paraId="3B1457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9" w:type="dxa"/>
            <w:vMerge w:val="continue"/>
            <w:shd w:val="clear" w:color="auto" w:fill="auto"/>
            <w:vAlign w:val="center"/>
          </w:tcPr>
          <w:p w14:paraId="141063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8" w:type="dxa"/>
            <w:vMerge w:val="continue"/>
            <w:shd w:val="clear" w:color="auto" w:fill="auto"/>
            <w:vAlign w:val="center"/>
          </w:tcPr>
          <w:p w14:paraId="66335B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4" w:type="dxa"/>
            <w:vMerge w:val="continue"/>
            <w:shd w:val="clear" w:color="auto" w:fill="auto"/>
            <w:vAlign w:val="center"/>
          </w:tcPr>
          <w:p w14:paraId="2FB7AE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19" w:type="dxa"/>
            <w:vMerge w:val="continue"/>
            <w:shd w:val="clear" w:color="auto" w:fill="auto"/>
            <w:vAlign w:val="center"/>
          </w:tcPr>
          <w:p w14:paraId="4F2560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42" w:type="dxa"/>
            <w:vMerge w:val="continue"/>
            <w:shd w:val="clear" w:color="auto" w:fill="auto"/>
            <w:vAlign w:val="center"/>
          </w:tcPr>
          <w:p w14:paraId="5D4FFE30">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623" w:type="dxa"/>
            <w:vMerge w:val="continue"/>
            <w:shd w:val="clear" w:color="auto" w:fill="auto"/>
            <w:vAlign w:val="center"/>
          </w:tcPr>
          <w:p w14:paraId="51B7D6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727" w:type="dxa"/>
            <w:vMerge w:val="continue"/>
            <w:shd w:val="clear" w:color="auto" w:fill="auto"/>
            <w:vAlign w:val="center"/>
          </w:tcPr>
          <w:p w14:paraId="3FD55D30">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658" w:type="dxa"/>
            <w:vMerge w:val="continue"/>
            <w:shd w:val="clear" w:color="auto" w:fill="auto"/>
            <w:vAlign w:val="center"/>
          </w:tcPr>
          <w:p w14:paraId="552625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9" w:type="dxa"/>
            <w:vMerge w:val="continue"/>
            <w:shd w:val="clear" w:color="auto" w:fill="auto"/>
            <w:vAlign w:val="center"/>
          </w:tcPr>
          <w:p w14:paraId="1C14EF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00" w:type="dxa"/>
            <w:vMerge w:val="continue"/>
            <w:shd w:val="clear" w:color="auto" w:fill="auto"/>
            <w:vAlign w:val="center"/>
          </w:tcPr>
          <w:p w14:paraId="2678C42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8" w:type="dxa"/>
            <w:vMerge w:val="continue"/>
            <w:vAlign w:val="center"/>
          </w:tcPr>
          <w:p w14:paraId="2DD46EF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D9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350" w:type="dxa"/>
            <w:vMerge w:val="continue"/>
            <w:vAlign w:val="center"/>
          </w:tcPr>
          <w:p w14:paraId="6437DE64">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12DDC21D">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restart"/>
            <w:vAlign w:val="center"/>
          </w:tcPr>
          <w:p w14:paraId="1A494AA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901" w:type="dxa"/>
            <w:shd w:val="clear" w:color="auto" w:fill="auto"/>
            <w:vAlign w:val="center"/>
          </w:tcPr>
          <w:p w14:paraId="6252D50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060223Z</w:t>
            </w:r>
          </w:p>
        </w:tc>
        <w:tc>
          <w:tcPr>
            <w:tcW w:w="2143" w:type="dxa"/>
            <w:shd w:val="clear" w:color="auto" w:fill="auto"/>
            <w:vAlign w:val="center"/>
          </w:tcPr>
          <w:p w14:paraId="3057BA8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数据分析技术</w:t>
            </w:r>
          </w:p>
        </w:tc>
        <w:tc>
          <w:tcPr>
            <w:tcW w:w="339" w:type="dxa"/>
            <w:shd w:val="clear" w:color="auto" w:fill="auto"/>
            <w:vAlign w:val="center"/>
          </w:tcPr>
          <w:p w14:paraId="68446C1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B</w:t>
            </w:r>
          </w:p>
        </w:tc>
        <w:tc>
          <w:tcPr>
            <w:tcW w:w="577" w:type="dxa"/>
            <w:vMerge w:val="restart"/>
            <w:shd w:val="clear" w:color="auto" w:fill="auto"/>
            <w:vAlign w:val="center"/>
          </w:tcPr>
          <w:p w14:paraId="104D02D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vMerge w:val="restart"/>
            <w:shd w:val="clear" w:color="auto" w:fill="auto"/>
            <w:vAlign w:val="center"/>
          </w:tcPr>
          <w:p w14:paraId="4B3CEF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vMerge w:val="restart"/>
            <w:shd w:val="clear" w:color="auto" w:fill="auto"/>
            <w:vAlign w:val="center"/>
          </w:tcPr>
          <w:p w14:paraId="25F10D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vMerge w:val="restart"/>
            <w:shd w:val="clear" w:color="auto" w:fill="auto"/>
            <w:vAlign w:val="center"/>
          </w:tcPr>
          <w:p w14:paraId="4A96CC1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vMerge w:val="restart"/>
            <w:shd w:val="clear" w:color="auto" w:fill="auto"/>
            <w:vAlign w:val="center"/>
          </w:tcPr>
          <w:p w14:paraId="6D4B4A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42" w:type="dxa"/>
            <w:vMerge w:val="restart"/>
            <w:shd w:val="clear" w:color="auto" w:fill="auto"/>
            <w:vAlign w:val="center"/>
          </w:tcPr>
          <w:p w14:paraId="53D6EEB7">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623" w:type="dxa"/>
            <w:vMerge w:val="restart"/>
            <w:shd w:val="clear" w:color="auto" w:fill="auto"/>
            <w:vAlign w:val="center"/>
          </w:tcPr>
          <w:p w14:paraId="72BF1274">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64</w:t>
            </w:r>
          </w:p>
        </w:tc>
        <w:tc>
          <w:tcPr>
            <w:tcW w:w="727" w:type="dxa"/>
            <w:vMerge w:val="restart"/>
            <w:shd w:val="clear" w:color="auto" w:fill="auto"/>
            <w:vAlign w:val="center"/>
          </w:tcPr>
          <w:p w14:paraId="4C1C7AED">
            <w:pPr>
              <w:keepNext w:val="0"/>
              <w:keepLines w:val="0"/>
              <w:suppressLineNumbers w:val="0"/>
              <w:spacing w:before="0" w:beforeAutospacing="0" w:after="0" w:afterAutospacing="0"/>
              <w:ind w:left="0" w:right="0"/>
              <w:jc w:val="both"/>
              <w:rPr>
                <w:rFonts w:hint="default" w:ascii="宋体" w:hAnsi="宋体" w:eastAsia="宋体" w:cs="宋体"/>
                <w:i w:val="0"/>
                <w:iCs w:val="0"/>
                <w:color w:val="000000"/>
                <w:kern w:val="0"/>
                <w:sz w:val="18"/>
                <w:szCs w:val="18"/>
                <w:u w:val="none"/>
                <w:lang w:val="en-US" w:eastAsia="zh-CN" w:bidi="ar"/>
              </w:rPr>
            </w:pPr>
          </w:p>
        </w:tc>
        <w:tc>
          <w:tcPr>
            <w:tcW w:w="658" w:type="dxa"/>
            <w:vMerge w:val="restart"/>
            <w:shd w:val="clear" w:color="auto" w:fill="auto"/>
            <w:vAlign w:val="center"/>
          </w:tcPr>
          <w:p w14:paraId="1631C3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9" w:type="dxa"/>
            <w:vMerge w:val="restart"/>
            <w:shd w:val="clear" w:color="auto" w:fill="auto"/>
            <w:vAlign w:val="center"/>
          </w:tcPr>
          <w:p w14:paraId="050FDA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00" w:type="dxa"/>
            <w:vMerge w:val="restart"/>
            <w:shd w:val="clear" w:color="auto" w:fill="auto"/>
            <w:vAlign w:val="center"/>
          </w:tcPr>
          <w:p w14:paraId="5A22BB1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8" w:type="dxa"/>
            <w:vMerge w:val="restart"/>
            <w:vAlign w:val="center"/>
          </w:tcPr>
          <w:p w14:paraId="32F6C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二选一</w:t>
            </w:r>
          </w:p>
          <w:p w14:paraId="405FAC0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r>
      <w:tr w14:paraId="4F3E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E1DC0D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55F90C31">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07C338F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01" w:type="dxa"/>
            <w:shd w:val="clear" w:color="auto" w:fill="auto"/>
            <w:vAlign w:val="center"/>
          </w:tcPr>
          <w:p w14:paraId="53546C9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kern w:val="0"/>
                <w:sz w:val="18"/>
                <w:szCs w:val="18"/>
                <w:lang w:val="en-US" w:eastAsia="zh-CN" w:bidi="ar"/>
              </w:rPr>
              <w:t>060107Z</w:t>
            </w:r>
          </w:p>
        </w:tc>
        <w:tc>
          <w:tcPr>
            <w:tcW w:w="2143" w:type="dxa"/>
            <w:shd w:val="clear" w:color="auto" w:fill="auto"/>
            <w:vAlign w:val="center"/>
          </w:tcPr>
          <w:p w14:paraId="67C4EF7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应用统计</w:t>
            </w:r>
          </w:p>
        </w:tc>
        <w:tc>
          <w:tcPr>
            <w:tcW w:w="339" w:type="dxa"/>
            <w:shd w:val="clear" w:color="auto" w:fill="auto"/>
            <w:vAlign w:val="center"/>
          </w:tcPr>
          <w:p w14:paraId="5F4D59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B</w:t>
            </w:r>
          </w:p>
        </w:tc>
        <w:tc>
          <w:tcPr>
            <w:tcW w:w="577" w:type="dxa"/>
            <w:vMerge w:val="continue"/>
            <w:shd w:val="clear" w:color="auto" w:fill="auto"/>
            <w:vAlign w:val="center"/>
          </w:tcPr>
          <w:p w14:paraId="28D7C2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9" w:type="dxa"/>
            <w:vMerge w:val="continue"/>
            <w:shd w:val="clear" w:color="auto" w:fill="auto"/>
            <w:vAlign w:val="center"/>
          </w:tcPr>
          <w:p w14:paraId="7B0350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8" w:type="dxa"/>
            <w:vMerge w:val="continue"/>
            <w:shd w:val="clear" w:color="auto" w:fill="auto"/>
            <w:vAlign w:val="center"/>
          </w:tcPr>
          <w:p w14:paraId="495067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4" w:type="dxa"/>
            <w:vMerge w:val="continue"/>
            <w:shd w:val="clear" w:color="auto" w:fill="auto"/>
            <w:vAlign w:val="center"/>
          </w:tcPr>
          <w:p w14:paraId="475484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19" w:type="dxa"/>
            <w:vMerge w:val="continue"/>
            <w:shd w:val="clear" w:color="auto" w:fill="auto"/>
            <w:vAlign w:val="center"/>
          </w:tcPr>
          <w:p w14:paraId="6B0D32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42" w:type="dxa"/>
            <w:vMerge w:val="continue"/>
            <w:shd w:val="clear" w:color="auto" w:fill="auto"/>
            <w:vAlign w:val="center"/>
          </w:tcPr>
          <w:p w14:paraId="375B4DD2">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623" w:type="dxa"/>
            <w:vMerge w:val="continue"/>
            <w:shd w:val="clear" w:color="auto" w:fill="auto"/>
            <w:vAlign w:val="center"/>
          </w:tcPr>
          <w:p w14:paraId="017B49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727" w:type="dxa"/>
            <w:vMerge w:val="continue"/>
            <w:shd w:val="clear" w:color="auto" w:fill="auto"/>
            <w:vAlign w:val="center"/>
          </w:tcPr>
          <w:p w14:paraId="2B012618">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658" w:type="dxa"/>
            <w:vMerge w:val="continue"/>
            <w:shd w:val="clear" w:color="auto" w:fill="auto"/>
            <w:vAlign w:val="center"/>
          </w:tcPr>
          <w:p w14:paraId="234423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9" w:type="dxa"/>
            <w:vMerge w:val="continue"/>
            <w:shd w:val="clear" w:color="auto" w:fill="auto"/>
            <w:vAlign w:val="center"/>
          </w:tcPr>
          <w:p w14:paraId="0A6308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00" w:type="dxa"/>
            <w:vMerge w:val="continue"/>
            <w:shd w:val="clear" w:color="auto" w:fill="auto"/>
            <w:vAlign w:val="center"/>
          </w:tcPr>
          <w:p w14:paraId="5F33DC1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8" w:type="dxa"/>
            <w:vMerge w:val="continue"/>
            <w:vAlign w:val="center"/>
          </w:tcPr>
          <w:p w14:paraId="3926891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84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9C13E3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481F590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1A53FC1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2143" w:type="dxa"/>
            <w:vAlign w:val="center"/>
          </w:tcPr>
          <w:p w14:paraId="02CDA1F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p>
        </w:tc>
        <w:tc>
          <w:tcPr>
            <w:tcW w:w="339" w:type="dxa"/>
            <w:vAlign w:val="center"/>
          </w:tcPr>
          <w:p w14:paraId="79A9F9E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77" w:type="dxa"/>
            <w:vAlign w:val="center"/>
          </w:tcPr>
          <w:p w14:paraId="2741E5B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589" w:type="dxa"/>
            <w:vAlign w:val="center"/>
          </w:tcPr>
          <w:p w14:paraId="578DCBB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588" w:type="dxa"/>
            <w:vAlign w:val="center"/>
          </w:tcPr>
          <w:p w14:paraId="3C18FBB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584" w:type="dxa"/>
            <w:vAlign w:val="center"/>
          </w:tcPr>
          <w:p w14:paraId="060A930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19" w:type="dxa"/>
            <w:vAlign w:val="center"/>
          </w:tcPr>
          <w:p w14:paraId="126A77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2" w:type="dxa"/>
            <w:vAlign w:val="center"/>
          </w:tcPr>
          <w:p w14:paraId="42BDAED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3" w:type="dxa"/>
            <w:vAlign w:val="center"/>
          </w:tcPr>
          <w:p w14:paraId="3C540BA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727" w:type="dxa"/>
            <w:vAlign w:val="center"/>
          </w:tcPr>
          <w:p w14:paraId="2696B7B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58" w:type="dxa"/>
            <w:vAlign w:val="center"/>
          </w:tcPr>
          <w:p w14:paraId="3D6A69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000000"/>
                <w:kern w:val="0"/>
                <w:sz w:val="18"/>
                <w:szCs w:val="18"/>
                <w:u w:val="none"/>
                <w:lang w:val="en-US" w:eastAsia="zh-CN" w:bidi="ar"/>
              </w:rPr>
            </w:pPr>
          </w:p>
        </w:tc>
        <w:tc>
          <w:tcPr>
            <w:tcW w:w="589" w:type="dxa"/>
            <w:vAlign w:val="center"/>
          </w:tcPr>
          <w:p w14:paraId="290A6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2CAF87D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8" w:type="dxa"/>
            <w:vAlign w:val="center"/>
          </w:tcPr>
          <w:p w14:paraId="248D57B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F9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51" w:type="dxa"/>
            <w:gridSpan w:val="2"/>
            <w:vMerge w:val="restart"/>
            <w:vAlign w:val="center"/>
          </w:tcPr>
          <w:p w14:paraId="7C3032A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vAlign w:val="center"/>
          </w:tcPr>
          <w:p w14:paraId="717F076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专业实践</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shd w:val="clear" w:color="auto" w:fill="auto"/>
            <w:vAlign w:val="center"/>
          </w:tcPr>
          <w:p w14:paraId="2FF7749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bidi="ar-SA"/>
              </w:rPr>
              <w:t>1</w:t>
            </w:r>
          </w:p>
        </w:tc>
        <w:tc>
          <w:tcPr>
            <w:tcW w:w="901" w:type="dxa"/>
            <w:shd w:val="clear" w:color="auto" w:fill="auto"/>
            <w:vAlign w:val="center"/>
          </w:tcPr>
          <w:p w14:paraId="4C6D5001">
            <w:pPr>
              <w:pStyle w:val="2"/>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010612Z</w:t>
            </w:r>
          </w:p>
        </w:tc>
        <w:tc>
          <w:tcPr>
            <w:tcW w:w="2143" w:type="dxa"/>
            <w:shd w:val="clear" w:color="auto" w:fill="auto"/>
            <w:vAlign w:val="center"/>
          </w:tcPr>
          <w:p w14:paraId="4CAF3BC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auto"/>
                <w:kern w:val="0"/>
                <w:sz w:val="18"/>
                <w:szCs w:val="18"/>
                <w:highlight w:val="none"/>
                <w:lang w:val="en-US" w:eastAsia="zh-CN"/>
              </w:rPr>
              <w:t>岗位实习</w:t>
            </w:r>
          </w:p>
        </w:tc>
        <w:tc>
          <w:tcPr>
            <w:tcW w:w="339" w:type="dxa"/>
            <w:shd w:val="clear" w:color="auto" w:fill="auto"/>
            <w:vAlign w:val="center"/>
          </w:tcPr>
          <w:p w14:paraId="2C5A8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C</w:t>
            </w:r>
          </w:p>
        </w:tc>
        <w:tc>
          <w:tcPr>
            <w:tcW w:w="577" w:type="dxa"/>
            <w:shd w:val="clear" w:color="auto" w:fill="auto"/>
            <w:vAlign w:val="center"/>
          </w:tcPr>
          <w:p w14:paraId="47B90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624</w:t>
            </w:r>
          </w:p>
        </w:tc>
        <w:tc>
          <w:tcPr>
            <w:tcW w:w="589" w:type="dxa"/>
            <w:shd w:val="clear" w:color="auto" w:fill="auto"/>
            <w:vAlign w:val="center"/>
          </w:tcPr>
          <w:p w14:paraId="2460700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18"/>
                <w:szCs w:val="18"/>
                <w:highlight w:val="none"/>
                <w:lang w:val="en-US" w:eastAsia="zh-CN" w:bidi="ar-SA"/>
              </w:rPr>
            </w:pPr>
          </w:p>
        </w:tc>
        <w:tc>
          <w:tcPr>
            <w:tcW w:w="588" w:type="dxa"/>
            <w:shd w:val="clear" w:color="auto" w:fill="auto"/>
            <w:vAlign w:val="center"/>
          </w:tcPr>
          <w:p w14:paraId="07D36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624</w:t>
            </w:r>
          </w:p>
        </w:tc>
        <w:tc>
          <w:tcPr>
            <w:tcW w:w="584" w:type="dxa"/>
            <w:shd w:val="clear" w:color="auto" w:fill="auto"/>
            <w:vAlign w:val="center"/>
          </w:tcPr>
          <w:p w14:paraId="6FDA2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519" w:type="dxa"/>
            <w:shd w:val="clear" w:color="auto" w:fill="auto"/>
            <w:vAlign w:val="center"/>
          </w:tcPr>
          <w:p w14:paraId="024BAD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highlight w:val="yellow"/>
                <w:u w:val="none"/>
                <w:lang w:val="en-US" w:eastAsia="zh-CN" w:bidi="ar"/>
              </w:rPr>
            </w:pPr>
          </w:p>
        </w:tc>
        <w:tc>
          <w:tcPr>
            <w:tcW w:w="542" w:type="dxa"/>
            <w:shd w:val="clear" w:color="auto" w:fill="auto"/>
            <w:vAlign w:val="center"/>
          </w:tcPr>
          <w:p w14:paraId="719DC3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23" w:type="dxa"/>
            <w:shd w:val="clear" w:color="auto" w:fill="auto"/>
            <w:vAlign w:val="center"/>
          </w:tcPr>
          <w:p w14:paraId="297351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727" w:type="dxa"/>
            <w:shd w:val="clear" w:color="auto" w:fill="auto"/>
            <w:vAlign w:val="center"/>
          </w:tcPr>
          <w:p w14:paraId="62A0EF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58" w:type="dxa"/>
            <w:shd w:val="clear" w:color="auto" w:fill="auto"/>
            <w:vAlign w:val="center"/>
          </w:tcPr>
          <w:p w14:paraId="4B8757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18w</w:t>
            </w:r>
          </w:p>
        </w:tc>
        <w:tc>
          <w:tcPr>
            <w:tcW w:w="589" w:type="dxa"/>
            <w:shd w:val="clear" w:color="auto" w:fill="auto"/>
            <w:vAlign w:val="center"/>
          </w:tcPr>
          <w:p w14:paraId="47E7FD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8w</w:t>
            </w:r>
          </w:p>
        </w:tc>
        <w:tc>
          <w:tcPr>
            <w:tcW w:w="600" w:type="dxa"/>
            <w:shd w:val="clear" w:color="auto" w:fill="auto"/>
            <w:vAlign w:val="center"/>
          </w:tcPr>
          <w:p w14:paraId="28344F9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⑥</w:t>
            </w:r>
          </w:p>
        </w:tc>
        <w:tc>
          <w:tcPr>
            <w:tcW w:w="378" w:type="dxa"/>
            <w:vAlign w:val="center"/>
          </w:tcPr>
          <w:p w14:paraId="47B2C94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D00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vAlign w:val="center"/>
          </w:tcPr>
          <w:p w14:paraId="3F52F4B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447A96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42D1FF7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bidi="ar-SA"/>
              </w:rPr>
              <w:t>2</w:t>
            </w:r>
          </w:p>
        </w:tc>
        <w:tc>
          <w:tcPr>
            <w:tcW w:w="901" w:type="dxa"/>
            <w:shd w:val="clear" w:color="auto" w:fill="auto"/>
            <w:vAlign w:val="center"/>
          </w:tcPr>
          <w:p w14:paraId="160312F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010613Z</w:t>
            </w:r>
          </w:p>
        </w:tc>
        <w:tc>
          <w:tcPr>
            <w:tcW w:w="2143" w:type="dxa"/>
            <w:shd w:val="clear" w:color="auto" w:fill="auto"/>
            <w:vAlign w:val="center"/>
          </w:tcPr>
          <w:p w14:paraId="40643DA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毕业设计与毕业教育</w:t>
            </w:r>
          </w:p>
        </w:tc>
        <w:tc>
          <w:tcPr>
            <w:tcW w:w="339" w:type="dxa"/>
            <w:shd w:val="clear" w:color="auto" w:fill="auto"/>
            <w:vAlign w:val="center"/>
          </w:tcPr>
          <w:p w14:paraId="3A0E4B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C</w:t>
            </w:r>
          </w:p>
        </w:tc>
        <w:tc>
          <w:tcPr>
            <w:tcW w:w="577" w:type="dxa"/>
            <w:shd w:val="clear" w:color="auto" w:fill="auto"/>
            <w:vAlign w:val="center"/>
          </w:tcPr>
          <w:p w14:paraId="7EA099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589" w:type="dxa"/>
            <w:shd w:val="clear" w:color="auto" w:fill="auto"/>
            <w:vAlign w:val="center"/>
          </w:tcPr>
          <w:p w14:paraId="37814D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kern w:val="0"/>
                <w:sz w:val="18"/>
                <w:szCs w:val="18"/>
                <w:u w:val="none"/>
                <w:lang w:val="en-US" w:eastAsia="zh-CN" w:bidi="ar"/>
              </w:rPr>
            </w:pPr>
          </w:p>
        </w:tc>
        <w:tc>
          <w:tcPr>
            <w:tcW w:w="588" w:type="dxa"/>
            <w:shd w:val="clear" w:color="auto" w:fill="auto"/>
            <w:vAlign w:val="center"/>
          </w:tcPr>
          <w:p w14:paraId="5FFB7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584" w:type="dxa"/>
            <w:shd w:val="clear" w:color="auto" w:fill="auto"/>
            <w:vAlign w:val="center"/>
          </w:tcPr>
          <w:p w14:paraId="6D068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19" w:type="dxa"/>
            <w:shd w:val="clear" w:color="auto" w:fill="auto"/>
            <w:vAlign w:val="center"/>
          </w:tcPr>
          <w:p w14:paraId="58E495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highlight w:val="yellow"/>
                <w:u w:val="none"/>
                <w:lang w:val="en-US" w:eastAsia="zh-CN" w:bidi="ar"/>
              </w:rPr>
            </w:pPr>
          </w:p>
        </w:tc>
        <w:tc>
          <w:tcPr>
            <w:tcW w:w="542" w:type="dxa"/>
            <w:shd w:val="clear" w:color="auto" w:fill="auto"/>
            <w:vAlign w:val="center"/>
          </w:tcPr>
          <w:p w14:paraId="510284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23" w:type="dxa"/>
            <w:shd w:val="clear" w:color="auto" w:fill="auto"/>
            <w:vAlign w:val="center"/>
          </w:tcPr>
          <w:p w14:paraId="7B014D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727" w:type="dxa"/>
            <w:shd w:val="clear" w:color="auto" w:fill="auto"/>
            <w:vAlign w:val="center"/>
          </w:tcPr>
          <w:p w14:paraId="0702C4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58" w:type="dxa"/>
            <w:shd w:val="clear" w:color="auto" w:fill="auto"/>
            <w:vAlign w:val="center"/>
          </w:tcPr>
          <w:p w14:paraId="3D903D9D">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589" w:type="dxa"/>
            <w:shd w:val="clear" w:color="auto" w:fill="auto"/>
            <w:vAlign w:val="center"/>
          </w:tcPr>
          <w:p w14:paraId="7C0BC4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w:t>
            </w:r>
          </w:p>
        </w:tc>
        <w:tc>
          <w:tcPr>
            <w:tcW w:w="600" w:type="dxa"/>
            <w:shd w:val="clear" w:color="auto" w:fill="auto"/>
            <w:vAlign w:val="center"/>
          </w:tcPr>
          <w:p w14:paraId="079E3C4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⑦</w:t>
            </w:r>
          </w:p>
        </w:tc>
        <w:tc>
          <w:tcPr>
            <w:tcW w:w="378" w:type="dxa"/>
            <w:vAlign w:val="center"/>
          </w:tcPr>
          <w:p w14:paraId="006A42C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3CA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vAlign w:val="center"/>
          </w:tcPr>
          <w:p w14:paraId="4D34BD3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400701E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57DB92C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2143" w:type="dxa"/>
            <w:vAlign w:val="center"/>
          </w:tcPr>
          <w:p w14:paraId="4243C9C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39" w:type="dxa"/>
            <w:vAlign w:val="center"/>
          </w:tcPr>
          <w:p w14:paraId="217806B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18"/>
                <w:szCs w:val="18"/>
                <w14:textFill>
                  <w14:solidFill>
                    <w14:schemeClr w14:val="tx1"/>
                  </w14:solidFill>
                </w14:textFill>
              </w:rPr>
            </w:pPr>
          </w:p>
        </w:tc>
        <w:tc>
          <w:tcPr>
            <w:tcW w:w="577" w:type="dxa"/>
            <w:vAlign w:val="center"/>
          </w:tcPr>
          <w:p w14:paraId="6C82E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589" w:type="dxa"/>
            <w:vAlign w:val="center"/>
          </w:tcPr>
          <w:p w14:paraId="54A29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14:textFill>
                  <w14:solidFill>
                    <w14:schemeClr w14:val="tx1"/>
                  </w14:solidFill>
                </w14:textFill>
              </w:rPr>
            </w:pPr>
          </w:p>
        </w:tc>
        <w:tc>
          <w:tcPr>
            <w:tcW w:w="588" w:type="dxa"/>
            <w:vAlign w:val="center"/>
          </w:tcPr>
          <w:p w14:paraId="329CE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584" w:type="dxa"/>
            <w:vAlign w:val="center"/>
          </w:tcPr>
          <w:p w14:paraId="6B4BE1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519" w:type="dxa"/>
            <w:vAlign w:val="center"/>
          </w:tcPr>
          <w:p w14:paraId="175DB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highlight w:val="none"/>
                <w14:textFill>
                  <w14:solidFill>
                    <w14:schemeClr w14:val="tx1"/>
                  </w14:solidFill>
                </w14:textFill>
              </w:rPr>
            </w:pPr>
          </w:p>
        </w:tc>
        <w:tc>
          <w:tcPr>
            <w:tcW w:w="542" w:type="dxa"/>
            <w:vAlign w:val="center"/>
          </w:tcPr>
          <w:p w14:paraId="6EB5A9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14:textFill>
                  <w14:solidFill>
                    <w14:schemeClr w14:val="tx1"/>
                  </w14:solidFill>
                </w14:textFill>
              </w:rPr>
            </w:pPr>
          </w:p>
        </w:tc>
        <w:tc>
          <w:tcPr>
            <w:tcW w:w="623" w:type="dxa"/>
            <w:vAlign w:val="center"/>
          </w:tcPr>
          <w:p w14:paraId="1CC554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14:textFill>
                  <w14:solidFill>
                    <w14:schemeClr w14:val="tx1"/>
                  </w14:solidFill>
                </w14:textFill>
              </w:rPr>
            </w:pPr>
          </w:p>
        </w:tc>
        <w:tc>
          <w:tcPr>
            <w:tcW w:w="727" w:type="dxa"/>
            <w:vAlign w:val="center"/>
          </w:tcPr>
          <w:p w14:paraId="06AF61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p>
        </w:tc>
        <w:tc>
          <w:tcPr>
            <w:tcW w:w="658" w:type="dxa"/>
            <w:vAlign w:val="center"/>
          </w:tcPr>
          <w:p w14:paraId="28F3B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589" w:type="dxa"/>
            <w:vAlign w:val="center"/>
          </w:tcPr>
          <w:p w14:paraId="509CFB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600" w:type="dxa"/>
            <w:vAlign w:val="center"/>
          </w:tcPr>
          <w:p w14:paraId="375BFC3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8" w:type="dxa"/>
            <w:vAlign w:val="center"/>
          </w:tcPr>
          <w:p w14:paraId="67AE4DF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26F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3"/>
            <w:vAlign w:val="center"/>
          </w:tcPr>
          <w:p w14:paraId="2F7569E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其他</w:t>
            </w:r>
          </w:p>
        </w:tc>
        <w:tc>
          <w:tcPr>
            <w:tcW w:w="396" w:type="dxa"/>
            <w:vAlign w:val="center"/>
          </w:tcPr>
          <w:p w14:paraId="68B8708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vAlign w:val="center"/>
          </w:tcPr>
          <w:p w14:paraId="3AB1740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143" w:type="dxa"/>
            <w:vAlign w:val="center"/>
          </w:tcPr>
          <w:p w14:paraId="68A366AE">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机动、考试</w:t>
            </w:r>
          </w:p>
        </w:tc>
        <w:tc>
          <w:tcPr>
            <w:tcW w:w="339" w:type="dxa"/>
            <w:vAlign w:val="center"/>
          </w:tcPr>
          <w:p w14:paraId="684841D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77" w:type="dxa"/>
            <w:vAlign w:val="center"/>
          </w:tcPr>
          <w:p w14:paraId="570804D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p>
        </w:tc>
        <w:tc>
          <w:tcPr>
            <w:tcW w:w="589" w:type="dxa"/>
            <w:vAlign w:val="center"/>
          </w:tcPr>
          <w:p w14:paraId="5D2B373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vAlign w:val="center"/>
          </w:tcPr>
          <w:p w14:paraId="2C190E9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vAlign w:val="center"/>
          </w:tcPr>
          <w:p w14:paraId="5C33A2C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9" w:type="dxa"/>
            <w:vAlign w:val="center"/>
          </w:tcPr>
          <w:p w14:paraId="15C7360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W</w:t>
            </w:r>
          </w:p>
        </w:tc>
        <w:tc>
          <w:tcPr>
            <w:tcW w:w="542" w:type="dxa"/>
            <w:vAlign w:val="center"/>
          </w:tcPr>
          <w:p w14:paraId="0690F09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w:t>
            </w:r>
          </w:p>
        </w:tc>
        <w:tc>
          <w:tcPr>
            <w:tcW w:w="623" w:type="dxa"/>
            <w:vAlign w:val="center"/>
          </w:tcPr>
          <w:p w14:paraId="5461E85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w:t>
            </w:r>
          </w:p>
        </w:tc>
        <w:tc>
          <w:tcPr>
            <w:tcW w:w="727" w:type="dxa"/>
            <w:vAlign w:val="center"/>
          </w:tcPr>
          <w:p w14:paraId="6624A4B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w:t>
            </w:r>
          </w:p>
        </w:tc>
        <w:tc>
          <w:tcPr>
            <w:tcW w:w="658" w:type="dxa"/>
            <w:vAlign w:val="center"/>
          </w:tcPr>
          <w:p w14:paraId="72E07EB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w:t>
            </w:r>
          </w:p>
        </w:tc>
        <w:tc>
          <w:tcPr>
            <w:tcW w:w="589" w:type="dxa"/>
            <w:vAlign w:val="center"/>
          </w:tcPr>
          <w:p w14:paraId="74972F0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w:t>
            </w:r>
          </w:p>
        </w:tc>
        <w:tc>
          <w:tcPr>
            <w:tcW w:w="600" w:type="dxa"/>
            <w:vAlign w:val="center"/>
          </w:tcPr>
          <w:p w14:paraId="40524A2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78" w:type="dxa"/>
            <w:vAlign w:val="center"/>
          </w:tcPr>
          <w:p w14:paraId="34366F3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815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5"/>
            <w:vAlign w:val="center"/>
          </w:tcPr>
          <w:p w14:paraId="37FDC55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合   计</w:t>
            </w:r>
          </w:p>
        </w:tc>
        <w:tc>
          <w:tcPr>
            <w:tcW w:w="2143" w:type="dxa"/>
            <w:vAlign w:val="center"/>
          </w:tcPr>
          <w:p w14:paraId="3988901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39" w:type="dxa"/>
            <w:vAlign w:val="center"/>
          </w:tcPr>
          <w:p w14:paraId="5A78E12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77" w:type="dxa"/>
            <w:shd w:val="clear" w:color="auto" w:fill="auto"/>
            <w:vAlign w:val="center"/>
          </w:tcPr>
          <w:p w14:paraId="6FEA52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2848</w:t>
            </w:r>
          </w:p>
        </w:tc>
        <w:tc>
          <w:tcPr>
            <w:tcW w:w="589" w:type="dxa"/>
            <w:shd w:val="clear" w:color="auto" w:fill="auto"/>
            <w:vAlign w:val="center"/>
          </w:tcPr>
          <w:p w14:paraId="3FD7F8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r>
              <w:rPr>
                <w:rFonts w:hint="eastAsia" w:ascii="宋体" w:hAnsi="宋体" w:cs="宋体"/>
                <w:i w:val="0"/>
                <w:iCs w:val="0"/>
                <w:color w:val="000000"/>
                <w:kern w:val="0"/>
                <w:sz w:val="18"/>
                <w:szCs w:val="18"/>
                <w:u w:val="none"/>
                <w:lang w:val="en-US" w:eastAsia="zh-CN" w:bidi="ar"/>
              </w:rPr>
              <w:t>06</w:t>
            </w:r>
          </w:p>
        </w:tc>
        <w:tc>
          <w:tcPr>
            <w:tcW w:w="588" w:type="dxa"/>
            <w:shd w:val="clear" w:color="auto" w:fill="auto"/>
            <w:vAlign w:val="center"/>
          </w:tcPr>
          <w:p w14:paraId="5FFF90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r>
              <w:rPr>
                <w:rFonts w:hint="eastAsia" w:ascii="宋体" w:hAnsi="宋体" w:cs="宋体"/>
                <w:i w:val="0"/>
                <w:iCs w:val="0"/>
                <w:color w:val="000000"/>
                <w:kern w:val="0"/>
                <w:sz w:val="18"/>
                <w:szCs w:val="18"/>
                <w:u w:val="none"/>
                <w:lang w:val="en-US" w:eastAsia="zh-CN" w:bidi="ar"/>
              </w:rPr>
              <w:t>42</w:t>
            </w:r>
          </w:p>
        </w:tc>
        <w:tc>
          <w:tcPr>
            <w:tcW w:w="584" w:type="dxa"/>
            <w:shd w:val="clear" w:color="auto" w:fill="auto"/>
            <w:vAlign w:val="center"/>
          </w:tcPr>
          <w:p w14:paraId="45DF03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156</w:t>
            </w:r>
          </w:p>
        </w:tc>
        <w:tc>
          <w:tcPr>
            <w:tcW w:w="519" w:type="dxa"/>
            <w:vAlign w:val="center"/>
          </w:tcPr>
          <w:p w14:paraId="63094B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688</w:t>
            </w:r>
          </w:p>
        </w:tc>
        <w:tc>
          <w:tcPr>
            <w:tcW w:w="542" w:type="dxa"/>
            <w:vAlign w:val="center"/>
          </w:tcPr>
          <w:p w14:paraId="45D718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476</w:t>
            </w:r>
          </w:p>
        </w:tc>
        <w:tc>
          <w:tcPr>
            <w:tcW w:w="623" w:type="dxa"/>
            <w:vAlign w:val="center"/>
          </w:tcPr>
          <w:p w14:paraId="1DB889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396</w:t>
            </w:r>
          </w:p>
        </w:tc>
        <w:tc>
          <w:tcPr>
            <w:tcW w:w="727" w:type="dxa"/>
            <w:vAlign w:val="center"/>
          </w:tcPr>
          <w:p w14:paraId="7B14AE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424</w:t>
            </w:r>
          </w:p>
        </w:tc>
        <w:tc>
          <w:tcPr>
            <w:tcW w:w="658" w:type="dxa"/>
            <w:vAlign w:val="center"/>
          </w:tcPr>
          <w:p w14:paraId="21F995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589" w:type="dxa"/>
            <w:vAlign w:val="center"/>
          </w:tcPr>
          <w:p w14:paraId="377795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600" w:type="dxa"/>
            <w:vAlign w:val="center"/>
          </w:tcPr>
          <w:p w14:paraId="20617C0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8" w:type="dxa"/>
            <w:vAlign w:val="center"/>
          </w:tcPr>
          <w:p w14:paraId="3672A0C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bl>
    <w:p w14:paraId="7BF964A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1.考核方式：①闭卷，②开卷，③技能测试，④面试（含答辩、口试、表演等），⑤小论文，⑥报告（含读书报告、调查报告、实习报告等），⑦项目（方案）设计，⑧课程实践，⑨文献综述，⑩其它。</w:t>
      </w:r>
    </w:p>
    <w:p w14:paraId="6812714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.课程性质：公共必修课/公共选修课/专业必修课/专业选修课。</w:t>
      </w:r>
    </w:p>
    <w:p w14:paraId="33015DC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FF0000"/>
          <w:sz w:val="21"/>
          <w:szCs w:val="21"/>
          <w:highlight w:val="none"/>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.课程类型：A类（纯理论课）/B类（（理论＋实践）课）/ C类（纯实践课）。</w:t>
      </w:r>
    </w:p>
    <w:p w14:paraId="3B59ECD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.实行多学期分段制的可以对该表进行适当改造,体现出多学期。</w:t>
      </w:r>
    </w:p>
    <w:p w14:paraId="4F124F89">
      <w:pPr>
        <w:pStyle w:val="8"/>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Arial" w:hAnsi="Arial" w:eastAsia="宋体" w:cs="Times New Roman"/>
          <w:b/>
          <w:sz w:val="21"/>
          <w:szCs w:val="21"/>
          <w:lang w:val="en-US" w:eastAsia="zh-CN"/>
        </w:rPr>
      </w:pPr>
      <w:r>
        <w:rPr>
          <w:rFonts w:hint="eastAsia" w:ascii="宋体" w:hAnsi="宋体" w:cs="Times New Roman"/>
          <w:color w:val="000000"/>
          <w:kern w:val="2"/>
          <w:sz w:val="21"/>
          <w:szCs w:val="21"/>
          <w:highlight w:val="none"/>
          <w:lang w:val="en-US" w:eastAsia="zh-CN" w:bidi="ar-SA"/>
        </w:rPr>
        <w:t>5</w:t>
      </w:r>
      <w:r>
        <w:rPr>
          <w:rFonts w:hint="eastAsia" w:ascii="宋体" w:hAnsi="宋体" w:eastAsia="宋体" w:cs="Times New Roman"/>
          <w:color w:val="000000"/>
          <w:kern w:val="2"/>
          <w:sz w:val="21"/>
          <w:szCs w:val="21"/>
          <w:highlight w:val="none"/>
          <w:lang w:val="en-US" w:eastAsia="zh-CN" w:bidi="ar-SA"/>
        </w:rPr>
        <w:t>.公共选修课从《公共选修课清单》中</w:t>
      </w:r>
      <w:r>
        <w:rPr>
          <w:rFonts w:hint="eastAsia" w:ascii="宋体" w:hAnsi="宋体" w:cs="Times New Roman"/>
          <w:color w:val="000000"/>
          <w:kern w:val="2"/>
          <w:sz w:val="21"/>
          <w:szCs w:val="21"/>
          <w:highlight w:val="none"/>
          <w:lang w:val="en-US" w:eastAsia="zh-CN" w:bidi="ar-SA"/>
        </w:rPr>
        <w:t>任选，不低于4门。</w:t>
      </w:r>
    </w:p>
    <w:p w14:paraId="4FE6BA79">
      <w:pPr>
        <w:bidi w:val="0"/>
        <w:rPr>
          <w:rFonts w:hint="eastAsia"/>
          <w:lang w:val="en-US" w:eastAsia="zh-CN"/>
        </w:rPr>
      </w:pPr>
    </w:p>
    <w:p w14:paraId="0A457330">
      <w:pPr>
        <w:keepNext w:val="0"/>
        <w:keepLines w:val="0"/>
        <w:pageBreakBefore w:val="0"/>
        <w:widowControl w:val="0"/>
        <w:kinsoku/>
        <w:wordWrap/>
        <w:overflowPunct/>
        <w:topLinePunct w:val="0"/>
        <w:autoSpaceDE/>
        <w:autoSpaceDN/>
        <w:bidi w:val="0"/>
        <w:adjustRightInd/>
        <w:snapToGrid/>
        <w:spacing w:line="360" w:lineRule="exact"/>
        <w:ind w:left="420" w:leftChars="200" w:firstLine="0" w:firstLineChars="0"/>
        <w:textAlignment w:val="auto"/>
        <w:rPr>
          <w:rFonts w:hint="eastAsia"/>
          <w:b/>
          <w:bCs/>
          <w:lang w:val="en-US" w:eastAsia="zh-CN"/>
        </w:rPr>
      </w:pPr>
      <w:r>
        <w:rPr>
          <w:rFonts w:hint="eastAsia"/>
          <w:b/>
          <w:bCs/>
          <w:lang w:val="en-US" w:eastAsia="zh-CN"/>
        </w:rPr>
        <w:t>（四）教学学时分配表</w:t>
      </w:r>
    </w:p>
    <w:tbl>
      <w:tblPr>
        <w:tblStyle w:val="13"/>
        <w:tblW w:w="7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5"/>
        <w:gridCol w:w="3851"/>
        <w:gridCol w:w="1103"/>
        <w:gridCol w:w="1369"/>
      </w:tblGrid>
      <w:tr w14:paraId="66063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5526" w:type="dxa"/>
            <w:gridSpan w:val="2"/>
            <w:vAlign w:val="center"/>
          </w:tcPr>
          <w:p w14:paraId="5AF3282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bCs/>
                <w:sz w:val="18"/>
                <w:szCs w:val="18"/>
              </w:rPr>
            </w:pPr>
            <w:r>
              <w:rPr>
                <w:rFonts w:hint="eastAsia" w:ascii="宋体" w:hAnsi="宋体" w:cs="宋体"/>
                <w:b/>
                <w:bCs/>
                <w:sz w:val="18"/>
                <w:szCs w:val="18"/>
              </w:rPr>
              <w:t>项目</w:t>
            </w:r>
          </w:p>
        </w:tc>
        <w:tc>
          <w:tcPr>
            <w:tcW w:w="1103" w:type="dxa"/>
            <w:vAlign w:val="center"/>
          </w:tcPr>
          <w:p w14:paraId="5C8DAAC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bCs/>
                <w:sz w:val="18"/>
                <w:szCs w:val="18"/>
              </w:rPr>
            </w:pPr>
            <w:r>
              <w:rPr>
                <w:rFonts w:hint="eastAsia" w:ascii="宋体" w:hAnsi="宋体" w:cs="宋体"/>
                <w:b/>
                <w:bCs/>
                <w:sz w:val="18"/>
                <w:szCs w:val="18"/>
              </w:rPr>
              <w:t>学时数</w:t>
            </w:r>
          </w:p>
        </w:tc>
        <w:tc>
          <w:tcPr>
            <w:tcW w:w="1369" w:type="dxa"/>
            <w:vAlign w:val="center"/>
          </w:tcPr>
          <w:p w14:paraId="46F2D92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bCs/>
                <w:sz w:val="18"/>
                <w:szCs w:val="18"/>
              </w:rPr>
            </w:pPr>
            <w:r>
              <w:rPr>
                <w:rFonts w:hint="eastAsia" w:ascii="宋体" w:hAnsi="宋体" w:cs="宋体"/>
                <w:b/>
                <w:bCs/>
                <w:sz w:val="18"/>
                <w:szCs w:val="18"/>
              </w:rPr>
              <w:t>百分比</w:t>
            </w:r>
          </w:p>
        </w:tc>
      </w:tr>
      <w:tr w14:paraId="50160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restart"/>
            <w:vAlign w:val="center"/>
          </w:tcPr>
          <w:p w14:paraId="0153BD79">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3851" w:type="dxa"/>
            <w:vAlign w:val="center"/>
          </w:tcPr>
          <w:p w14:paraId="3725B79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公共基础课中的理论教学学时</w:t>
            </w:r>
          </w:p>
        </w:tc>
        <w:tc>
          <w:tcPr>
            <w:tcW w:w="1103" w:type="dxa"/>
            <w:vAlign w:val="center"/>
          </w:tcPr>
          <w:p w14:paraId="104EB2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594</w:t>
            </w:r>
          </w:p>
        </w:tc>
        <w:tc>
          <w:tcPr>
            <w:tcW w:w="1369" w:type="dxa"/>
            <w:vAlign w:val="center"/>
          </w:tcPr>
          <w:p w14:paraId="048B88C0">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20.86</w:t>
            </w:r>
            <w:r>
              <w:rPr>
                <w:rFonts w:hint="eastAsia" w:ascii="宋体" w:hAnsi="宋体" w:cs="宋体"/>
                <w:i w:val="0"/>
                <w:iCs w:val="0"/>
                <w:color w:val="000000"/>
                <w:kern w:val="0"/>
                <w:sz w:val="18"/>
                <w:szCs w:val="18"/>
                <w:u w:val="none"/>
                <w:lang w:val="en-US" w:eastAsia="zh-CN" w:bidi="ar"/>
              </w:rPr>
              <w:t>%</w:t>
            </w:r>
          </w:p>
        </w:tc>
      </w:tr>
      <w:tr w14:paraId="3B531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5A334949">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3851" w:type="dxa"/>
            <w:vAlign w:val="center"/>
          </w:tcPr>
          <w:p w14:paraId="00EC104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专业技能课中的理论教学学时</w:t>
            </w:r>
          </w:p>
        </w:tc>
        <w:tc>
          <w:tcPr>
            <w:tcW w:w="1103" w:type="dxa"/>
            <w:vAlign w:val="center"/>
          </w:tcPr>
          <w:p w14:paraId="06A791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416</w:t>
            </w:r>
          </w:p>
        </w:tc>
        <w:tc>
          <w:tcPr>
            <w:tcW w:w="1369" w:type="dxa"/>
            <w:vAlign w:val="center"/>
          </w:tcPr>
          <w:p w14:paraId="2C2672BE">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56%</w:t>
            </w:r>
          </w:p>
        </w:tc>
      </w:tr>
      <w:tr w14:paraId="65E2A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4B6D07DB">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3851" w:type="dxa"/>
            <w:vAlign w:val="center"/>
          </w:tcPr>
          <w:p w14:paraId="7050E10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cs="宋体"/>
                <w:b w:val="0"/>
                <w:bCs/>
                <w:color w:val="auto"/>
                <w:sz w:val="18"/>
                <w:szCs w:val="18"/>
                <w:highlight w:val="none"/>
                <w:lang w:val="en-US" w:eastAsia="zh-CN"/>
              </w:rPr>
              <w:t>其它</w:t>
            </w:r>
          </w:p>
        </w:tc>
        <w:tc>
          <w:tcPr>
            <w:tcW w:w="1103" w:type="dxa"/>
            <w:vAlign w:val="center"/>
          </w:tcPr>
          <w:p w14:paraId="5895DC5A">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92</w:t>
            </w:r>
          </w:p>
        </w:tc>
        <w:tc>
          <w:tcPr>
            <w:tcW w:w="1369" w:type="dxa"/>
            <w:vAlign w:val="center"/>
          </w:tcPr>
          <w:p w14:paraId="788691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3.41%</w:t>
            </w:r>
          </w:p>
        </w:tc>
      </w:tr>
      <w:tr w14:paraId="42E1F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193C82A8">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3851" w:type="dxa"/>
            <w:vAlign w:val="center"/>
          </w:tcPr>
          <w:p w14:paraId="67C8526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sz w:val="18"/>
                <w:szCs w:val="18"/>
              </w:rPr>
            </w:pPr>
            <w:r>
              <w:rPr>
                <w:rFonts w:hint="eastAsia" w:ascii="宋体" w:hAnsi="宋体" w:cs="宋体"/>
                <w:sz w:val="18"/>
                <w:szCs w:val="18"/>
              </w:rPr>
              <w:t>合计</w:t>
            </w:r>
          </w:p>
        </w:tc>
        <w:tc>
          <w:tcPr>
            <w:tcW w:w="1103" w:type="dxa"/>
            <w:vAlign w:val="center"/>
          </w:tcPr>
          <w:p w14:paraId="312F49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1106</w:t>
            </w:r>
          </w:p>
        </w:tc>
        <w:tc>
          <w:tcPr>
            <w:tcW w:w="1369" w:type="dxa"/>
            <w:vAlign w:val="center"/>
          </w:tcPr>
          <w:p w14:paraId="33F0BF88">
            <w:pPr>
              <w:keepNext w:val="0"/>
              <w:keepLines w:val="0"/>
              <w:widowControl/>
              <w:suppressLineNumbers w:val="0"/>
              <w:spacing w:before="0" w:beforeAutospacing="0" w:after="0" w:afterAutospacing="0"/>
              <w:ind w:left="0" w:right="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38.83</w:t>
            </w:r>
            <w:r>
              <w:rPr>
                <w:rFonts w:hint="eastAsia" w:ascii="宋体" w:hAnsi="宋体" w:cs="宋体"/>
                <w:b/>
                <w:bCs/>
                <w:i w:val="0"/>
                <w:iCs w:val="0"/>
                <w:color w:val="000000"/>
                <w:kern w:val="0"/>
                <w:sz w:val="18"/>
                <w:szCs w:val="18"/>
                <w:u w:val="none"/>
                <w:lang w:val="en-US" w:eastAsia="zh-CN" w:bidi="ar"/>
              </w:rPr>
              <w:t>%</w:t>
            </w:r>
          </w:p>
        </w:tc>
      </w:tr>
      <w:tr w14:paraId="5D1DE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restart"/>
            <w:vAlign w:val="center"/>
          </w:tcPr>
          <w:p w14:paraId="3E33A0B6">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3851" w:type="dxa"/>
            <w:vAlign w:val="center"/>
          </w:tcPr>
          <w:p w14:paraId="5B7EBB8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公共基础课中的实践教学学时</w:t>
            </w:r>
          </w:p>
        </w:tc>
        <w:tc>
          <w:tcPr>
            <w:tcW w:w="1103" w:type="dxa"/>
            <w:vAlign w:val="center"/>
          </w:tcPr>
          <w:p w14:paraId="7037F2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366</w:t>
            </w:r>
          </w:p>
        </w:tc>
        <w:tc>
          <w:tcPr>
            <w:tcW w:w="1369" w:type="dxa"/>
            <w:vAlign w:val="center"/>
          </w:tcPr>
          <w:p w14:paraId="242B9DA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12.85</w:t>
            </w:r>
            <w:r>
              <w:rPr>
                <w:rFonts w:hint="eastAsia" w:ascii="宋体" w:hAnsi="宋体" w:cs="宋体"/>
                <w:i w:val="0"/>
                <w:iCs w:val="0"/>
                <w:color w:val="000000"/>
                <w:kern w:val="0"/>
                <w:sz w:val="18"/>
                <w:szCs w:val="18"/>
                <w:u w:val="none"/>
                <w:lang w:val="en-US" w:eastAsia="zh-CN" w:bidi="ar"/>
              </w:rPr>
              <w:t>%</w:t>
            </w:r>
          </w:p>
        </w:tc>
      </w:tr>
      <w:tr w14:paraId="45A0B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0E4DA4F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20"/>
              <w:jc w:val="center"/>
              <w:textAlignment w:val="auto"/>
              <w:rPr>
                <w:rFonts w:hint="default" w:ascii="宋体" w:hAnsi="宋体" w:cs="宋体"/>
                <w:sz w:val="18"/>
                <w:szCs w:val="18"/>
              </w:rPr>
            </w:pPr>
          </w:p>
        </w:tc>
        <w:tc>
          <w:tcPr>
            <w:tcW w:w="3851" w:type="dxa"/>
            <w:vAlign w:val="center"/>
          </w:tcPr>
          <w:p w14:paraId="0589E97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专业技能课程中的实践教学学时</w:t>
            </w:r>
          </w:p>
        </w:tc>
        <w:tc>
          <w:tcPr>
            <w:tcW w:w="1103" w:type="dxa"/>
            <w:vAlign w:val="center"/>
          </w:tcPr>
          <w:p w14:paraId="0A4ABA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416</w:t>
            </w:r>
          </w:p>
        </w:tc>
        <w:tc>
          <w:tcPr>
            <w:tcW w:w="1369" w:type="dxa"/>
            <w:vAlign w:val="center"/>
          </w:tcPr>
          <w:p w14:paraId="3E07BC93">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.98</w:t>
            </w:r>
            <w:r>
              <w:rPr>
                <w:rFonts w:hint="eastAsia" w:ascii="宋体" w:hAnsi="宋体" w:cs="宋体"/>
                <w:i w:val="0"/>
                <w:iCs w:val="0"/>
                <w:color w:val="000000"/>
                <w:kern w:val="0"/>
                <w:sz w:val="18"/>
                <w:szCs w:val="18"/>
                <w:u w:val="none"/>
                <w:lang w:val="en-US" w:eastAsia="zh-CN" w:bidi="ar"/>
              </w:rPr>
              <w:t>%</w:t>
            </w:r>
          </w:p>
        </w:tc>
      </w:tr>
      <w:tr w14:paraId="7D3A4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62876A0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20"/>
              <w:jc w:val="center"/>
              <w:textAlignment w:val="auto"/>
              <w:rPr>
                <w:rFonts w:hint="default" w:ascii="宋体" w:hAnsi="宋体" w:cs="宋体"/>
                <w:sz w:val="18"/>
                <w:szCs w:val="18"/>
              </w:rPr>
            </w:pPr>
          </w:p>
        </w:tc>
        <w:tc>
          <w:tcPr>
            <w:tcW w:w="3851" w:type="dxa"/>
            <w:vAlign w:val="center"/>
          </w:tcPr>
          <w:p w14:paraId="04D1808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jc w:val="center"/>
              <w:textAlignment w:val="auto"/>
              <w:rPr>
                <w:rFonts w:hint="eastAsia" w:ascii="宋体" w:hAnsi="宋体" w:cs="宋体"/>
                <w:sz w:val="18"/>
                <w:szCs w:val="18"/>
              </w:rPr>
            </w:pPr>
            <w:r>
              <w:rPr>
                <w:rFonts w:hint="eastAsia" w:ascii="宋体" w:hAnsi="宋体" w:cs="宋体"/>
                <w:b w:val="0"/>
                <w:bCs/>
                <w:color w:val="auto"/>
                <w:sz w:val="18"/>
                <w:szCs w:val="18"/>
                <w:highlight w:val="none"/>
                <w:lang w:val="en-US" w:eastAsia="zh-CN"/>
              </w:rPr>
              <w:t>其它</w:t>
            </w:r>
          </w:p>
        </w:tc>
        <w:tc>
          <w:tcPr>
            <w:tcW w:w="1103" w:type="dxa"/>
            <w:vAlign w:val="center"/>
          </w:tcPr>
          <w:p w14:paraId="3EEF0D13">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960</w:t>
            </w:r>
          </w:p>
        </w:tc>
        <w:tc>
          <w:tcPr>
            <w:tcW w:w="1369" w:type="dxa"/>
            <w:vAlign w:val="center"/>
          </w:tcPr>
          <w:p w14:paraId="6F77757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.34</w:t>
            </w:r>
            <w:r>
              <w:rPr>
                <w:rFonts w:hint="eastAsia" w:ascii="宋体" w:hAnsi="宋体" w:cs="宋体"/>
                <w:i w:val="0"/>
                <w:iCs w:val="0"/>
                <w:color w:val="000000"/>
                <w:kern w:val="0"/>
                <w:sz w:val="18"/>
                <w:szCs w:val="18"/>
                <w:u w:val="none"/>
                <w:lang w:val="en-US" w:eastAsia="zh-CN" w:bidi="ar"/>
              </w:rPr>
              <w:t>%</w:t>
            </w:r>
          </w:p>
        </w:tc>
      </w:tr>
      <w:tr w14:paraId="4E540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1AEA497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20"/>
              <w:jc w:val="center"/>
              <w:textAlignment w:val="auto"/>
              <w:rPr>
                <w:rFonts w:hint="default" w:ascii="宋体" w:hAnsi="宋体" w:cs="宋体"/>
                <w:sz w:val="18"/>
                <w:szCs w:val="18"/>
              </w:rPr>
            </w:pPr>
          </w:p>
        </w:tc>
        <w:tc>
          <w:tcPr>
            <w:tcW w:w="3851" w:type="dxa"/>
            <w:vAlign w:val="center"/>
          </w:tcPr>
          <w:p w14:paraId="2CF97E1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sz w:val="18"/>
                <w:szCs w:val="18"/>
              </w:rPr>
            </w:pPr>
            <w:r>
              <w:rPr>
                <w:rFonts w:hint="eastAsia" w:ascii="宋体" w:hAnsi="宋体" w:cs="宋体"/>
                <w:sz w:val="18"/>
                <w:szCs w:val="18"/>
              </w:rPr>
              <w:t>合计</w:t>
            </w:r>
          </w:p>
        </w:tc>
        <w:tc>
          <w:tcPr>
            <w:tcW w:w="1103" w:type="dxa"/>
            <w:vAlign w:val="center"/>
          </w:tcPr>
          <w:p w14:paraId="186F9D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1742</w:t>
            </w:r>
          </w:p>
        </w:tc>
        <w:tc>
          <w:tcPr>
            <w:tcW w:w="1369" w:type="dxa"/>
            <w:vAlign w:val="center"/>
          </w:tcPr>
          <w:p w14:paraId="2E4742AC">
            <w:pPr>
              <w:keepNext w:val="0"/>
              <w:keepLines w:val="0"/>
              <w:widowControl/>
              <w:suppressLineNumbers w:val="0"/>
              <w:spacing w:before="0" w:beforeAutospacing="0" w:after="0" w:afterAutospacing="0"/>
              <w:ind w:left="0" w:right="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61.17</w:t>
            </w:r>
            <w:r>
              <w:rPr>
                <w:rFonts w:hint="eastAsia" w:ascii="宋体" w:hAnsi="宋体" w:cs="宋体"/>
                <w:b/>
                <w:bCs/>
                <w:i w:val="0"/>
                <w:iCs w:val="0"/>
                <w:color w:val="000000"/>
                <w:kern w:val="0"/>
                <w:sz w:val="18"/>
                <w:szCs w:val="18"/>
                <w:u w:val="none"/>
                <w:lang w:val="en-US" w:eastAsia="zh-CN" w:bidi="ar"/>
              </w:rPr>
              <w:t>%</w:t>
            </w:r>
          </w:p>
        </w:tc>
      </w:tr>
      <w:tr w14:paraId="46756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restart"/>
            <w:vAlign w:val="center"/>
          </w:tcPr>
          <w:p w14:paraId="099A493F">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r>
              <w:rPr>
                <w:rFonts w:hint="eastAsia" w:ascii="宋体" w:hAnsi="宋体" w:eastAsia="宋体" w:cs="宋体"/>
                <w:kern w:val="2"/>
                <w:sz w:val="18"/>
                <w:szCs w:val="18"/>
                <w:lang w:val="en-US" w:bidi="ar-SA"/>
              </w:rPr>
              <w:t>选修课程学时分配</w:t>
            </w:r>
          </w:p>
        </w:tc>
        <w:tc>
          <w:tcPr>
            <w:tcW w:w="3851" w:type="dxa"/>
            <w:vAlign w:val="center"/>
          </w:tcPr>
          <w:p w14:paraId="5A90E82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公共基础限选修课程学时</w:t>
            </w:r>
          </w:p>
        </w:tc>
        <w:tc>
          <w:tcPr>
            <w:tcW w:w="1103" w:type="dxa"/>
            <w:vAlign w:val="center"/>
          </w:tcPr>
          <w:p w14:paraId="571CE5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64</w:t>
            </w:r>
          </w:p>
        </w:tc>
        <w:tc>
          <w:tcPr>
            <w:tcW w:w="1369" w:type="dxa"/>
            <w:vAlign w:val="center"/>
          </w:tcPr>
          <w:p w14:paraId="18A0F035">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2.25%</w:t>
            </w:r>
          </w:p>
        </w:tc>
      </w:tr>
      <w:tr w14:paraId="2939E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35325D8A">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3851" w:type="dxa"/>
            <w:vAlign w:val="center"/>
          </w:tcPr>
          <w:p w14:paraId="517D567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eastAsia" w:ascii="宋体" w:hAnsi="宋体" w:cs="宋体"/>
                <w:sz w:val="18"/>
                <w:szCs w:val="18"/>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1103" w:type="dxa"/>
            <w:vAlign w:val="center"/>
          </w:tcPr>
          <w:p w14:paraId="268384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64</w:t>
            </w:r>
          </w:p>
        </w:tc>
        <w:tc>
          <w:tcPr>
            <w:tcW w:w="1369" w:type="dxa"/>
            <w:vAlign w:val="center"/>
          </w:tcPr>
          <w:p w14:paraId="3B090F8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2.25%</w:t>
            </w:r>
          </w:p>
        </w:tc>
      </w:tr>
      <w:tr w14:paraId="50D97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155C7944">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3851" w:type="dxa"/>
            <w:vAlign w:val="center"/>
          </w:tcPr>
          <w:p w14:paraId="68FA289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专业拓展（限选）课程学时</w:t>
            </w:r>
          </w:p>
        </w:tc>
        <w:tc>
          <w:tcPr>
            <w:tcW w:w="1103" w:type="dxa"/>
            <w:vAlign w:val="center"/>
          </w:tcPr>
          <w:p w14:paraId="0F5FB8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192</w:t>
            </w:r>
          </w:p>
        </w:tc>
        <w:tc>
          <w:tcPr>
            <w:tcW w:w="1369" w:type="dxa"/>
            <w:vAlign w:val="center"/>
          </w:tcPr>
          <w:p w14:paraId="5C16460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6.74%</w:t>
            </w:r>
          </w:p>
        </w:tc>
      </w:tr>
      <w:tr w14:paraId="3C4C1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0AD4BDC8">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3851" w:type="dxa"/>
            <w:vAlign w:val="center"/>
          </w:tcPr>
          <w:p w14:paraId="03AC870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sz w:val="18"/>
                <w:szCs w:val="18"/>
              </w:rPr>
            </w:pPr>
            <w:r>
              <w:rPr>
                <w:rFonts w:hint="eastAsia" w:ascii="宋体" w:hAnsi="宋体" w:cs="宋体"/>
                <w:sz w:val="18"/>
                <w:szCs w:val="18"/>
              </w:rPr>
              <w:t>合计</w:t>
            </w:r>
          </w:p>
        </w:tc>
        <w:tc>
          <w:tcPr>
            <w:tcW w:w="1103" w:type="dxa"/>
            <w:vAlign w:val="center"/>
          </w:tcPr>
          <w:p w14:paraId="2E00E2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320</w:t>
            </w:r>
          </w:p>
        </w:tc>
        <w:tc>
          <w:tcPr>
            <w:tcW w:w="1369" w:type="dxa"/>
            <w:vAlign w:val="center"/>
          </w:tcPr>
          <w:p w14:paraId="4A02E945">
            <w:pPr>
              <w:keepNext w:val="0"/>
              <w:keepLines w:val="0"/>
              <w:widowControl/>
              <w:suppressLineNumbers w:val="0"/>
              <w:spacing w:before="0" w:beforeAutospacing="0" w:after="0" w:afterAutospacing="0"/>
              <w:ind w:left="0" w:right="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11.24%</w:t>
            </w:r>
          </w:p>
        </w:tc>
      </w:tr>
      <w:tr w14:paraId="4B2CE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5526" w:type="dxa"/>
            <w:gridSpan w:val="2"/>
            <w:tcBorders>
              <w:right w:val="single" w:color="auto" w:sz="4" w:space="0"/>
            </w:tcBorders>
            <w:vAlign w:val="center"/>
          </w:tcPr>
          <w:p w14:paraId="3EDBA7B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2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总学时</w:t>
            </w:r>
          </w:p>
        </w:tc>
        <w:tc>
          <w:tcPr>
            <w:tcW w:w="2472" w:type="dxa"/>
            <w:gridSpan w:val="2"/>
            <w:tcBorders>
              <w:left w:val="single" w:color="auto" w:sz="4" w:space="0"/>
            </w:tcBorders>
            <w:vAlign w:val="center"/>
          </w:tcPr>
          <w:p w14:paraId="383549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2848</w:t>
            </w:r>
          </w:p>
        </w:tc>
      </w:tr>
    </w:tbl>
    <w:p w14:paraId="06E0EFA4">
      <w:pPr>
        <w:pStyle w:val="4"/>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p>
    <w:p w14:paraId="20AA1FED">
      <w:pPr>
        <w:pStyle w:val="4"/>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（五）公共选修课清单</w:t>
      </w:r>
    </w:p>
    <w:p w14:paraId="5CB4D0B0">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公共选修课清单表</w:t>
      </w:r>
    </w:p>
    <w:tbl>
      <w:tblPr>
        <w:tblStyle w:val="18"/>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0BB2E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293A3A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07B93CD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30FBD5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272A090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696302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394E1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8A1F5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AC20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D860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F9F23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vAlign w:val="center"/>
          </w:tcPr>
          <w:p w14:paraId="44A55C7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4E401D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r>
              <w:rPr>
                <w:rFonts w:hint="eastAsia" w:ascii="宋体" w:hAnsi="宋体" w:eastAsia="宋体" w:cs="宋体"/>
                <w:color w:val="auto"/>
                <w:sz w:val="18"/>
                <w:szCs w:val="18"/>
                <w:highlight w:val="none"/>
                <w:lang w:val="en-US" w:eastAsia="zh-CN"/>
              </w:rPr>
              <w:t>（非艺术类专业学生至少选修2门）</w:t>
            </w:r>
          </w:p>
        </w:tc>
      </w:tr>
      <w:tr w14:paraId="484B3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EFE34F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E475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8D05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553F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623286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6A0E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4219A3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B355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E6E6C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336EF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F771B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181E2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C6762C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7748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DBBCF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6FCFA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33F0CC2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05E3A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252F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9BB7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BFCF3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8B6B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091EF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7AB6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065F2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2946E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C23BC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F6124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9E5B00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25292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A8B1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78233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1FFA4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1DB5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6BE5EF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5D84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C8234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DF398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331F1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5CD1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5B820D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484D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C7381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A48B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E28F5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7EBE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52EAD95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6813A1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54B51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A1C0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DD80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A87B6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8D29E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027B67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127A4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2EB7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4B2EB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F822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4278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135DC5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64846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7B7C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9310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40AE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52574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1E0213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32B95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AE209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12E8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86745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1E120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676AAF5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2A4E5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FF39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D7EB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255D3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556B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57CAC34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7D902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B30A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E332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24839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8DFCC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132F98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27F9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0B6BF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296C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B0EC2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B4A2E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661DE4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08A7B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B7B02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E4ED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734C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7D7A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4534329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832C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726D1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6DF41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D3CE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02712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8DBFCE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p>
        </w:tc>
      </w:tr>
      <w:tr w14:paraId="1D5D5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EFA7D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1B46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31EB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B222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3F7635F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4C5ED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DDD49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2E29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6E350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CD91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14D423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58392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80A8F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0E2B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DB190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AD2F2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0AA48C1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6E92E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A2953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188008C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77D4EFA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EC128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2A45DB0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CD6C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41352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09717D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5FFB401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364C71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2A8E918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6E5D1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97934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0CBAA8E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29E160E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E54E2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0BBCB47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F85E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A39DE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3F2A36F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4DCA451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31179C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510495D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4CDB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A6239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5153334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6CB2FD8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9085BE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AC602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DBDD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8528A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527FDE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72D514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BCF328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41474E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4B53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2B4D3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6640F18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A1A99B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C7B270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3AF3D3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F236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D14E9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420EA9B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6B24C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A01FD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808B3B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ED60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066A7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78F1D6B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31884E6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05D6D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ECB5E3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C1F2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F416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701ADA2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36CE6EC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DB710D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3FE0EED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6D60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4F20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138BF4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75561D7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E828FB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53986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988A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0CCF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2BB4BD8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4AEFF23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BFC6B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65FFA01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p>
        </w:tc>
      </w:tr>
    </w:tbl>
    <w:p w14:paraId="15D7D958">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八、实施保障</w:t>
      </w:r>
    </w:p>
    <w:p w14:paraId="3F49B0F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sz w:val="21"/>
          <w:szCs w:val="21"/>
        </w:rPr>
      </w:pPr>
      <w:r>
        <w:rPr>
          <w:rFonts w:hint="eastAsia"/>
          <w:sz w:val="21"/>
          <w:szCs w:val="21"/>
        </w:rPr>
        <w:t>主要包括师资队伍、教学设施、教学资源、教学方法、学习评价、质量管理等方面。</w:t>
      </w:r>
    </w:p>
    <w:p w14:paraId="4104E54C">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textAlignment w:val="auto"/>
        <w:rPr>
          <w:rFonts w:hint="eastAsia"/>
          <w:b/>
          <w:bCs/>
          <w:sz w:val="21"/>
          <w:szCs w:val="21"/>
          <w:lang w:val="en-US" w:eastAsia="zh-CN"/>
        </w:rPr>
      </w:pPr>
      <w:r>
        <w:rPr>
          <w:rFonts w:hint="eastAsia"/>
          <w:b/>
          <w:bCs/>
          <w:sz w:val="21"/>
          <w:szCs w:val="21"/>
          <w:lang w:eastAsia="zh-CN"/>
        </w:rPr>
        <w:t>（一）师资队伍</w:t>
      </w:r>
    </w:p>
    <w:p w14:paraId="269ECE2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eastAsia="zh-CN"/>
        </w:rPr>
      </w:pPr>
      <w:r>
        <w:rPr>
          <w:rFonts w:ascii="宋体" w:hAnsi="宋体" w:eastAsia="宋体" w:cs="宋体"/>
          <w:sz w:val="21"/>
          <w:szCs w:val="21"/>
        </w:rPr>
        <w:t>按照“四有好老师”“四个相统一”“四个引路人”的要求建设专业教师队伍，将师德师风作为教师队伍建设的第一标准</w:t>
      </w:r>
      <w:r>
        <w:rPr>
          <w:rFonts w:hint="eastAsia" w:ascii="宋体" w:hAnsi="宋体" w:eastAsia="宋体" w:cs="宋体"/>
          <w:sz w:val="21"/>
          <w:szCs w:val="21"/>
          <w:lang w:eastAsia="zh-CN"/>
        </w:rPr>
        <w:t>。</w:t>
      </w:r>
    </w:p>
    <w:p w14:paraId="5B07FA3F">
      <w:pPr>
        <w:pStyle w:val="4"/>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sz w:val="21"/>
          <w:szCs w:val="21"/>
          <w:lang w:val="en-US" w:eastAsia="zh-CN"/>
        </w:rPr>
      </w:pPr>
      <w:r>
        <w:rPr>
          <w:rFonts w:hint="eastAsia" w:eastAsia="宋体" w:cs="Times New Roman"/>
          <w:sz w:val="21"/>
          <w:szCs w:val="21"/>
          <w:lang w:val="en-US" w:eastAsia="zh-CN"/>
        </w:rPr>
        <w:t>1. 队伍结构</w:t>
      </w:r>
    </w:p>
    <w:tbl>
      <w:tblPr>
        <w:tblStyle w:val="13"/>
        <w:tblW w:w="8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8"/>
        <w:gridCol w:w="1857"/>
        <w:gridCol w:w="1970"/>
        <w:gridCol w:w="1608"/>
        <w:gridCol w:w="1549"/>
      </w:tblGrid>
      <w:tr w14:paraId="2673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vAlign w:val="center"/>
          </w:tcPr>
          <w:p w14:paraId="23D992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专业课程教师配置总数：14人</w:t>
            </w:r>
          </w:p>
        </w:tc>
        <w:tc>
          <w:tcPr>
            <w:tcW w:w="3157" w:type="dxa"/>
            <w:gridSpan w:val="2"/>
            <w:tcBorders>
              <w:top w:val="single" w:color="000000" w:sz="4" w:space="0"/>
              <w:left w:val="single" w:color="auto" w:sz="4" w:space="0"/>
              <w:bottom w:val="single" w:color="000000" w:sz="4" w:space="0"/>
              <w:right w:val="single" w:color="000000" w:sz="4" w:space="0"/>
            </w:tcBorders>
            <w:vAlign w:val="center"/>
          </w:tcPr>
          <w:p w14:paraId="005AD2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师生比： 1：18</w:t>
            </w:r>
          </w:p>
        </w:tc>
      </w:tr>
      <w:tr w14:paraId="6F35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vAlign w:val="center"/>
          </w:tcPr>
          <w:p w14:paraId="1B15FE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1F6E9B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027F9E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41C137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比例（%)</w:t>
            </w:r>
          </w:p>
        </w:tc>
        <w:tc>
          <w:tcPr>
            <w:tcW w:w="1549" w:type="dxa"/>
            <w:tcBorders>
              <w:top w:val="single" w:color="000000" w:sz="4" w:space="0"/>
              <w:left w:val="single" w:color="000000" w:sz="4" w:space="0"/>
              <w:bottom w:val="single" w:color="000000" w:sz="4" w:space="0"/>
              <w:right w:val="single" w:color="000000" w:sz="4" w:space="0"/>
            </w:tcBorders>
            <w:vAlign w:val="center"/>
          </w:tcPr>
          <w:p w14:paraId="5DE499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439E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1947773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5EEFB0C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24C6E1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4C496B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1549" w:type="dxa"/>
            <w:tcBorders>
              <w:top w:val="single" w:color="000000" w:sz="4" w:space="0"/>
              <w:left w:val="single" w:color="000000" w:sz="4" w:space="0"/>
              <w:bottom w:val="single" w:color="000000" w:sz="4" w:space="0"/>
              <w:right w:val="single" w:color="000000" w:sz="4" w:space="0"/>
            </w:tcBorders>
            <w:vAlign w:val="top"/>
          </w:tcPr>
          <w:p w14:paraId="5F8004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p>
        </w:tc>
      </w:tr>
      <w:tr w14:paraId="1EC7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282C978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4403596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7CFF48D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4374996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21%</w:t>
            </w:r>
          </w:p>
        </w:tc>
        <w:tc>
          <w:tcPr>
            <w:tcW w:w="1549" w:type="dxa"/>
            <w:tcBorders>
              <w:top w:val="single" w:color="000000" w:sz="4" w:space="0"/>
              <w:left w:val="single" w:color="000000" w:sz="4" w:space="0"/>
              <w:bottom w:val="single" w:color="000000" w:sz="4" w:space="0"/>
              <w:right w:val="single" w:color="000000" w:sz="4" w:space="0"/>
            </w:tcBorders>
            <w:vAlign w:val="top"/>
          </w:tcPr>
          <w:p w14:paraId="1424658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68AA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55B4E6B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736966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1491FF7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02E0EB8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7%</w:t>
            </w:r>
          </w:p>
        </w:tc>
        <w:tc>
          <w:tcPr>
            <w:tcW w:w="1549" w:type="dxa"/>
            <w:tcBorders>
              <w:top w:val="single" w:color="000000" w:sz="4" w:space="0"/>
              <w:left w:val="single" w:color="000000" w:sz="4" w:space="0"/>
              <w:bottom w:val="single" w:color="000000" w:sz="4" w:space="0"/>
              <w:right w:val="single" w:color="000000" w:sz="4" w:space="0"/>
            </w:tcBorders>
            <w:vAlign w:val="top"/>
          </w:tcPr>
          <w:p w14:paraId="519F2C6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29DC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7A5E3DB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192494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3220FB6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7476776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vAlign w:val="top"/>
          </w:tcPr>
          <w:p w14:paraId="5AEA735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22DC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66F91EB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3383D3B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624588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59BD73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0</w:t>
            </w:r>
          </w:p>
        </w:tc>
        <w:tc>
          <w:tcPr>
            <w:tcW w:w="1549" w:type="dxa"/>
            <w:tcBorders>
              <w:top w:val="single" w:color="000000" w:sz="4" w:space="0"/>
              <w:left w:val="single" w:color="000000" w:sz="4" w:space="0"/>
              <w:bottom w:val="single" w:color="000000" w:sz="4" w:space="0"/>
              <w:right w:val="single" w:color="000000" w:sz="4" w:space="0"/>
            </w:tcBorders>
            <w:vAlign w:val="top"/>
          </w:tcPr>
          <w:p w14:paraId="309CE0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65CC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84ED5D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A05646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4F8E741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22B4205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36%</w:t>
            </w:r>
          </w:p>
        </w:tc>
        <w:tc>
          <w:tcPr>
            <w:tcW w:w="1549" w:type="dxa"/>
            <w:tcBorders>
              <w:top w:val="single" w:color="000000" w:sz="4" w:space="0"/>
              <w:left w:val="single" w:color="000000" w:sz="4" w:space="0"/>
              <w:bottom w:val="single" w:color="000000" w:sz="4" w:space="0"/>
              <w:right w:val="single" w:color="000000" w:sz="4" w:space="0"/>
            </w:tcBorders>
            <w:vAlign w:val="top"/>
          </w:tcPr>
          <w:p w14:paraId="31B83D3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7244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6E10D61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0B9CCB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4CCA010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504E2CB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vAlign w:val="top"/>
          </w:tcPr>
          <w:p w14:paraId="47586B4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760A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74493D1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25D23F5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589A26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4AA898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vAlign w:val="top"/>
          </w:tcPr>
          <w:p w14:paraId="69037F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57120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0AF27E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D4C44B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0CFB932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386E056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14%</w:t>
            </w:r>
          </w:p>
        </w:tc>
        <w:tc>
          <w:tcPr>
            <w:tcW w:w="1549" w:type="dxa"/>
            <w:tcBorders>
              <w:top w:val="single" w:color="000000" w:sz="4" w:space="0"/>
              <w:left w:val="single" w:color="000000" w:sz="4" w:space="0"/>
              <w:bottom w:val="single" w:color="000000" w:sz="4" w:space="0"/>
              <w:right w:val="single" w:color="000000" w:sz="4" w:space="0"/>
            </w:tcBorders>
            <w:vAlign w:val="top"/>
          </w:tcPr>
          <w:p w14:paraId="6FCEFEC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76DD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6D31516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7D3E612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3083A75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675CD2F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21%</w:t>
            </w:r>
          </w:p>
        </w:tc>
        <w:tc>
          <w:tcPr>
            <w:tcW w:w="1549" w:type="dxa"/>
            <w:tcBorders>
              <w:top w:val="single" w:color="000000" w:sz="4" w:space="0"/>
              <w:left w:val="single" w:color="000000" w:sz="4" w:space="0"/>
              <w:bottom w:val="single" w:color="000000" w:sz="4" w:space="0"/>
              <w:right w:val="single" w:color="000000" w:sz="4" w:space="0"/>
            </w:tcBorders>
            <w:vAlign w:val="top"/>
          </w:tcPr>
          <w:p w14:paraId="1BF842B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437A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3BE44D3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301257B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164FEE7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vAlign w:val="top"/>
          </w:tcPr>
          <w:p w14:paraId="63909A4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500E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5E50FBD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D87071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31FE09E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43%</w:t>
            </w:r>
          </w:p>
        </w:tc>
        <w:tc>
          <w:tcPr>
            <w:tcW w:w="1549" w:type="dxa"/>
            <w:tcBorders>
              <w:top w:val="single" w:color="000000" w:sz="4" w:space="0"/>
              <w:left w:val="single" w:color="000000" w:sz="4" w:space="0"/>
              <w:bottom w:val="single" w:color="000000" w:sz="4" w:space="0"/>
              <w:right w:val="single" w:color="000000" w:sz="4" w:space="0"/>
            </w:tcBorders>
            <w:vAlign w:val="top"/>
          </w:tcPr>
          <w:p w14:paraId="3277A64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6E47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56F2748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701685F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7F2A10D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7%</w:t>
            </w:r>
          </w:p>
        </w:tc>
        <w:tc>
          <w:tcPr>
            <w:tcW w:w="1549" w:type="dxa"/>
            <w:tcBorders>
              <w:top w:val="single" w:color="000000" w:sz="4" w:space="0"/>
              <w:left w:val="single" w:color="000000" w:sz="4" w:space="0"/>
              <w:bottom w:val="single" w:color="000000" w:sz="4" w:space="0"/>
              <w:right w:val="single" w:color="000000" w:sz="4" w:space="0"/>
            </w:tcBorders>
            <w:vAlign w:val="top"/>
          </w:tcPr>
          <w:p w14:paraId="24C346C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1AB9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5355B54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37D71EF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5917E66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1549" w:type="dxa"/>
            <w:tcBorders>
              <w:top w:val="single" w:color="000000" w:sz="4" w:space="0"/>
              <w:left w:val="single" w:color="000000" w:sz="4" w:space="0"/>
              <w:bottom w:val="single" w:color="000000" w:sz="4" w:space="0"/>
              <w:right w:val="single" w:color="000000" w:sz="4" w:space="0"/>
            </w:tcBorders>
            <w:vAlign w:val="top"/>
          </w:tcPr>
          <w:p w14:paraId="678941B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bl>
    <w:p w14:paraId="5029597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2.专任教师</w:t>
      </w:r>
    </w:p>
    <w:p w14:paraId="75D950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本专业专任教师为12人，</w:t>
      </w:r>
      <w:r>
        <w:rPr>
          <w:rFonts w:hint="eastAsia" w:ascii="宋体" w:hAnsi="宋体" w:eastAsia="宋体" w:cs="宋体"/>
          <w:sz w:val="21"/>
          <w:szCs w:val="21"/>
        </w:rPr>
        <w:t>根据教育部的相关规定和行业的最佳实践，</w:t>
      </w:r>
      <w:r>
        <w:rPr>
          <w:rFonts w:hint="eastAsia" w:ascii="宋体" w:hAnsi="宋体" w:eastAsia="宋体" w:cs="宋体"/>
          <w:sz w:val="21"/>
          <w:szCs w:val="21"/>
          <w:lang w:val="en-US" w:eastAsia="zh-CN"/>
        </w:rPr>
        <w:t>本专业</w:t>
      </w:r>
      <w:r>
        <w:rPr>
          <w:rFonts w:hint="eastAsia" w:ascii="宋体" w:hAnsi="宋体" w:eastAsia="宋体" w:cs="宋体"/>
          <w:sz w:val="21"/>
          <w:szCs w:val="21"/>
        </w:rPr>
        <w:t>生师比维持在合理范围内，每名教师负责的学生数量不超过</w:t>
      </w:r>
      <w:r>
        <w:rPr>
          <w:rFonts w:hint="eastAsia" w:ascii="宋体" w:hAnsi="宋体" w:eastAsia="宋体" w:cs="宋体"/>
          <w:sz w:val="21"/>
          <w:szCs w:val="21"/>
          <w:lang w:val="en-US" w:eastAsia="zh-CN"/>
        </w:rPr>
        <w:t>18</w:t>
      </w:r>
      <w:r>
        <w:rPr>
          <w:rFonts w:hint="eastAsia" w:ascii="宋体" w:hAnsi="宋体" w:eastAsia="宋体" w:cs="宋体"/>
          <w:sz w:val="21"/>
          <w:szCs w:val="21"/>
        </w:rPr>
        <w:t>人，以确保教师有足够的时间和精力来关注和指导每一位学生。</w:t>
      </w:r>
      <w:r>
        <w:rPr>
          <w:rFonts w:hint="eastAsia" w:ascii="宋体" w:hAnsi="宋体" w:eastAsia="宋体" w:cs="宋体"/>
          <w:sz w:val="21"/>
          <w:szCs w:val="21"/>
          <w:lang w:val="en-US" w:eastAsia="zh-CN"/>
        </w:rPr>
        <w:t>本专业</w:t>
      </w:r>
      <w:r>
        <w:rPr>
          <w:rFonts w:hint="eastAsia" w:ascii="宋体" w:hAnsi="宋体" w:eastAsia="宋体" w:cs="宋体"/>
          <w:sz w:val="21"/>
          <w:szCs w:val="21"/>
        </w:rPr>
        <w:t>教师具备至少</w:t>
      </w:r>
      <w:r>
        <w:rPr>
          <w:rFonts w:hint="eastAsia" w:ascii="宋体" w:hAnsi="宋体" w:eastAsia="宋体" w:cs="宋体"/>
          <w:sz w:val="21"/>
          <w:szCs w:val="21"/>
          <w:lang w:val="en-US" w:eastAsia="zh-CN"/>
        </w:rPr>
        <w:t>1</w:t>
      </w:r>
      <w:r>
        <w:rPr>
          <w:rFonts w:hint="eastAsia" w:ascii="宋体" w:hAnsi="宋体" w:eastAsia="宋体" w:cs="宋体"/>
          <w:sz w:val="21"/>
          <w:szCs w:val="21"/>
        </w:rPr>
        <w:t>年的商务数据分析与应用领域的相关企业工作经验。近五年内，教师有至少</w:t>
      </w:r>
      <w:r>
        <w:rPr>
          <w:rFonts w:hint="eastAsia" w:ascii="宋体" w:hAnsi="宋体" w:eastAsia="宋体" w:cs="宋体"/>
          <w:sz w:val="21"/>
          <w:szCs w:val="21"/>
          <w:lang w:val="en-US" w:eastAsia="zh-CN"/>
        </w:rPr>
        <w:t>12</w:t>
      </w:r>
      <w:r>
        <w:rPr>
          <w:rFonts w:hint="eastAsia" w:ascii="宋体" w:hAnsi="宋体" w:eastAsia="宋体" w:cs="宋体"/>
          <w:sz w:val="21"/>
          <w:szCs w:val="21"/>
        </w:rPr>
        <w:t>个月的企业实践经历，以保持与行业发展的同步，并不断更新自己的实践知识和技能。职业资格证书</w:t>
      </w:r>
      <w:r>
        <w:rPr>
          <w:rFonts w:hint="eastAsia" w:ascii="宋体" w:hAnsi="宋体" w:eastAsia="宋体" w:cs="宋体"/>
          <w:sz w:val="21"/>
          <w:szCs w:val="21"/>
          <w:lang w:val="en-US" w:eastAsia="zh-CN"/>
        </w:rPr>
        <w:t>方面，专任教师除了具备高校教师资格证书之外，并</w:t>
      </w:r>
      <w:r>
        <w:rPr>
          <w:rFonts w:hint="eastAsia" w:ascii="宋体" w:hAnsi="宋体" w:eastAsia="宋体" w:cs="宋体"/>
          <w:sz w:val="21"/>
          <w:szCs w:val="21"/>
        </w:rPr>
        <w:t>持有与商务数据分析相关的专业资格证书，如数据分析师认证等，具备从事该领域教学的专业能力和知识水平。教师</w:t>
      </w:r>
      <w:r>
        <w:rPr>
          <w:rFonts w:hint="eastAsia" w:ascii="宋体" w:hAnsi="宋体" w:eastAsia="宋体" w:cs="宋体"/>
          <w:sz w:val="21"/>
          <w:szCs w:val="21"/>
          <w:lang w:val="en-US" w:eastAsia="zh-CN"/>
        </w:rPr>
        <w:t>均为本科</w:t>
      </w:r>
      <w:r>
        <w:rPr>
          <w:rFonts w:hint="eastAsia" w:ascii="宋体" w:hAnsi="宋体" w:eastAsia="宋体" w:cs="宋体"/>
          <w:sz w:val="21"/>
          <w:szCs w:val="21"/>
        </w:rPr>
        <w:t>及以上学历，专业背景与商务数据分析紧密相关，如统计学、</w:t>
      </w:r>
      <w:r>
        <w:rPr>
          <w:rFonts w:hint="eastAsia" w:ascii="宋体" w:hAnsi="宋体" w:eastAsia="宋体" w:cs="宋体"/>
          <w:sz w:val="21"/>
          <w:szCs w:val="21"/>
          <w:lang w:val="en-US" w:eastAsia="zh-CN"/>
        </w:rPr>
        <w:t>运筹学</w:t>
      </w:r>
      <w:r>
        <w:rPr>
          <w:rFonts w:hint="eastAsia" w:ascii="宋体" w:hAnsi="宋体" w:eastAsia="宋体" w:cs="宋体"/>
          <w:sz w:val="21"/>
          <w:szCs w:val="21"/>
        </w:rPr>
        <w:t>、</w:t>
      </w:r>
      <w:r>
        <w:rPr>
          <w:rFonts w:hint="eastAsia" w:ascii="宋体" w:hAnsi="宋体" w:eastAsia="宋体" w:cs="宋体"/>
          <w:sz w:val="21"/>
          <w:szCs w:val="21"/>
          <w:lang w:val="en-US" w:eastAsia="zh-CN"/>
        </w:rPr>
        <w:t>电子商务</w:t>
      </w:r>
      <w:r>
        <w:rPr>
          <w:rFonts w:hint="eastAsia" w:ascii="宋体" w:hAnsi="宋体" w:eastAsia="宋体" w:cs="宋体"/>
          <w:sz w:val="21"/>
          <w:szCs w:val="21"/>
        </w:rPr>
        <w:t>等。</w:t>
      </w:r>
      <w:r>
        <w:rPr>
          <w:rFonts w:hint="eastAsia" w:ascii="宋体" w:hAnsi="宋体" w:eastAsia="宋体" w:cs="宋体"/>
          <w:sz w:val="21"/>
          <w:szCs w:val="21"/>
          <w:lang w:val="en-US" w:eastAsia="zh-CN"/>
        </w:rPr>
        <w:t>每名教</w:t>
      </w:r>
      <w:r>
        <w:rPr>
          <w:rFonts w:hint="eastAsia" w:ascii="宋体" w:hAnsi="宋体" w:cs="宋体"/>
          <w:sz w:val="21"/>
          <w:szCs w:val="21"/>
          <w:lang w:val="en-US" w:eastAsia="zh-CN"/>
        </w:rPr>
        <w:t>师</w:t>
      </w:r>
      <w:r>
        <w:rPr>
          <w:rFonts w:hint="eastAsia" w:ascii="宋体" w:hAnsi="宋体" w:eastAsia="宋体" w:cs="宋体"/>
          <w:sz w:val="21"/>
          <w:szCs w:val="21"/>
        </w:rPr>
        <w:t>练掌握至少一种商务数据分析软件（如Excel高级功能、SPSS、Python、</w:t>
      </w:r>
      <w:r>
        <w:rPr>
          <w:rFonts w:hint="eastAsia" w:ascii="宋体" w:hAnsi="宋体" w:eastAsia="宋体" w:cs="宋体"/>
          <w:sz w:val="21"/>
          <w:szCs w:val="21"/>
          <w:lang w:val="en-US" w:eastAsia="zh-CN"/>
        </w:rPr>
        <w:t>power BI</w:t>
      </w:r>
      <w:r>
        <w:rPr>
          <w:rFonts w:hint="eastAsia" w:ascii="宋体" w:hAnsi="宋体" w:eastAsia="宋体" w:cs="宋体"/>
          <w:sz w:val="21"/>
          <w:szCs w:val="21"/>
        </w:rPr>
        <w:t>等），并能够运用这些工具进行实际的数据分析操作。</w:t>
      </w:r>
      <w:r>
        <w:rPr>
          <w:rFonts w:hint="eastAsia" w:ascii="宋体" w:hAnsi="宋体" w:eastAsia="宋体" w:cs="宋体"/>
          <w:sz w:val="21"/>
          <w:szCs w:val="21"/>
          <w:lang w:val="en-US" w:eastAsia="zh-CN"/>
        </w:rPr>
        <w:t>除此之外，还</w:t>
      </w:r>
      <w:r>
        <w:rPr>
          <w:rFonts w:hint="eastAsia" w:ascii="宋体" w:hAnsi="宋体" w:eastAsia="宋体" w:cs="宋体"/>
          <w:sz w:val="21"/>
          <w:szCs w:val="21"/>
        </w:rPr>
        <w:t>具备制作和使用多媒体教学材料的能力，包括但不限于制作电子课件、使用网络教学平台、进行线上互动等。</w:t>
      </w:r>
      <w:r>
        <w:rPr>
          <w:rFonts w:hint="eastAsia" w:ascii="宋体" w:hAnsi="宋体" w:eastAsia="宋体" w:cs="宋体"/>
          <w:sz w:val="21"/>
          <w:szCs w:val="21"/>
          <w:lang w:val="en-US" w:eastAsia="zh-CN"/>
        </w:rPr>
        <w:t>并且会</w:t>
      </w:r>
      <w:r>
        <w:rPr>
          <w:rFonts w:hint="eastAsia" w:ascii="宋体" w:hAnsi="宋体" w:eastAsia="宋体" w:cs="宋体"/>
          <w:sz w:val="21"/>
          <w:szCs w:val="21"/>
        </w:rPr>
        <w:t>定期参加信息化教学培训，以适应教育技术发展的需求，提高教学效果。</w:t>
      </w:r>
    </w:p>
    <w:p w14:paraId="0AE68C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3.专业带头人</w:t>
      </w:r>
    </w:p>
    <w:p w14:paraId="0E417BB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商务数据分析与应用专业带头人张梦淇，毕业于许昌学院电子商务专业，</w:t>
      </w:r>
      <w:r>
        <w:rPr>
          <w:rFonts w:hint="eastAsia" w:ascii="宋体" w:hAnsi="宋体" w:eastAsia="宋体" w:cs="宋体"/>
          <w:sz w:val="21"/>
          <w:szCs w:val="21"/>
        </w:rPr>
        <w:t>具备</w:t>
      </w:r>
      <w:r>
        <w:rPr>
          <w:rFonts w:hint="eastAsia" w:ascii="宋体" w:hAnsi="宋体" w:eastAsia="宋体" w:cs="宋体"/>
          <w:sz w:val="21"/>
          <w:szCs w:val="21"/>
          <w:lang w:val="en-US" w:eastAsia="zh-CN"/>
        </w:rPr>
        <w:t>中级经济师专业技术资格，物流师三级职业资格证书，电子商务师、茶艺师三级职业技能证书，</w:t>
      </w:r>
      <w:r>
        <w:rPr>
          <w:rFonts w:hint="eastAsia" w:ascii="宋体" w:hAnsi="宋体" w:eastAsia="宋体" w:cs="宋体"/>
          <w:sz w:val="21"/>
          <w:szCs w:val="21"/>
        </w:rPr>
        <w:t>拥有5年以上电商企业高管经历，深度参与过平台运营、跨境贸易或数字营销等项目实施，熟悉直播电商、社交电商等新业态。</w:t>
      </w:r>
    </w:p>
    <w:p w14:paraId="6C88EA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具备优秀的教学能力，能够将复杂的理论和实践知识进行系统化教学，并能够激发学生的学习兴趣和培养学生的实践能力，能够灵活运用多种教学方法和教学技术，如案例教学、团队合作、实地考察等，提高学生的学习效果。</w:t>
      </w:r>
    </w:p>
    <w:p w14:paraId="118130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学术上</w:t>
      </w:r>
      <w:r>
        <w:rPr>
          <w:rFonts w:hint="eastAsia" w:ascii="宋体" w:hAnsi="宋体" w:eastAsia="宋体" w:cs="宋体"/>
          <w:sz w:val="21"/>
          <w:szCs w:val="21"/>
          <w:lang w:val="en-US" w:eastAsia="zh-CN"/>
        </w:rPr>
        <w:t>主持多项许昌市社科联重点课题，</w:t>
      </w:r>
      <w:r>
        <w:rPr>
          <w:rFonts w:hint="eastAsia" w:ascii="宋体" w:hAnsi="宋体" w:eastAsia="宋体" w:cs="宋体"/>
          <w:sz w:val="21"/>
          <w:szCs w:val="21"/>
        </w:rPr>
        <w:t>牵头制定专业教学标准或行业培训规范，主编产教融合型教材，并持续发表行业研究论文。</w:t>
      </w:r>
    </w:p>
    <w:p w14:paraId="2C0975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作为专业建设核心，主导校企共建实战型实训基地，引入真实项目进课堂，推动“岗课赛证”融通改革，能精准预判行业趋势，及时调整人才培养方向。具备团队孵化能力，培育双师型教学团队，指导青年教师获教学能力比赛奖项。</w:t>
      </w:r>
    </w:p>
    <w:p w14:paraId="29C7ED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4.兼职教师</w:t>
      </w:r>
    </w:p>
    <w:p w14:paraId="6F3E12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专业兼职教师均为副教授职称，作为双师型教师，不仅具备丰富的实践经验和行业知识，能够为学生提供与市场需求紧密相关的知识和技能，还具备良好的教学能力和沟通能力，能够有效地将实践经验和行业知识传授给学生。兼职教师主要承担</w:t>
      </w:r>
      <w:r>
        <w:rPr>
          <w:rFonts w:hint="eastAsia" w:ascii="宋体" w:hAnsi="宋体" w:cs="宋体"/>
          <w:sz w:val="21"/>
          <w:szCs w:val="21"/>
          <w:lang w:val="en-US" w:eastAsia="zh-CN"/>
        </w:rPr>
        <w:t>商务数据分析</w:t>
      </w:r>
      <w:r>
        <w:rPr>
          <w:rFonts w:hint="eastAsia" w:ascii="宋体" w:hAnsi="宋体" w:eastAsia="宋体" w:cs="宋体"/>
          <w:sz w:val="21"/>
          <w:szCs w:val="21"/>
          <w:lang w:val="en-US" w:eastAsia="zh-CN"/>
        </w:rPr>
        <w:t>及</w:t>
      </w:r>
      <w:r>
        <w:rPr>
          <w:rFonts w:hint="eastAsia" w:ascii="宋体" w:hAnsi="宋体" w:cs="宋体"/>
          <w:sz w:val="21"/>
          <w:szCs w:val="21"/>
          <w:lang w:val="en-US" w:eastAsia="zh-CN"/>
        </w:rPr>
        <w:t>客户服务与管理</w:t>
      </w:r>
      <w:r>
        <w:rPr>
          <w:rFonts w:hint="eastAsia" w:ascii="宋体" w:hAnsi="宋体" w:eastAsia="宋体" w:cs="宋体"/>
          <w:sz w:val="21"/>
          <w:szCs w:val="21"/>
          <w:lang w:val="en-US" w:eastAsia="zh-CN"/>
        </w:rPr>
        <w:t>课程，与实践操作和职业技能培养紧密相关，并鼓励兼职教师参与实践教学环节，如实验、实训、实习等，以提高学生的实践能力和职业素养。兼职教师的教学工作量</w:t>
      </w:r>
      <w:r>
        <w:rPr>
          <w:rFonts w:hint="eastAsia" w:ascii="宋体" w:hAnsi="宋体" w:cs="宋体"/>
          <w:sz w:val="21"/>
          <w:szCs w:val="21"/>
          <w:lang w:val="en-US" w:eastAsia="zh-CN"/>
        </w:rPr>
        <w:t>根据师生比</w:t>
      </w:r>
      <w:r>
        <w:rPr>
          <w:rFonts w:hint="eastAsia" w:ascii="宋体" w:hAnsi="宋体" w:eastAsia="宋体" w:cs="宋体"/>
          <w:sz w:val="21"/>
          <w:szCs w:val="21"/>
          <w:lang w:val="en-US" w:eastAsia="zh-CN"/>
        </w:rPr>
        <w:t>不高于16：1的标准设立，确保教学质量和学生的学习效果。除此之外，学院建立完善的教学质量监控机制，对企业兼职教师的教学过程和效果进行定期评估和反馈。</w:t>
      </w:r>
      <w:bookmarkStart w:id="23" w:name="_Toc18436"/>
      <w:bookmarkStart w:id="24" w:name="_Toc32234"/>
    </w:p>
    <w:p w14:paraId="4575A3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（二）教学设施</w:t>
      </w:r>
      <w:bookmarkEnd w:id="23"/>
      <w:bookmarkEnd w:id="24"/>
    </w:p>
    <w:p w14:paraId="04186F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ascii="宋体" w:hAnsi="宋体" w:eastAsia="宋体" w:cs="宋体"/>
          <w:sz w:val="21"/>
          <w:szCs w:val="21"/>
        </w:rPr>
        <w:t>主要包括能够满足正常的课程教学、实习实训所需的专业教室、实验室、实训室和实习实训基地</w:t>
      </w:r>
      <w:r>
        <w:rPr>
          <w:rFonts w:hint="eastAsia" w:ascii="宋体" w:hAnsi="宋体" w:eastAsia="宋体" w:cs="宋体"/>
          <w:sz w:val="21"/>
          <w:szCs w:val="21"/>
          <w:lang w:val="en-US" w:eastAsia="zh-CN"/>
        </w:rPr>
        <w:t>。</w:t>
      </w:r>
    </w:p>
    <w:p w14:paraId="410F0B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1.专业教室基本要求</w:t>
      </w:r>
    </w:p>
    <w:p w14:paraId="576DCE44">
      <w:pPr>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kern w:val="2"/>
          <w:sz w:val="21"/>
          <w:szCs w:val="21"/>
          <w:lang w:val="en-US" w:eastAsia="zh-CN" w:bidi="ar-SA"/>
        </w:rPr>
        <w:t>为</w:t>
      </w:r>
      <w:r>
        <w:rPr>
          <w:rFonts w:hint="eastAsia" w:ascii="宋体" w:hAnsi="宋体" w:eastAsia="宋体" w:cs="宋体"/>
          <w:sz w:val="21"/>
          <w:szCs w:val="21"/>
          <w:lang w:val="en-US" w:eastAsia="zh-CN"/>
        </w:rPr>
        <w:t>保证学生的学习，本专业生均面积不低于3平方米，确保学生有足够的活动空间和安全性。教室具备良好的学习环境，包括适宜的温度、湿度和光照条件，以及干净整洁的教室卫生。同时，教室布置简洁明快，布局合理，教室配备先进的信息化教学设备，如交互式电子白板、多媒体教学系统等，以提高教学效率和质量</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并接入互联网，实现与教育局信息中心资源库等外部资源的连接，方便教师获取最新的教学资源和信息。同时设置相应的网络环境，保证教学资源，包括教材书籍、教学视频、教学软件等，以满足学生的学习需求。教师具备应用现代化教学手段和方法的能力，如利用微课、在线课程等形式进行教学，以满足学生的个性化学习需求。</w:t>
      </w:r>
    </w:p>
    <w:p w14:paraId="15D230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2.校内实训室（基地）基本要求</w:t>
      </w:r>
    </w:p>
    <w:p w14:paraId="7C7EBE5F">
      <w:pPr>
        <w:pageBreakBefore w:val="0"/>
        <w:widowControl w:val="0"/>
        <w:kinsoku/>
        <w:wordWrap/>
        <w:overflowPunct/>
        <w:topLinePunct w:val="0"/>
        <w:autoSpaceDE/>
        <w:autoSpaceDN/>
        <w:bidi w:val="0"/>
        <w:spacing w:line="400" w:lineRule="exact"/>
        <w:ind w:firstLine="420" w:firstLineChars="200"/>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我校为商务数据分析与应用专业提供了</w:t>
      </w:r>
      <w:r>
        <w:rPr>
          <w:rFonts w:hint="eastAsia" w:ascii="宋体" w:hAnsi="宋体" w:cs="宋体"/>
          <w:b w:val="0"/>
          <w:bCs w:val="0"/>
          <w:color w:val="auto"/>
          <w:kern w:val="2"/>
          <w:sz w:val="21"/>
          <w:szCs w:val="21"/>
          <w:lang w:val="en-US" w:eastAsia="zh-CN" w:bidi="ar-SA"/>
        </w:rPr>
        <w:t>五</w:t>
      </w:r>
      <w:r>
        <w:rPr>
          <w:rFonts w:hint="eastAsia" w:ascii="宋体" w:hAnsi="宋体" w:eastAsia="宋体" w:cs="宋体"/>
          <w:b w:val="0"/>
          <w:bCs w:val="0"/>
          <w:color w:val="auto"/>
          <w:kern w:val="2"/>
          <w:sz w:val="21"/>
          <w:szCs w:val="21"/>
          <w:lang w:val="en-US" w:eastAsia="zh-CN" w:bidi="ar-SA"/>
        </w:rPr>
        <w:t>个数据分析实</w:t>
      </w:r>
      <w:r>
        <w:rPr>
          <w:rFonts w:hint="eastAsia" w:ascii="宋体" w:hAnsi="宋体" w:cs="宋体"/>
          <w:b w:val="0"/>
          <w:bCs w:val="0"/>
          <w:color w:val="auto"/>
          <w:kern w:val="2"/>
          <w:sz w:val="21"/>
          <w:szCs w:val="21"/>
          <w:lang w:val="en-US" w:eastAsia="zh-CN" w:bidi="ar-SA"/>
        </w:rPr>
        <w:t>训</w:t>
      </w:r>
      <w:r>
        <w:rPr>
          <w:rFonts w:hint="eastAsia" w:ascii="宋体" w:hAnsi="宋体" w:eastAsia="宋体" w:cs="宋体"/>
          <w:b w:val="0"/>
          <w:bCs w:val="0"/>
          <w:color w:val="auto"/>
          <w:kern w:val="2"/>
          <w:sz w:val="21"/>
          <w:szCs w:val="21"/>
          <w:lang w:val="en-US" w:eastAsia="zh-CN" w:bidi="ar-SA"/>
        </w:rPr>
        <w:t>室，分别是商务数据分析实</w:t>
      </w:r>
      <w:r>
        <w:rPr>
          <w:rFonts w:hint="eastAsia" w:ascii="宋体" w:hAnsi="宋体" w:cs="宋体"/>
          <w:b w:val="0"/>
          <w:bCs w:val="0"/>
          <w:color w:val="auto"/>
          <w:kern w:val="2"/>
          <w:sz w:val="21"/>
          <w:szCs w:val="21"/>
          <w:lang w:val="en-US" w:eastAsia="zh-CN" w:bidi="ar-SA"/>
        </w:rPr>
        <w:t>训</w:t>
      </w:r>
      <w:r>
        <w:rPr>
          <w:rFonts w:hint="eastAsia" w:ascii="宋体" w:hAnsi="宋体" w:eastAsia="宋体" w:cs="宋体"/>
          <w:b w:val="0"/>
          <w:bCs w:val="0"/>
          <w:color w:val="auto"/>
          <w:kern w:val="2"/>
          <w:sz w:val="21"/>
          <w:szCs w:val="21"/>
          <w:lang w:val="en-US" w:eastAsia="zh-CN" w:bidi="ar-SA"/>
        </w:rPr>
        <w:t>室、高级商务数据挖掘实</w:t>
      </w:r>
      <w:r>
        <w:rPr>
          <w:rFonts w:hint="eastAsia" w:ascii="宋体" w:hAnsi="宋体" w:cs="宋体"/>
          <w:b w:val="0"/>
          <w:bCs w:val="0"/>
          <w:color w:val="auto"/>
          <w:kern w:val="2"/>
          <w:sz w:val="21"/>
          <w:szCs w:val="21"/>
          <w:lang w:val="en-US" w:eastAsia="zh-CN" w:bidi="ar-SA"/>
        </w:rPr>
        <w:t>训</w:t>
      </w:r>
      <w:r>
        <w:rPr>
          <w:rFonts w:hint="eastAsia" w:ascii="宋体" w:hAnsi="宋体" w:eastAsia="宋体" w:cs="宋体"/>
          <w:b w:val="0"/>
          <w:bCs w:val="0"/>
          <w:color w:val="auto"/>
          <w:kern w:val="2"/>
          <w:sz w:val="21"/>
          <w:szCs w:val="21"/>
          <w:lang w:val="en-US" w:eastAsia="zh-CN" w:bidi="ar-SA"/>
        </w:rPr>
        <w:t>室、商务智能与大数据实</w:t>
      </w:r>
      <w:r>
        <w:rPr>
          <w:rFonts w:hint="eastAsia" w:ascii="宋体" w:hAnsi="宋体" w:cs="宋体"/>
          <w:b w:val="0"/>
          <w:bCs w:val="0"/>
          <w:color w:val="auto"/>
          <w:kern w:val="2"/>
          <w:sz w:val="21"/>
          <w:szCs w:val="21"/>
          <w:lang w:val="en-US" w:eastAsia="zh-CN" w:bidi="ar-SA"/>
        </w:rPr>
        <w:t>训</w:t>
      </w:r>
      <w:r>
        <w:rPr>
          <w:rFonts w:hint="eastAsia" w:ascii="宋体" w:hAnsi="宋体" w:eastAsia="宋体" w:cs="宋体"/>
          <w:b w:val="0"/>
          <w:bCs w:val="0"/>
          <w:color w:val="auto"/>
          <w:kern w:val="2"/>
          <w:sz w:val="21"/>
          <w:szCs w:val="21"/>
          <w:lang w:val="en-US" w:eastAsia="zh-CN" w:bidi="ar-SA"/>
        </w:rPr>
        <w:t>室</w:t>
      </w:r>
      <w:r>
        <w:rPr>
          <w:rFonts w:hint="eastAsia" w:ascii="宋体" w:hAnsi="宋体" w:cs="宋体"/>
          <w:b w:val="0"/>
          <w:bCs w:val="0"/>
          <w:color w:val="auto"/>
          <w:kern w:val="2"/>
          <w:sz w:val="21"/>
          <w:szCs w:val="21"/>
          <w:lang w:val="en-US" w:eastAsia="zh-CN" w:bidi="ar-SA"/>
        </w:rPr>
        <w:t>、</w:t>
      </w:r>
      <w:r>
        <w:rPr>
          <w:rFonts w:hint="eastAsia" w:ascii="Times New Roman" w:hAnsi="Times New Roman" w:eastAsia="宋体" w:cs="Times New Roman"/>
          <w:b w:val="0"/>
          <w:bCs w:val="0"/>
          <w:color w:val="auto"/>
          <w:kern w:val="2"/>
          <w:sz w:val="21"/>
          <w:szCs w:val="21"/>
          <w:lang w:val="en-US" w:eastAsia="zh-CN" w:bidi="ar-SA"/>
        </w:rPr>
        <w:t>商务数据分析伦理与合规实</w:t>
      </w:r>
      <w:r>
        <w:rPr>
          <w:rFonts w:hint="eastAsia" w:cs="Times New Roman"/>
          <w:b w:val="0"/>
          <w:bCs w:val="0"/>
          <w:color w:val="auto"/>
          <w:kern w:val="2"/>
          <w:sz w:val="21"/>
          <w:szCs w:val="21"/>
          <w:lang w:val="en-US" w:eastAsia="zh-CN" w:bidi="ar-SA"/>
        </w:rPr>
        <w:t>训</w:t>
      </w:r>
      <w:r>
        <w:rPr>
          <w:rFonts w:hint="eastAsia" w:ascii="Times New Roman" w:hAnsi="Times New Roman" w:eastAsia="宋体" w:cs="Times New Roman"/>
          <w:b w:val="0"/>
          <w:bCs w:val="0"/>
          <w:color w:val="auto"/>
          <w:kern w:val="2"/>
          <w:sz w:val="21"/>
          <w:szCs w:val="21"/>
          <w:lang w:val="en-US" w:eastAsia="zh-CN" w:bidi="ar-SA"/>
        </w:rPr>
        <w:t>室</w:t>
      </w:r>
      <w:r>
        <w:rPr>
          <w:rFonts w:hint="eastAsia" w:cs="Times New Roman"/>
          <w:b w:val="0"/>
          <w:bCs w:val="0"/>
          <w:color w:val="auto"/>
          <w:kern w:val="2"/>
          <w:sz w:val="21"/>
          <w:szCs w:val="21"/>
          <w:lang w:val="en-US" w:eastAsia="zh-CN" w:bidi="ar-SA"/>
        </w:rPr>
        <w:t>与零售基础实训室</w:t>
      </w:r>
      <w:r>
        <w:rPr>
          <w:rFonts w:hint="eastAsia" w:ascii="Times New Roman" w:hAnsi="Times New Roman" w:eastAsia="宋体" w:cs="Times New Roman"/>
          <w:b w:val="0"/>
          <w:bCs w:val="0"/>
          <w:color w:val="auto"/>
          <w:kern w:val="2"/>
          <w:sz w:val="21"/>
          <w:szCs w:val="21"/>
          <w:lang w:val="en-US" w:eastAsia="zh-CN" w:bidi="ar-SA"/>
        </w:rPr>
        <w:t>，生均面积不低于3平方米，生均仪器设备值不低于2500元。建设配备与本专业有关的包含数据挖掘工具、数据分析软件、数据仓库、电子商务模拟实训软件等设备和工种的音视频素材、教学课件、数字化教学案例库、虚拟仿真软件、数字教材等专业教学资源库，种类丰富、形式多样、使用便捷、动态更新、满足教学。未来，学校将进一步加大资金投入，专注于商务数据分析与应用专业实验室的建设，以进一步提升实验教学条件。</w:t>
      </w:r>
    </w:p>
    <w:p w14:paraId="397DD42C">
      <w:pPr>
        <w:pageBreakBefore w:val="0"/>
        <w:widowControl w:val="0"/>
        <w:kinsoku/>
        <w:wordWrap/>
        <w:overflowPunct/>
        <w:topLinePunct w:val="0"/>
        <w:autoSpaceDE/>
        <w:autoSpaceDN/>
        <w:bidi w:val="0"/>
        <w:spacing w:line="400" w:lineRule="exact"/>
        <w:jc w:val="center"/>
        <w:textAlignment w:val="auto"/>
        <w:rPr>
          <w:rFonts w:hint="eastAsia"/>
          <w:b/>
          <w:bCs/>
          <w:sz w:val="21"/>
          <w:szCs w:val="21"/>
        </w:rPr>
      </w:pPr>
      <w:r>
        <w:rPr>
          <w:rFonts w:hint="eastAsia"/>
          <w:b/>
          <w:bCs/>
          <w:sz w:val="21"/>
          <w:szCs w:val="21"/>
        </w:rPr>
        <w:t>校内实训室概况</w:t>
      </w:r>
    </w:p>
    <w:tbl>
      <w:tblPr>
        <w:tblStyle w:val="14"/>
        <w:tblpPr w:leftFromText="181" w:rightFromText="181" w:vertAnchor="text" w:horzAnchor="page" w:tblpX="1473" w:tblpY="388"/>
        <w:tblOverlap w:val="never"/>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3"/>
        <w:gridCol w:w="2122"/>
        <w:gridCol w:w="2436"/>
        <w:gridCol w:w="1011"/>
        <w:gridCol w:w="1134"/>
        <w:gridCol w:w="1798"/>
      </w:tblGrid>
      <w:tr w14:paraId="20E8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14:paraId="33551A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122" w:type="dxa"/>
            <w:tcBorders>
              <w:top w:val="single" w:color="auto" w:sz="4" w:space="0"/>
              <w:left w:val="single" w:color="auto" w:sz="4" w:space="0"/>
              <w:bottom w:val="single" w:color="auto" w:sz="4" w:space="0"/>
              <w:right w:val="single" w:color="auto" w:sz="4" w:space="0"/>
            </w:tcBorders>
            <w:vAlign w:val="center"/>
          </w:tcPr>
          <w:p w14:paraId="4E405C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实验/实训室名称</w:t>
            </w:r>
          </w:p>
        </w:tc>
        <w:tc>
          <w:tcPr>
            <w:tcW w:w="2436" w:type="dxa"/>
            <w:tcBorders>
              <w:top w:val="single" w:color="auto" w:sz="4" w:space="0"/>
              <w:left w:val="single" w:color="auto" w:sz="4" w:space="0"/>
              <w:bottom w:val="single" w:color="auto" w:sz="4" w:space="0"/>
              <w:right w:val="single" w:color="auto" w:sz="4" w:space="0"/>
            </w:tcBorders>
            <w:vAlign w:val="center"/>
          </w:tcPr>
          <w:p w14:paraId="78E3F3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功能（实训实习项目）</w:t>
            </w:r>
          </w:p>
        </w:tc>
        <w:tc>
          <w:tcPr>
            <w:tcW w:w="1011" w:type="dxa"/>
            <w:tcBorders>
              <w:top w:val="single" w:color="auto" w:sz="4" w:space="0"/>
              <w:left w:val="single" w:color="auto" w:sz="4" w:space="0"/>
              <w:bottom w:val="single" w:color="auto" w:sz="4" w:space="0"/>
              <w:right w:val="single" w:color="auto" w:sz="4" w:space="0"/>
            </w:tcBorders>
            <w:vAlign w:val="center"/>
          </w:tcPr>
          <w:p w14:paraId="301489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面积（㎡）</w:t>
            </w:r>
          </w:p>
        </w:tc>
        <w:tc>
          <w:tcPr>
            <w:tcW w:w="1134" w:type="dxa"/>
            <w:tcBorders>
              <w:top w:val="single" w:color="auto" w:sz="4" w:space="0"/>
              <w:left w:val="single" w:color="auto" w:sz="4" w:space="0"/>
              <w:bottom w:val="single" w:color="auto" w:sz="4" w:space="0"/>
              <w:right w:val="single" w:color="auto" w:sz="4" w:space="0"/>
            </w:tcBorders>
            <w:vAlign w:val="center"/>
          </w:tcPr>
          <w:p w14:paraId="455790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工位数（个）</w:t>
            </w:r>
          </w:p>
        </w:tc>
        <w:tc>
          <w:tcPr>
            <w:tcW w:w="1798" w:type="dxa"/>
            <w:tcBorders>
              <w:top w:val="single" w:color="auto" w:sz="4" w:space="0"/>
              <w:left w:val="single" w:color="auto" w:sz="4" w:space="0"/>
              <w:bottom w:val="single" w:color="auto" w:sz="4" w:space="0"/>
              <w:right w:val="single" w:color="auto" w:sz="4" w:space="0"/>
            </w:tcBorders>
            <w:vAlign w:val="center"/>
          </w:tcPr>
          <w:p w14:paraId="1BE786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支撑课程</w:t>
            </w:r>
          </w:p>
        </w:tc>
      </w:tr>
      <w:tr w14:paraId="0B9A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1"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14:paraId="3E7A3A59">
            <w:pPr>
              <w:keepNext w:val="0"/>
              <w:keepLines w:val="0"/>
              <w:pageBreakBefore w:val="0"/>
              <w:suppressLineNumbers w:val="0"/>
              <w:kinsoku/>
              <w:wordWrap/>
              <w:topLinePunct w:val="0"/>
              <w:bidi w:val="0"/>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1</w:t>
            </w:r>
          </w:p>
        </w:tc>
        <w:tc>
          <w:tcPr>
            <w:tcW w:w="2122" w:type="dxa"/>
            <w:tcBorders>
              <w:top w:val="single" w:color="auto" w:sz="4" w:space="0"/>
              <w:left w:val="single" w:color="auto" w:sz="4" w:space="0"/>
              <w:bottom w:val="single" w:color="auto" w:sz="4" w:space="0"/>
              <w:right w:val="single" w:color="auto" w:sz="4" w:space="0"/>
            </w:tcBorders>
            <w:vAlign w:val="center"/>
          </w:tcPr>
          <w:p w14:paraId="44E69ED5">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商务数据分析</w:t>
            </w:r>
            <w:r>
              <w:rPr>
                <w:rFonts w:hint="eastAsia" w:ascii="宋体" w:hAnsi="宋体" w:cs="宋体"/>
                <w:b w:val="0"/>
                <w:bCs w:val="0"/>
                <w:color w:val="auto"/>
                <w:kern w:val="2"/>
                <w:sz w:val="18"/>
                <w:szCs w:val="18"/>
                <w:lang w:val="en-US" w:eastAsia="zh-CN" w:bidi="ar-SA"/>
              </w:rPr>
              <w:t>实训</w:t>
            </w:r>
            <w:r>
              <w:rPr>
                <w:rFonts w:hint="eastAsia" w:ascii="宋体" w:hAnsi="宋体" w:eastAsia="宋体" w:cs="宋体"/>
                <w:b w:val="0"/>
                <w:bCs w:val="0"/>
                <w:color w:val="auto"/>
                <w:kern w:val="2"/>
                <w:sz w:val="18"/>
                <w:szCs w:val="18"/>
                <w:lang w:val="en-US" w:eastAsia="zh-CN" w:bidi="ar-SA"/>
              </w:rPr>
              <w:t>室</w:t>
            </w:r>
          </w:p>
        </w:tc>
        <w:tc>
          <w:tcPr>
            <w:tcW w:w="2436" w:type="dxa"/>
            <w:tcBorders>
              <w:top w:val="single" w:color="auto" w:sz="4" w:space="0"/>
              <w:left w:val="single" w:color="auto" w:sz="4" w:space="0"/>
              <w:bottom w:val="single" w:color="auto" w:sz="4" w:space="0"/>
              <w:right w:val="single" w:color="auto" w:sz="4" w:space="0"/>
            </w:tcBorders>
            <w:vAlign w:val="center"/>
          </w:tcPr>
          <w:p w14:paraId="55DB953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3"/>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项目1：数据收集与清洗</w:t>
            </w:r>
          </w:p>
          <w:p w14:paraId="2898D11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3"/>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项目2：数据探索性分析（EDA）</w:t>
            </w:r>
          </w:p>
          <w:p w14:paraId="07680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18"/>
                <w:szCs w:val="18"/>
                <w:lang w:val="en-US" w:eastAsia="zh-CN"/>
              </w:rPr>
            </w:pPr>
            <w:r>
              <w:rPr>
                <w:rFonts w:hint="eastAsia" w:ascii="宋体" w:hAnsi="宋体" w:eastAsia="宋体" w:cs="宋体"/>
                <w:b w:val="0"/>
                <w:bCs w:val="0"/>
                <w:color w:val="auto"/>
                <w:sz w:val="18"/>
                <w:szCs w:val="18"/>
                <w:lang w:val="en-US" w:eastAsia="zh-CN"/>
              </w:rPr>
              <w:t>项目3：数据可视化</w:t>
            </w:r>
          </w:p>
          <w:p w14:paraId="2F2A3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color w:val="auto"/>
                <w:sz w:val="18"/>
                <w:szCs w:val="18"/>
                <w:lang w:val="en-US" w:eastAsia="zh-CN"/>
              </w:rPr>
              <w:t>项目4：基本统计分析</w:t>
            </w:r>
          </w:p>
        </w:tc>
        <w:tc>
          <w:tcPr>
            <w:tcW w:w="1011" w:type="dxa"/>
            <w:tcBorders>
              <w:top w:val="single" w:color="auto" w:sz="4" w:space="0"/>
              <w:left w:val="single" w:color="auto" w:sz="4" w:space="0"/>
              <w:bottom w:val="single" w:color="auto" w:sz="4" w:space="0"/>
              <w:right w:val="single" w:color="auto" w:sz="4" w:space="0"/>
            </w:tcBorders>
            <w:vAlign w:val="center"/>
          </w:tcPr>
          <w:p w14:paraId="4018AC4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3"/>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120</w:t>
            </w:r>
          </w:p>
        </w:tc>
        <w:tc>
          <w:tcPr>
            <w:tcW w:w="1134" w:type="dxa"/>
            <w:tcBorders>
              <w:top w:val="single" w:color="auto" w:sz="4" w:space="0"/>
              <w:left w:val="single" w:color="auto" w:sz="4" w:space="0"/>
              <w:bottom w:val="single" w:color="auto" w:sz="4" w:space="0"/>
              <w:right w:val="single" w:color="auto" w:sz="4" w:space="0"/>
            </w:tcBorders>
            <w:vAlign w:val="center"/>
          </w:tcPr>
          <w:p w14:paraId="36B9D8B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60</w:t>
            </w:r>
          </w:p>
        </w:tc>
        <w:tc>
          <w:tcPr>
            <w:tcW w:w="1798" w:type="dxa"/>
            <w:tcBorders>
              <w:top w:val="single" w:color="auto" w:sz="4" w:space="0"/>
              <w:left w:val="single" w:color="auto" w:sz="4" w:space="0"/>
              <w:bottom w:val="single" w:color="auto" w:sz="4" w:space="0"/>
              <w:right w:val="single" w:color="auto" w:sz="4" w:space="0"/>
            </w:tcBorders>
            <w:vAlign w:val="center"/>
          </w:tcPr>
          <w:p w14:paraId="42B7435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3"/>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Python数据分析与应用</w:t>
            </w:r>
            <w:r>
              <w:rPr>
                <w:rFonts w:hint="eastAsia" w:ascii="宋体" w:hAnsi="宋体" w:cs="宋体"/>
                <w:b w:val="0"/>
                <w:bCs w:val="0"/>
                <w:color w:val="auto"/>
                <w:kern w:val="2"/>
                <w:sz w:val="18"/>
                <w:szCs w:val="18"/>
                <w:lang w:val="en-US" w:eastAsia="zh-CN" w:bidi="ar-SA"/>
              </w:rPr>
              <w:t>、商务数据分析、数据可视化</w:t>
            </w:r>
          </w:p>
        </w:tc>
      </w:tr>
      <w:tr w14:paraId="08ED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2"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14:paraId="722E62A6">
            <w:pPr>
              <w:keepNext w:val="0"/>
              <w:keepLines w:val="0"/>
              <w:pageBreakBefore w:val="0"/>
              <w:suppressLineNumbers w:val="0"/>
              <w:kinsoku/>
              <w:wordWrap/>
              <w:topLinePunct w:val="0"/>
              <w:bidi w:val="0"/>
              <w:spacing w:before="0" w:beforeAutospacing="0" w:after="0" w:afterAutospacing="0" w:line="400" w:lineRule="exact"/>
              <w:ind w:left="0" w:leftChars="0" w:right="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w:t>
            </w:r>
          </w:p>
        </w:tc>
        <w:tc>
          <w:tcPr>
            <w:tcW w:w="2122" w:type="dxa"/>
            <w:tcBorders>
              <w:top w:val="single" w:color="auto" w:sz="4" w:space="0"/>
              <w:left w:val="single" w:color="auto" w:sz="4" w:space="0"/>
              <w:bottom w:val="single" w:color="auto" w:sz="4" w:space="0"/>
              <w:right w:val="single" w:color="auto" w:sz="4" w:space="0"/>
            </w:tcBorders>
            <w:vAlign w:val="center"/>
          </w:tcPr>
          <w:p w14:paraId="1B5AA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b w:val="0"/>
                <w:bCs/>
                <w:color w:val="auto"/>
                <w:sz w:val="18"/>
                <w:szCs w:val="18"/>
                <w:lang w:val="en-US" w:eastAsia="zh-CN"/>
              </w:rPr>
              <w:t>高级商务数据挖掘实</w:t>
            </w:r>
            <w:r>
              <w:rPr>
                <w:rFonts w:hint="eastAsia" w:ascii="宋体" w:hAnsi="宋体" w:cs="宋体"/>
                <w:b w:val="0"/>
                <w:bCs/>
                <w:color w:val="auto"/>
                <w:sz w:val="18"/>
                <w:szCs w:val="18"/>
                <w:lang w:val="en-US" w:eastAsia="zh-CN"/>
              </w:rPr>
              <w:t>训</w:t>
            </w:r>
            <w:r>
              <w:rPr>
                <w:rFonts w:hint="eastAsia" w:ascii="宋体" w:hAnsi="宋体" w:eastAsia="宋体" w:cs="宋体"/>
                <w:b w:val="0"/>
                <w:bCs/>
                <w:color w:val="auto"/>
                <w:sz w:val="18"/>
                <w:szCs w:val="18"/>
                <w:lang w:val="en-US" w:eastAsia="zh-CN"/>
              </w:rPr>
              <w:t>室</w:t>
            </w:r>
          </w:p>
        </w:tc>
        <w:tc>
          <w:tcPr>
            <w:tcW w:w="2436" w:type="dxa"/>
            <w:tcBorders>
              <w:top w:val="single" w:color="auto" w:sz="4" w:space="0"/>
              <w:left w:val="single" w:color="auto" w:sz="4" w:space="0"/>
              <w:bottom w:val="single" w:color="auto" w:sz="4" w:space="0"/>
              <w:right w:val="single" w:color="auto" w:sz="4" w:space="0"/>
            </w:tcBorders>
            <w:vAlign w:val="center"/>
          </w:tcPr>
          <w:p w14:paraId="7D2F18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项目1：高级数据挖掘算法应用</w:t>
            </w:r>
          </w:p>
          <w:p w14:paraId="1D38B5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项目2：机器学习在商务中的应用</w:t>
            </w:r>
          </w:p>
          <w:p w14:paraId="2F6A9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color w:val="auto"/>
                <w:sz w:val="18"/>
                <w:szCs w:val="18"/>
                <w:vertAlign w:val="baseline"/>
              </w:rPr>
            </w:pPr>
            <w:r>
              <w:rPr>
                <w:rFonts w:hint="eastAsia" w:ascii="宋体" w:hAnsi="宋体" w:eastAsia="宋体" w:cs="宋体"/>
                <w:b w:val="0"/>
                <w:bCs/>
                <w:color w:val="auto"/>
                <w:sz w:val="18"/>
                <w:szCs w:val="18"/>
                <w:lang w:val="en-US" w:eastAsia="zh-CN"/>
              </w:rPr>
              <w:t>项目3：预测建模</w:t>
            </w:r>
          </w:p>
        </w:tc>
        <w:tc>
          <w:tcPr>
            <w:tcW w:w="1011" w:type="dxa"/>
            <w:tcBorders>
              <w:top w:val="single" w:color="auto" w:sz="4" w:space="0"/>
              <w:left w:val="single" w:color="auto" w:sz="4" w:space="0"/>
              <w:bottom w:val="single" w:color="auto" w:sz="4" w:space="0"/>
              <w:right w:val="single" w:color="auto" w:sz="4" w:space="0"/>
            </w:tcBorders>
            <w:vAlign w:val="center"/>
          </w:tcPr>
          <w:p w14:paraId="377138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120</w:t>
            </w:r>
          </w:p>
        </w:tc>
        <w:tc>
          <w:tcPr>
            <w:tcW w:w="1134" w:type="dxa"/>
            <w:tcBorders>
              <w:top w:val="single" w:color="auto" w:sz="4" w:space="0"/>
              <w:left w:val="single" w:color="auto" w:sz="4" w:space="0"/>
              <w:bottom w:val="single" w:color="auto" w:sz="4" w:space="0"/>
              <w:right w:val="single" w:color="auto" w:sz="4" w:space="0"/>
            </w:tcBorders>
            <w:vAlign w:val="center"/>
          </w:tcPr>
          <w:p w14:paraId="7EE515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color w:val="auto"/>
                <w:sz w:val="18"/>
                <w:szCs w:val="18"/>
                <w:vertAlign w:val="baseline"/>
                <w:lang w:val="en-US"/>
              </w:rPr>
            </w:pPr>
            <w:r>
              <w:rPr>
                <w:rFonts w:hint="eastAsia" w:ascii="宋体" w:hAnsi="宋体" w:eastAsia="宋体" w:cs="宋体"/>
                <w:b w:val="0"/>
                <w:bCs/>
                <w:color w:val="auto"/>
                <w:sz w:val="18"/>
                <w:szCs w:val="18"/>
                <w:lang w:val="en-US" w:eastAsia="zh-CN"/>
              </w:rPr>
              <w:t>60</w:t>
            </w:r>
          </w:p>
        </w:tc>
        <w:tc>
          <w:tcPr>
            <w:tcW w:w="1798" w:type="dxa"/>
            <w:tcBorders>
              <w:top w:val="single" w:color="auto" w:sz="4" w:space="0"/>
              <w:left w:val="single" w:color="auto" w:sz="4" w:space="0"/>
              <w:bottom w:val="single" w:color="auto" w:sz="4" w:space="0"/>
              <w:right w:val="single" w:color="auto" w:sz="4" w:space="0"/>
            </w:tcBorders>
            <w:vAlign w:val="center"/>
          </w:tcPr>
          <w:p w14:paraId="777241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数据采集与处理</w:t>
            </w:r>
            <w:r>
              <w:rPr>
                <w:rFonts w:hint="eastAsia" w:ascii="宋体" w:hAnsi="宋体" w:cs="宋体"/>
                <w:color w:val="auto"/>
                <w:sz w:val="18"/>
                <w:szCs w:val="18"/>
                <w:vertAlign w:val="baseline"/>
                <w:lang w:val="en-US" w:eastAsia="zh-CN"/>
              </w:rPr>
              <w:t>、Python基础、产品数据分析、供应链数据分析</w:t>
            </w:r>
          </w:p>
        </w:tc>
      </w:tr>
      <w:tr w14:paraId="184D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14:paraId="101F89D1">
            <w:pPr>
              <w:keepNext w:val="0"/>
              <w:keepLines w:val="0"/>
              <w:pageBreakBefore w:val="0"/>
              <w:suppressLineNumbers w:val="0"/>
              <w:kinsoku/>
              <w:wordWrap/>
              <w:topLinePunct w:val="0"/>
              <w:bidi w:val="0"/>
              <w:spacing w:before="0" w:beforeAutospacing="0" w:after="0" w:afterAutospacing="0" w:line="400" w:lineRule="exact"/>
              <w:ind w:left="0" w:leftChars="0" w:right="0" w:firstLine="0" w:firstLineChars="0"/>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w:t>
            </w:r>
          </w:p>
        </w:tc>
        <w:tc>
          <w:tcPr>
            <w:tcW w:w="2122" w:type="dxa"/>
            <w:tcBorders>
              <w:top w:val="single" w:color="auto" w:sz="4" w:space="0"/>
              <w:left w:val="single" w:color="auto" w:sz="4" w:space="0"/>
              <w:bottom w:val="single" w:color="auto" w:sz="4" w:space="0"/>
              <w:right w:val="single" w:color="auto" w:sz="4" w:space="0"/>
            </w:tcBorders>
            <w:vAlign w:val="center"/>
          </w:tcPr>
          <w:p w14:paraId="41DD83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商务智能与大数据实</w:t>
            </w:r>
            <w:r>
              <w:rPr>
                <w:rFonts w:hint="eastAsia" w:ascii="宋体" w:hAnsi="宋体" w:cs="宋体"/>
                <w:b w:val="0"/>
                <w:bCs/>
                <w:color w:val="auto"/>
                <w:sz w:val="18"/>
                <w:szCs w:val="18"/>
                <w:lang w:val="en-US" w:eastAsia="zh-CN"/>
              </w:rPr>
              <w:t>训</w:t>
            </w:r>
            <w:r>
              <w:rPr>
                <w:rFonts w:hint="eastAsia" w:ascii="宋体" w:hAnsi="宋体" w:eastAsia="宋体" w:cs="宋体"/>
                <w:b w:val="0"/>
                <w:bCs/>
                <w:color w:val="auto"/>
                <w:sz w:val="18"/>
                <w:szCs w:val="18"/>
                <w:lang w:val="en-US" w:eastAsia="zh-CN"/>
              </w:rPr>
              <w:t>室</w:t>
            </w:r>
          </w:p>
        </w:tc>
        <w:tc>
          <w:tcPr>
            <w:tcW w:w="2436" w:type="dxa"/>
            <w:tcBorders>
              <w:top w:val="single" w:color="auto" w:sz="4" w:space="0"/>
              <w:left w:val="single" w:color="auto" w:sz="4" w:space="0"/>
              <w:bottom w:val="single" w:color="auto" w:sz="4" w:space="0"/>
              <w:right w:val="single" w:color="auto" w:sz="4" w:space="0"/>
            </w:tcBorders>
            <w:vAlign w:val="center"/>
          </w:tcPr>
          <w:p w14:paraId="681504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项目1：商务智能工具使用项目项目2：大数据处理技术</w:t>
            </w:r>
          </w:p>
          <w:p w14:paraId="53E81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w:t>
            </w: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lang w:val="en-US" w:eastAsia="zh-CN"/>
              </w:rPr>
              <w:t>：数据仓库设计</w:t>
            </w:r>
          </w:p>
        </w:tc>
        <w:tc>
          <w:tcPr>
            <w:tcW w:w="1011" w:type="dxa"/>
            <w:tcBorders>
              <w:top w:val="single" w:color="auto" w:sz="4" w:space="0"/>
              <w:left w:val="single" w:color="auto" w:sz="4" w:space="0"/>
              <w:bottom w:val="single" w:color="auto" w:sz="4" w:space="0"/>
              <w:right w:val="single" w:color="auto" w:sz="4" w:space="0"/>
            </w:tcBorders>
            <w:vAlign w:val="center"/>
          </w:tcPr>
          <w:p w14:paraId="32FD3B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120</w:t>
            </w:r>
          </w:p>
        </w:tc>
        <w:tc>
          <w:tcPr>
            <w:tcW w:w="1134" w:type="dxa"/>
            <w:tcBorders>
              <w:top w:val="single" w:color="auto" w:sz="4" w:space="0"/>
              <w:left w:val="single" w:color="auto" w:sz="4" w:space="0"/>
              <w:bottom w:val="single" w:color="auto" w:sz="4" w:space="0"/>
              <w:right w:val="single" w:color="auto" w:sz="4" w:space="0"/>
            </w:tcBorders>
            <w:vAlign w:val="center"/>
          </w:tcPr>
          <w:p w14:paraId="76B521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60</w:t>
            </w:r>
          </w:p>
        </w:tc>
        <w:tc>
          <w:tcPr>
            <w:tcW w:w="1798" w:type="dxa"/>
            <w:tcBorders>
              <w:top w:val="single" w:color="auto" w:sz="4" w:space="0"/>
              <w:left w:val="single" w:color="auto" w:sz="4" w:space="0"/>
              <w:bottom w:val="single" w:color="auto" w:sz="4" w:space="0"/>
              <w:right w:val="single" w:color="auto" w:sz="4" w:space="0"/>
            </w:tcBorders>
            <w:vAlign w:val="center"/>
          </w:tcPr>
          <w:p w14:paraId="1E4858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市场数据分析</w:t>
            </w:r>
            <w:r>
              <w:rPr>
                <w:rFonts w:hint="eastAsia" w:ascii="宋体" w:hAnsi="宋体" w:cs="宋体"/>
                <w:b w:val="0"/>
                <w:bCs/>
                <w:color w:val="auto"/>
                <w:sz w:val="18"/>
                <w:szCs w:val="18"/>
                <w:lang w:val="en-US" w:eastAsia="zh-CN"/>
              </w:rPr>
              <w:t>、应用统计、销售数据分析</w:t>
            </w:r>
          </w:p>
        </w:tc>
      </w:tr>
      <w:tr w14:paraId="1306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14:paraId="7424C361">
            <w:pPr>
              <w:keepNext w:val="0"/>
              <w:keepLines w:val="0"/>
              <w:pageBreakBefore w:val="0"/>
              <w:suppressLineNumbers w:val="0"/>
              <w:kinsoku/>
              <w:wordWrap/>
              <w:topLinePunct w:val="0"/>
              <w:bidi w:val="0"/>
              <w:spacing w:before="0" w:beforeAutospacing="0" w:after="0" w:afterAutospacing="0" w:line="400" w:lineRule="exact"/>
              <w:ind w:left="0" w:leftChars="0" w:right="0" w:firstLine="0" w:firstLineChars="0"/>
              <w:jc w:val="center"/>
              <w:textAlignment w:val="auto"/>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4</w:t>
            </w:r>
          </w:p>
        </w:tc>
        <w:tc>
          <w:tcPr>
            <w:tcW w:w="2122" w:type="dxa"/>
            <w:tcBorders>
              <w:top w:val="single" w:color="auto" w:sz="4" w:space="0"/>
              <w:left w:val="single" w:color="auto" w:sz="4" w:space="0"/>
              <w:bottom w:val="single" w:color="auto" w:sz="4" w:space="0"/>
              <w:right w:val="single" w:color="auto" w:sz="4" w:space="0"/>
            </w:tcBorders>
            <w:vAlign w:val="center"/>
          </w:tcPr>
          <w:p w14:paraId="6F07A5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商务数据分析伦理与合规实训室</w:t>
            </w:r>
          </w:p>
        </w:tc>
        <w:tc>
          <w:tcPr>
            <w:tcW w:w="2436" w:type="dxa"/>
            <w:tcBorders>
              <w:top w:val="single" w:color="auto" w:sz="4" w:space="0"/>
              <w:left w:val="single" w:color="auto" w:sz="4" w:space="0"/>
              <w:bottom w:val="single" w:color="auto" w:sz="4" w:space="0"/>
              <w:right w:val="single" w:color="auto" w:sz="4" w:space="0"/>
            </w:tcBorders>
            <w:vAlign w:val="center"/>
          </w:tcPr>
          <w:p w14:paraId="3CD8FA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项目1：</w:t>
            </w:r>
            <w:r>
              <w:rPr>
                <w:rFonts w:hint="eastAsia" w:ascii="宋体" w:hAnsi="宋体" w:cs="宋体"/>
                <w:b w:val="0"/>
                <w:bCs/>
                <w:color w:val="auto"/>
                <w:sz w:val="18"/>
                <w:szCs w:val="18"/>
                <w:lang w:val="en-US" w:eastAsia="zh-CN"/>
              </w:rPr>
              <w:t>模拟真实业务场景</w:t>
            </w:r>
          </w:p>
          <w:p w14:paraId="01E5B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项目2：</w:t>
            </w:r>
            <w:r>
              <w:rPr>
                <w:rFonts w:hint="eastAsia" w:ascii="宋体" w:hAnsi="宋体" w:cs="宋体"/>
                <w:b w:val="0"/>
                <w:bCs/>
                <w:color w:val="auto"/>
                <w:sz w:val="18"/>
                <w:szCs w:val="18"/>
                <w:lang w:val="en-US" w:eastAsia="zh-CN"/>
              </w:rPr>
              <w:t>伦理决策训练</w:t>
            </w:r>
          </w:p>
          <w:p w14:paraId="48CB0F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项目3：实时数据分析</w:t>
            </w:r>
          </w:p>
        </w:tc>
        <w:tc>
          <w:tcPr>
            <w:tcW w:w="1011" w:type="dxa"/>
            <w:tcBorders>
              <w:top w:val="single" w:color="auto" w:sz="4" w:space="0"/>
              <w:left w:val="single" w:color="auto" w:sz="4" w:space="0"/>
              <w:bottom w:val="single" w:color="auto" w:sz="4" w:space="0"/>
              <w:right w:val="single" w:color="auto" w:sz="4" w:space="0"/>
            </w:tcBorders>
            <w:vAlign w:val="center"/>
          </w:tcPr>
          <w:p w14:paraId="5EB35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120</w:t>
            </w:r>
          </w:p>
        </w:tc>
        <w:tc>
          <w:tcPr>
            <w:tcW w:w="1134" w:type="dxa"/>
            <w:tcBorders>
              <w:top w:val="single" w:color="auto" w:sz="4" w:space="0"/>
              <w:left w:val="single" w:color="auto" w:sz="4" w:space="0"/>
              <w:bottom w:val="single" w:color="auto" w:sz="4" w:space="0"/>
              <w:right w:val="single" w:color="auto" w:sz="4" w:space="0"/>
            </w:tcBorders>
            <w:vAlign w:val="center"/>
          </w:tcPr>
          <w:p w14:paraId="12C788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60</w:t>
            </w:r>
          </w:p>
        </w:tc>
        <w:tc>
          <w:tcPr>
            <w:tcW w:w="1798" w:type="dxa"/>
            <w:tcBorders>
              <w:top w:val="single" w:color="auto" w:sz="4" w:space="0"/>
              <w:left w:val="single" w:color="auto" w:sz="4" w:space="0"/>
              <w:bottom w:val="single" w:color="auto" w:sz="4" w:space="0"/>
              <w:right w:val="single" w:color="auto" w:sz="4" w:space="0"/>
            </w:tcBorders>
            <w:vAlign w:val="center"/>
          </w:tcPr>
          <w:p w14:paraId="1EA2BD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数据分析技术、市场调查与预测</w:t>
            </w:r>
          </w:p>
        </w:tc>
      </w:tr>
      <w:tr w14:paraId="61C9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14:paraId="26D2833F">
            <w:pPr>
              <w:keepNext w:val="0"/>
              <w:keepLines w:val="0"/>
              <w:pageBreakBefore w:val="0"/>
              <w:suppressLineNumbers w:val="0"/>
              <w:kinsoku/>
              <w:wordWrap/>
              <w:topLinePunct w:val="0"/>
              <w:bidi w:val="0"/>
              <w:spacing w:before="0" w:beforeAutospacing="0" w:after="0" w:afterAutospacing="0" w:line="400" w:lineRule="exact"/>
              <w:ind w:left="0" w:leftChars="0" w:right="0" w:firstLine="0" w:firstLineChars="0"/>
              <w:jc w:val="center"/>
              <w:textAlignment w:val="auto"/>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5</w:t>
            </w:r>
          </w:p>
        </w:tc>
        <w:tc>
          <w:tcPr>
            <w:tcW w:w="2122" w:type="dxa"/>
            <w:tcBorders>
              <w:top w:val="single" w:color="auto" w:sz="4" w:space="0"/>
              <w:left w:val="single" w:color="auto" w:sz="4" w:space="0"/>
              <w:bottom w:val="single" w:color="auto" w:sz="4" w:space="0"/>
              <w:right w:val="single" w:color="auto" w:sz="4" w:space="0"/>
            </w:tcBorders>
            <w:vAlign w:val="center"/>
          </w:tcPr>
          <w:p w14:paraId="530B5D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b w:val="0"/>
                <w:bCs/>
                <w:color w:val="auto"/>
                <w:sz w:val="18"/>
                <w:szCs w:val="18"/>
                <w:lang w:val="en-US" w:eastAsia="zh-CN"/>
              </w:rPr>
            </w:pPr>
          </w:p>
          <w:p w14:paraId="22AC9B1E">
            <w:pPr>
              <w:pStyle w:val="2"/>
              <w:keepNext w:val="0"/>
              <w:keepLines w:val="0"/>
              <w:suppressLineNumbers w:val="0"/>
              <w:spacing w:before="0" w:beforeAutospacing="0" w:after="0" w:afterAutospacing="0"/>
              <w:ind w:left="0" w:right="0"/>
              <w:rPr>
                <w:rFonts w:hint="default"/>
                <w:lang w:val="en-US" w:eastAsia="zh-CN"/>
              </w:rPr>
            </w:pPr>
            <w:r>
              <w:rPr>
                <w:rFonts w:hint="eastAsia" w:cs="宋体"/>
                <w:b w:val="0"/>
                <w:bCs/>
                <w:color w:val="auto"/>
                <w:sz w:val="18"/>
                <w:szCs w:val="18"/>
                <w:lang w:val="en-US" w:eastAsia="zh-CN"/>
              </w:rPr>
              <w:t>零售基础实训室</w:t>
            </w:r>
          </w:p>
          <w:p w14:paraId="7A70A0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color w:val="auto"/>
                <w:sz w:val="18"/>
                <w:szCs w:val="18"/>
                <w:lang w:val="en-US" w:eastAsia="zh-CN"/>
              </w:rPr>
            </w:pPr>
          </w:p>
        </w:tc>
        <w:tc>
          <w:tcPr>
            <w:tcW w:w="2436" w:type="dxa"/>
            <w:tcBorders>
              <w:top w:val="single" w:color="auto" w:sz="4" w:space="0"/>
              <w:left w:val="single" w:color="auto" w:sz="4" w:space="0"/>
              <w:bottom w:val="single" w:color="auto" w:sz="4" w:space="0"/>
              <w:right w:val="single" w:color="auto" w:sz="4" w:space="0"/>
            </w:tcBorders>
            <w:vAlign w:val="center"/>
          </w:tcPr>
          <w:p w14:paraId="377129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default" w:ascii="宋体" w:hAnsi="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项目1：</w:t>
            </w:r>
            <w:r>
              <w:rPr>
                <w:rFonts w:hint="eastAsia" w:ascii="宋体" w:hAnsi="宋体" w:cs="宋体"/>
                <w:b w:val="0"/>
                <w:bCs/>
                <w:color w:val="auto"/>
                <w:sz w:val="18"/>
                <w:szCs w:val="18"/>
                <w:lang w:val="en-US" w:eastAsia="zh-CN"/>
              </w:rPr>
              <w:t>电子商务模式剖析与优化实训</w:t>
            </w:r>
          </w:p>
          <w:p w14:paraId="02B19E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项目2：</w:t>
            </w:r>
            <w:r>
              <w:rPr>
                <w:rFonts w:hint="eastAsia" w:ascii="宋体" w:hAnsi="宋体" w:cs="宋体"/>
                <w:b w:val="0"/>
                <w:bCs/>
                <w:color w:val="auto"/>
                <w:sz w:val="18"/>
                <w:szCs w:val="18"/>
                <w:lang w:val="en-US" w:eastAsia="zh-CN"/>
              </w:rPr>
              <w:t>品类划分与管理实训</w:t>
            </w:r>
          </w:p>
          <w:p w14:paraId="71AC18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项目3：</w:t>
            </w:r>
            <w:r>
              <w:rPr>
                <w:rFonts w:hint="eastAsia" w:ascii="宋体" w:hAnsi="宋体" w:cs="宋体"/>
                <w:b w:val="0"/>
                <w:bCs/>
                <w:color w:val="auto"/>
                <w:sz w:val="18"/>
                <w:szCs w:val="18"/>
                <w:lang w:val="en-US" w:eastAsia="zh-CN"/>
              </w:rPr>
              <w:t>零售财务战略规划与实施实训</w:t>
            </w:r>
          </w:p>
        </w:tc>
        <w:tc>
          <w:tcPr>
            <w:tcW w:w="1011" w:type="dxa"/>
            <w:tcBorders>
              <w:top w:val="single" w:color="auto" w:sz="4" w:space="0"/>
              <w:left w:val="single" w:color="auto" w:sz="4" w:space="0"/>
              <w:bottom w:val="single" w:color="auto" w:sz="4" w:space="0"/>
              <w:right w:val="single" w:color="auto" w:sz="4" w:space="0"/>
            </w:tcBorders>
            <w:vAlign w:val="center"/>
          </w:tcPr>
          <w:p w14:paraId="17068B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120</w:t>
            </w:r>
          </w:p>
        </w:tc>
        <w:tc>
          <w:tcPr>
            <w:tcW w:w="1134" w:type="dxa"/>
            <w:tcBorders>
              <w:top w:val="single" w:color="auto" w:sz="4" w:space="0"/>
              <w:left w:val="single" w:color="auto" w:sz="4" w:space="0"/>
              <w:bottom w:val="single" w:color="auto" w:sz="4" w:space="0"/>
              <w:right w:val="single" w:color="auto" w:sz="4" w:space="0"/>
            </w:tcBorders>
            <w:vAlign w:val="center"/>
          </w:tcPr>
          <w:p w14:paraId="2639E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60</w:t>
            </w:r>
          </w:p>
        </w:tc>
        <w:tc>
          <w:tcPr>
            <w:tcW w:w="1798" w:type="dxa"/>
            <w:tcBorders>
              <w:top w:val="single" w:color="auto" w:sz="4" w:space="0"/>
              <w:left w:val="single" w:color="auto" w:sz="4" w:space="0"/>
              <w:bottom w:val="single" w:color="auto" w:sz="4" w:space="0"/>
              <w:right w:val="single" w:color="auto" w:sz="4" w:space="0"/>
            </w:tcBorders>
            <w:vAlign w:val="center"/>
          </w:tcPr>
          <w:p w14:paraId="016FC4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零售基础、电子商务基础、市场营销基础</w:t>
            </w:r>
          </w:p>
        </w:tc>
      </w:tr>
    </w:tbl>
    <w:p w14:paraId="16D139D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b/>
          <w:bCs/>
          <w:sz w:val="21"/>
          <w:szCs w:val="21"/>
          <w:lang w:val="en-US" w:eastAsia="zh-CN"/>
        </w:rPr>
      </w:pPr>
    </w:p>
    <w:p w14:paraId="58C43F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3.校外实训基地基本要求</w:t>
      </w:r>
    </w:p>
    <w:p w14:paraId="3BD6234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第一，实训基地的功能、资质、类型与规模，商务数据分析与应用专业的校外实训基地是确保学生实践能力的关键。因此，为了满足学生多元化的实习需求，</w:t>
      </w:r>
      <w:r>
        <w:rPr>
          <w:rFonts w:hint="eastAsia"/>
          <w:color w:val="auto"/>
          <w:szCs w:val="21"/>
          <w:lang w:val="en-US" w:eastAsia="zh-CN"/>
        </w:rPr>
        <w:t>学校</w:t>
      </w:r>
      <w:r>
        <w:rPr>
          <w:rFonts w:hint="eastAsia" w:eastAsia="宋体"/>
          <w:color w:val="auto"/>
          <w:szCs w:val="21"/>
          <w:lang w:val="en-US" w:eastAsia="zh-CN"/>
        </w:rPr>
        <w:t>与企业建立了长期稳定的校外实习基地合作关系。为学生提供实践机会，让学生能够在真实的工作环境中运用所学的商务数据分析知识和技能，提高解决实际问题的能力。促进教师与企业的交流，教师能够通过基地了解企业的实际需求和技术发展趋势，将最新的行业知识融入教学中。合作企业具有合法的营业执照和相关经营许可证，在所属行业内有一定的知名度和影响力，能够为学生提供良好的实践平台。还具备一定的数据分析能力，能够提供与商务数据分析相关的实践项目和任务。合作企业为大型企业，具有更完善的组织架构和更丰富的数据资源，能够为学生提供更广阔的实践空间和更深入的实践机会</w:t>
      </w:r>
    </w:p>
    <w:p w14:paraId="5BF31B8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第二，要求能够满足教师企业实践，通过企业实践，教师可以深入了解企业的运营模式和数据分析需求，将最新的行业知识和技术带回学校，丰富教学内容和教学方法。同时，教师还可以与企业建立紧密的合作关系，共同开展教学改革和科研项目。为了保障教师企业实践的效果，学校制定了相应的管理制度和考核办法。首先，学校明确教师企业实践的目标和要求，确保教师能够充分了解和掌握企业的实际需求和技术发展趋势。其次，学校建立教师企业实践的考核机制，对教师的实践成果进行评估和反馈，激励教师不断提高自身的实践能力和教学水平。</w:t>
      </w:r>
    </w:p>
    <w:p w14:paraId="28332F1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第三，要求具备工匠精神，工匠精神是商务数据分析与应用专业的重要职业素养之一。在校外实训基地中，学生学习并践行工匠精神，注重细节、追求卓越、不断创新。学校和企业共同制定实习计划和管理制度，确保学生在实习过程中能够深入了解企业的文化和价值观，培养敬业精神和团队精神。</w:t>
      </w:r>
    </w:p>
    <w:p w14:paraId="2E7D60A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最后，具备产教研合作的意愿及能力，学校和企业共同开展技术研发项目，针对商务数据分析领域的难点和热点问题进行研究。通过技术研发合作，学校可以获取最新的技术成果和行业动态，提升科研水平和创新能力，提高教学效果和教学质量。学校和企业通过共同参与商务数据分析相关的标准制定工作，如数据分析流程标准、数据质量标准等。</w:t>
      </w:r>
    </w:p>
    <w:p w14:paraId="303F6114">
      <w:pPr>
        <w:pStyle w:val="8"/>
        <w:pageBreakBefore w:val="0"/>
        <w:kinsoku/>
        <w:overflowPunct/>
        <w:bidi w:val="0"/>
        <w:adjustRightInd w:val="0"/>
        <w:snapToGrid w:val="0"/>
        <w:spacing w:line="240" w:lineRule="auto"/>
        <w:ind w:right="312"/>
        <w:jc w:val="center"/>
        <w:textAlignment w:val="auto"/>
        <w:rPr>
          <w:rFonts w:ascii="方正仿宋_GB2312" w:hAnsi="方正仿宋_GB2312" w:eastAsia="方正仿宋_GB2312" w:cs="方正仿宋_GB2312"/>
          <w:color w:val="006FC0"/>
          <w:spacing w:val="-10"/>
          <w:sz w:val="21"/>
          <w:szCs w:val="21"/>
        </w:rPr>
      </w:pPr>
      <w:r>
        <w:rPr>
          <w:rFonts w:hint="eastAsia"/>
          <w:b/>
          <w:bCs/>
          <w:sz w:val="21"/>
          <w:szCs w:val="21"/>
        </w:rPr>
        <w:t>校外实训基地概况</w:t>
      </w:r>
    </w:p>
    <w:tbl>
      <w:tblPr>
        <w:tblStyle w:val="14"/>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392"/>
        <w:gridCol w:w="2147"/>
        <w:gridCol w:w="2145"/>
        <w:gridCol w:w="1587"/>
      </w:tblGrid>
      <w:tr w14:paraId="2347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2416A6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序号</w:t>
            </w:r>
          </w:p>
        </w:tc>
        <w:tc>
          <w:tcPr>
            <w:tcW w:w="2392" w:type="dxa"/>
            <w:tcBorders>
              <w:top w:val="single" w:color="auto" w:sz="4" w:space="0"/>
              <w:left w:val="single" w:color="auto" w:sz="4" w:space="0"/>
              <w:bottom w:val="single" w:color="auto" w:sz="4" w:space="0"/>
              <w:right w:val="single" w:color="auto" w:sz="4" w:space="0"/>
            </w:tcBorders>
            <w:vAlign w:val="center"/>
          </w:tcPr>
          <w:p w14:paraId="2636A24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校外实训基地名称</w:t>
            </w:r>
          </w:p>
        </w:tc>
        <w:tc>
          <w:tcPr>
            <w:tcW w:w="2147" w:type="dxa"/>
            <w:tcBorders>
              <w:top w:val="single" w:color="auto" w:sz="4" w:space="0"/>
              <w:left w:val="single" w:color="auto" w:sz="4" w:space="0"/>
              <w:bottom w:val="single" w:color="auto" w:sz="4" w:space="0"/>
              <w:right w:val="single" w:color="auto" w:sz="4" w:space="0"/>
            </w:tcBorders>
            <w:vAlign w:val="center"/>
          </w:tcPr>
          <w:p w14:paraId="2C6EE7E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合作企业名称</w:t>
            </w:r>
          </w:p>
        </w:tc>
        <w:tc>
          <w:tcPr>
            <w:tcW w:w="2145" w:type="dxa"/>
            <w:tcBorders>
              <w:top w:val="single" w:color="auto" w:sz="4" w:space="0"/>
              <w:left w:val="single" w:color="auto" w:sz="4" w:space="0"/>
              <w:bottom w:val="single" w:color="auto" w:sz="4" w:space="0"/>
              <w:right w:val="single" w:color="auto" w:sz="4" w:space="0"/>
            </w:tcBorders>
            <w:vAlign w:val="center"/>
          </w:tcPr>
          <w:p w14:paraId="355F11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合作项目</w:t>
            </w:r>
          </w:p>
        </w:tc>
        <w:tc>
          <w:tcPr>
            <w:tcW w:w="1587" w:type="dxa"/>
            <w:tcBorders>
              <w:top w:val="single" w:color="auto" w:sz="4" w:space="0"/>
              <w:left w:val="single" w:color="auto" w:sz="4" w:space="0"/>
              <w:bottom w:val="single" w:color="auto" w:sz="4" w:space="0"/>
              <w:right w:val="single" w:color="auto" w:sz="4" w:space="0"/>
            </w:tcBorders>
            <w:vAlign w:val="center"/>
          </w:tcPr>
          <w:p w14:paraId="72060FE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合作深度</w:t>
            </w:r>
          </w:p>
        </w:tc>
      </w:tr>
      <w:tr w14:paraId="47D9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2A8F9C6B">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cs="宋体"/>
                <w:sz w:val="18"/>
                <w:szCs w:val="18"/>
              </w:rPr>
            </w:pPr>
            <w:r>
              <w:rPr>
                <w:rFonts w:hint="eastAsia" w:ascii="宋体" w:hAnsi="宋体" w:cs="宋体"/>
                <w:sz w:val="18"/>
                <w:szCs w:val="18"/>
              </w:rPr>
              <w:t>1</w:t>
            </w:r>
          </w:p>
        </w:tc>
        <w:tc>
          <w:tcPr>
            <w:tcW w:w="2392" w:type="dxa"/>
            <w:tcBorders>
              <w:top w:val="single" w:color="auto" w:sz="4" w:space="0"/>
              <w:left w:val="single" w:color="auto" w:sz="4" w:space="0"/>
              <w:bottom w:val="single" w:color="auto" w:sz="4" w:space="0"/>
              <w:right w:val="single" w:color="auto" w:sz="4" w:space="0"/>
            </w:tcBorders>
            <w:vAlign w:val="center"/>
          </w:tcPr>
          <w:p w14:paraId="51EFE18E">
            <w:pPr>
              <w:pStyle w:val="6"/>
              <w:pageBreakBefore w:val="0"/>
              <w:suppressLineNumbers w:val="0"/>
              <w:kinsoku/>
              <w:wordWrap/>
              <w:overflowPunct/>
              <w:topLinePunct w:val="0"/>
              <w:autoSpaceDE/>
              <w:autoSpaceDN/>
              <w:bidi w:val="0"/>
              <w:spacing w:before="0" w:after="0" w:line="400" w:lineRule="exact"/>
              <w:ind w:left="0" w:right="0"/>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电子商务协同世纪香菌创新研究中心</w:t>
            </w:r>
          </w:p>
        </w:tc>
        <w:tc>
          <w:tcPr>
            <w:tcW w:w="2147" w:type="dxa"/>
            <w:tcBorders>
              <w:top w:val="single" w:color="auto" w:sz="4" w:space="0"/>
              <w:left w:val="single" w:color="auto" w:sz="4" w:space="0"/>
              <w:bottom w:val="single" w:color="auto" w:sz="4" w:space="0"/>
              <w:right w:val="single" w:color="auto" w:sz="4" w:space="0"/>
            </w:tcBorders>
            <w:vAlign w:val="center"/>
          </w:tcPr>
          <w:p w14:paraId="263D3C9D">
            <w:pPr>
              <w:pStyle w:val="6"/>
              <w:pageBreakBefore w:val="0"/>
              <w:suppressLineNumbers w:val="0"/>
              <w:kinsoku/>
              <w:wordWrap/>
              <w:overflowPunct/>
              <w:topLinePunct w:val="0"/>
              <w:autoSpaceDE/>
              <w:autoSpaceDN/>
              <w:bidi w:val="0"/>
              <w:spacing w:before="0" w:after="0" w:line="400" w:lineRule="exact"/>
              <w:ind w:left="0" w:right="0"/>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河南世纪香食用菌开发有限公司</w:t>
            </w:r>
          </w:p>
        </w:tc>
        <w:tc>
          <w:tcPr>
            <w:tcW w:w="2145" w:type="dxa"/>
            <w:tcBorders>
              <w:top w:val="single" w:color="auto" w:sz="4" w:space="0"/>
              <w:left w:val="single" w:color="auto" w:sz="4" w:space="0"/>
              <w:bottom w:val="single" w:color="auto" w:sz="4" w:space="0"/>
              <w:right w:val="single" w:color="auto" w:sz="4" w:space="0"/>
            </w:tcBorders>
            <w:vAlign w:val="center"/>
          </w:tcPr>
          <w:p w14:paraId="62ECBB07">
            <w:pPr>
              <w:pStyle w:val="6"/>
              <w:pageBreakBefore w:val="0"/>
              <w:suppressLineNumbers w:val="0"/>
              <w:kinsoku/>
              <w:wordWrap/>
              <w:overflowPunct/>
              <w:topLinePunct w:val="0"/>
              <w:autoSpaceDE/>
              <w:autoSpaceDN/>
              <w:bidi w:val="0"/>
              <w:spacing w:before="0" w:after="0" w:line="400" w:lineRule="exact"/>
              <w:ind w:left="0" w:right="0"/>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电子商务、数据分析</w:t>
            </w:r>
          </w:p>
        </w:tc>
        <w:tc>
          <w:tcPr>
            <w:tcW w:w="1587" w:type="dxa"/>
            <w:tcBorders>
              <w:top w:val="single" w:color="auto" w:sz="4" w:space="0"/>
              <w:left w:val="single" w:color="auto" w:sz="4" w:space="0"/>
              <w:bottom w:val="single" w:color="auto" w:sz="4" w:space="0"/>
              <w:right w:val="single" w:color="auto" w:sz="4" w:space="0"/>
            </w:tcBorders>
            <w:vAlign w:val="center"/>
          </w:tcPr>
          <w:p w14:paraId="112111CB">
            <w:pPr>
              <w:pStyle w:val="6"/>
              <w:pageBreakBefore w:val="0"/>
              <w:suppressLineNumbers w:val="0"/>
              <w:kinsoku/>
              <w:wordWrap/>
              <w:overflowPunct/>
              <w:topLinePunct w:val="0"/>
              <w:autoSpaceDE/>
              <w:autoSpaceDN/>
              <w:bidi w:val="0"/>
              <w:spacing w:before="0" w:after="0" w:line="400" w:lineRule="exact"/>
              <w:ind w:left="0" w:right="0"/>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为企业培养具有良好职业素质和高技能复合应用人才、实现高校与企业的深度融合。</w:t>
            </w:r>
          </w:p>
        </w:tc>
      </w:tr>
      <w:tr w14:paraId="7BD6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6C83D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2392" w:type="dxa"/>
            <w:tcBorders>
              <w:top w:val="single" w:color="auto" w:sz="4" w:space="0"/>
              <w:left w:val="single" w:color="auto" w:sz="4" w:space="0"/>
              <w:bottom w:val="single" w:color="auto" w:sz="4" w:space="0"/>
              <w:right w:val="single" w:color="auto" w:sz="4" w:space="0"/>
            </w:tcBorders>
            <w:vAlign w:val="top"/>
          </w:tcPr>
          <w:p w14:paraId="338A12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许昌科技学校大数据实训基地</w:t>
            </w:r>
          </w:p>
        </w:tc>
        <w:tc>
          <w:tcPr>
            <w:tcW w:w="2147" w:type="dxa"/>
            <w:tcBorders>
              <w:top w:val="single" w:color="auto" w:sz="4" w:space="0"/>
              <w:left w:val="single" w:color="auto" w:sz="4" w:space="0"/>
              <w:bottom w:val="single" w:color="auto" w:sz="4" w:space="0"/>
              <w:right w:val="single" w:color="auto" w:sz="4" w:space="0"/>
            </w:tcBorders>
            <w:vAlign w:val="top"/>
          </w:tcPr>
          <w:p w14:paraId="5C7C6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许昌金睿大数据服务有限公司</w:t>
            </w:r>
          </w:p>
        </w:tc>
        <w:tc>
          <w:tcPr>
            <w:tcW w:w="2145" w:type="dxa"/>
            <w:tcBorders>
              <w:top w:val="single" w:color="auto" w:sz="4" w:space="0"/>
              <w:left w:val="single" w:color="auto" w:sz="4" w:space="0"/>
              <w:bottom w:val="single" w:color="auto" w:sz="4" w:space="0"/>
              <w:right w:val="single" w:color="auto" w:sz="4" w:space="0"/>
            </w:tcBorders>
            <w:vAlign w:val="center"/>
          </w:tcPr>
          <w:p w14:paraId="6DBB2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电子商务分析、教师实践</w:t>
            </w:r>
          </w:p>
        </w:tc>
        <w:tc>
          <w:tcPr>
            <w:tcW w:w="1587" w:type="dxa"/>
            <w:tcBorders>
              <w:top w:val="single" w:color="auto" w:sz="4" w:space="0"/>
              <w:left w:val="single" w:color="auto" w:sz="4" w:space="0"/>
              <w:bottom w:val="single" w:color="auto" w:sz="4" w:space="0"/>
              <w:right w:val="single" w:color="auto" w:sz="4" w:space="0"/>
            </w:tcBorders>
            <w:vAlign w:val="center"/>
          </w:tcPr>
          <w:p w14:paraId="5D212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深度合作</w:t>
            </w:r>
          </w:p>
        </w:tc>
      </w:tr>
      <w:tr w14:paraId="15DE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56305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2392" w:type="dxa"/>
            <w:tcBorders>
              <w:top w:val="single" w:color="auto" w:sz="4" w:space="0"/>
              <w:left w:val="single" w:color="auto" w:sz="4" w:space="0"/>
              <w:bottom w:val="single" w:color="auto" w:sz="4" w:space="0"/>
              <w:right w:val="single" w:color="auto" w:sz="4" w:space="0"/>
            </w:tcBorders>
            <w:vAlign w:val="top"/>
          </w:tcPr>
          <w:p w14:paraId="130C4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许昌速立得财务咨询公司实训基地</w:t>
            </w:r>
          </w:p>
        </w:tc>
        <w:tc>
          <w:tcPr>
            <w:tcW w:w="2147" w:type="dxa"/>
            <w:tcBorders>
              <w:top w:val="single" w:color="auto" w:sz="4" w:space="0"/>
              <w:left w:val="single" w:color="auto" w:sz="4" w:space="0"/>
              <w:bottom w:val="single" w:color="auto" w:sz="4" w:space="0"/>
              <w:right w:val="single" w:color="auto" w:sz="4" w:space="0"/>
            </w:tcBorders>
            <w:vAlign w:val="top"/>
          </w:tcPr>
          <w:p w14:paraId="69678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许昌安信财务管理咨询有限公司</w:t>
            </w:r>
          </w:p>
        </w:tc>
        <w:tc>
          <w:tcPr>
            <w:tcW w:w="2145" w:type="dxa"/>
            <w:tcBorders>
              <w:top w:val="single" w:color="auto" w:sz="4" w:space="0"/>
              <w:left w:val="single" w:color="auto" w:sz="4" w:space="0"/>
              <w:bottom w:val="single" w:color="auto" w:sz="4" w:space="0"/>
              <w:right w:val="single" w:color="auto" w:sz="4" w:space="0"/>
            </w:tcBorders>
            <w:vAlign w:val="center"/>
          </w:tcPr>
          <w:p w14:paraId="162222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数据分析、电子商务分析</w:t>
            </w:r>
          </w:p>
        </w:tc>
        <w:tc>
          <w:tcPr>
            <w:tcW w:w="1587" w:type="dxa"/>
            <w:tcBorders>
              <w:top w:val="single" w:color="auto" w:sz="4" w:space="0"/>
              <w:left w:val="single" w:color="auto" w:sz="4" w:space="0"/>
              <w:bottom w:val="single" w:color="auto" w:sz="4" w:space="0"/>
              <w:right w:val="single" w:color="auto" w:sz="4" w:space="0"/>
            </w:tcBorders>
            <w:vAlign w:val="center"/>
          </w:tcPr>
          <w:p w14:paraId="2DA30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一般合作</w:t>
            </w:r>
          </w:p>
        </w:tc>
      </w:tr>
    </w:tbl>
    <w:p w14:paraId="6C0D41C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4.学生实习基地基本要求</w:t>
      </w:r>
    </w:p>
    <w:p w14:paraId="0226D18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bookmarkStart w:id="25" w:name="_Toc22349"/>
      <w:bookmarkStart w:id="26" w:name="_Toc25415"/>
      <w:r>
        <w:rPr>
          <w:rFonts w:hint="eastAsia" w:ascii="宋体" w:hAnsi="宋体" w:eastAsia="宋体" w:cs="宋体"/>
          <w:color w:val="auto"/>
          <w:sz w:val="21"/>
          <w:szCs w:val="21"/>
          <w:lang w:val="en-US" w:eastAsia="zh-CN"/>
        </w:rPr>
        <w:t>根据《职业学校学生实习管理规定》《职业学校校企合作促进办法》等要求，实习实践教学基地较好的满足实践教学的情况，实习基地可以提供足够数量的实习岗位，以满足商务数据分析与应用专业学生的实习需求。具体岗位数量会根据学生人数和实习周期来确定，确保每位学生都能获得充分的实践机会。另外会配备专业的实习导师，他们应具备丰富的市场营销经验和实践能力，能够为学生提供有效的指导和帮助。导师的数量会根据学生人数和实习任务来合理配置，确保每位学生都能得到足够的关注和支持。并且实习基地会提供与市场营销相关的技术支持，这些技术应能满足实践教学的需要，使学生能够在实际操作中掌握相关技能。</w:t>
      </w:r>
    </w:p>
    <w:p w14:paraId="11E0DF6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习基地根据学生人数和实习任务来合理配置指导教师数量。一般情况下，每位指导教师负责指导的学生数量不会过多，以确保指导质量。为学生提供一定的授课课时，以帮助他们更好地理解商务数据分析与应用的理论知识和实践应用。具体授课课时根据实习周期和学生需求来确定，但会保证足够的时间用于理论学习和实践操作的结合。授课内容包括商务数据分析的基本概念、原理、方法、工具等方面的知识，以及实际案例的分析和讨论。同时，还会注重培养学生的实践能力和创新思维。</w:t>
      </w:r>
    </w:p>
    <w:p w14:paraId="148727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（三）教学资源</w:t>
      </w:r>
      <w:bookmarkEnd w:id="25"/>
      <w:bookmarkEnd w:id="26"/>
    </w:p>
    <w:p w14:paraId="3653E10B">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1.教材选用基本要求</w:t>
      </w:r>
    </w:p>
    <w:p w14:paraId="3D146B2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w:t>
      </w:r>
      <w:r>
        <w:rPr>
          <w:rFonts w:hint="default" w:eastAsia="宋体"/>
          <w:color w:val="auto"/>
          <w:szCs w:val="21"/>
          <w:lang w:val="en-US" w:eastAsia="zh-CN"/>
        </w:rPr>
        <w:t>1</w:t>
      </w:r>
      <w:r>
        <w:rPr>
          <w:rFonts w:hint="eastAsia" w:eastAsia="宋体"/>
          <w:color w:val="auto"/>
          <w:szCs w:val="21"/>
          <w:lang w:val="en-US" w:eastAsia="zh-CN"/>
        </w:rPr>
        <w:t>）全面覆盖：教材应覆盖商务数据分析与应用专业的基本理论、实践案例和最新发展趋势，涵盖市场调研、品牌管理、市场策略、数字营销等领域。</w:t>
      </w:r>
    </w:p>
    <w:p w14:paraId="01A6170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w:t>
      </w:r>
      <w:r>
        <w:rPr>
          <w:rFonts w:hint="default" w:eastAsia="宋体"/>
          <w:color w:val="auto"/>
          <w:szCs w:val="21"/>
          <w:lang w:val="en-US" w:eastAsia="zh-CN"/>
        </w:rPr>
        <w:t>2</w:t>
      </w:r>
      <w:r>
        <w:rPr>
          <w:rFonts w:hint="eastAsia" w:eastAsia="宋体"/>
          <w:color w:val="auto"/>
          <w:szCs w:val="21"/>
          <w:lang w:val="en-US" w:eastAsia="zh-CN"/>
        </w:rPr>
        <w:t>）实践导向：教材应结合实际案例和实践操作，帮助学生理解和应用商务数据分析与应用理论和技能。</w:t>
      </w:r>
    </w:p>
    <w:p w14:paraId="2EB525D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w:t>
      </w:r>
      <w:r>
        <w:rPr>
          <w:rFonts w:hint="default" w:eastAsia="宋体"/>
          <w:color w:val="auto"/>
          <w:szCs w:val="21"/>
          <w:lang w:val="en-US" w:eastAsia="zh-CN"/>
        </w:rPr>
        <w:t>3</w:t>
      </w:r>
      <w:r>
        <w:rPr>
          <w:rFonts w:hint="eastAsia" w:eastAsia="宋体"/>
          <w:color w:val="auto"/>
          <w:szCs w:val="21"/>
          <w:lang w:val="en-US" w:eastAsia="zh-CN"/>
        </w:rPr>
        <w:t>）最新更新：教材应及时更新，反映商务数据分析与应用领域的最新研究和实践成果。</w:t>
      </w:r>
    </w:p>
    <w:p w14:paraId="582F8C7E">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2.图书文献配备基本要求</w:t>
      </w:r>
    </w:p>
    <w:p w14:paraId="718A514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图书文献配备能满足人才培养、专业建设、教科研等工作的需要。专业类图书文献主要包括：有关商务数据分析技术、方法、思维以及实务操作类图书，经济、管理和文化类文献等，及时配置新经济、新技术、新工艺、新材料、新管理方式、新服务方式等相关的图书文献。</w:t>
      </w:r>
    </w:p>
    <w:p w14:paraId="67843EC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（1）核心参考书：配备一些核心的商务数据分析参考书籍，涵盖商务数据分析的各个领域，为学生提供更深入的学习和研究资源。</w:t>
      </w:r>
    </w:p>
    <w:p w14:paraId="23834F5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（2）学术著作：精选权威教材与前沿专著，形成三级书单：</w:t>
      </w:r>
    </w:p>
    <w:p w14:paraId="54EBD8E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基础理论层：《电子商务基础》、《市场营销基础）》、《零售基础》等；</w:t>
      </w:r>
    </w:p>
    <w:p w14:paraId="4526E53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eastAsia="宋体"/>
          <w:color w:val="auto"/>
          <w:szCs w:val="21"/>
          <w:lang w:val="en-US" w:eastAsia="zh-CN"/>
        </w:rPr>
      </w:pPr>
      <w:r>
        <w:rPr>
          <w:rFonts w:hint="eastAsia" w:eastAsia="宋体"/>
          <w:color w:val="auto"/>
          <w:szCs w:val="21"/>
          <w:lang w:val="en-US" w:eastAsia="zh-CN"/>
        </w:rPr>
        <w:t>技术应用层：《Python基础》、《数据分析技术》、《数据采集与处理》等；</w:t>
      </w:r>
    </w:p>
    <w:p w14:paraId="02FF967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战略创新层：《供应链数据分析》、《销售数据分析》等。</w:t>
      </w:r>
    </w:p>
    <w:p w14:paraId="24CE619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（3）实践案例：商务数据分析与应用专业案例库</w:t>
      </w:r>
    </w:p>
    <w:p w14:paraId="2A23C41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行业维度 (覆盖核心商业领域)：</w:t>
      </w:r>
    </w:p>
    <w:p w14:paraId="0481194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零售与电商：实体零售数据分析、综合电商平台运营分析、垂直电商（如服装、美妆）数据洞察。</w:t>
      </w:r>
    </w:p>
    <w:p w14:paraId="06CDC71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金融服务：银行客户行为与风险分析、证券投资量化分析、保险精算与欺诈识别、互联网金融用户增长。</w:t>
      </w:r>
    </w:p>
    <w:p w14:paraId="4A2DB60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制造业与供应链：生产流程优化与质量控制分析、供应链需求预测与库存优化、物流网络效率分析、供应商绩效评估。</w:t>
      </w:r>
    </w:p>
    <w:p w14:paraId="6CDE6A0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服务业 (非金融)：酒店与旅游需求预测及收益管理、餐饮业选址与客群分析、健康医疗资源优化与患者行为分析、教育机构招生与课程效果评估。</w:t>
      </w:r>
    </w:p>
    <w:p w14:paraId="08697E1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市场营销与广告：跨渠道营销活动效果评估、广告投放优化与ROI分析、品牌健康度监测、市场细分与目标用户定位。</w:t>
      </w:r>
    </w:p>
    <w:p w14:paraId="5DFDB05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互联网与科技：用户产品体验（UX）优化分析、内容平台（视频/音乐/资讯）推荐算法效果评估、用户活跃度与留存分析、SaaS产品商业化分析。</w:t>
      </w:r>
    </w:p>
    <w:p w14:paraId="6201963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业务场景 (聚焦数据分析驱动决策的核心环节)：</w:t>
      </w:r>
    </w:p>
    <w:p w14:paraId="681ECB3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市场洞察与用户研究：市场趋势分析、竞争对手分析、用户画像构建、用户行为路径分析。</w:t>
      </w:r>
    </w:p>
    <w:p w14:paraId="3B05227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精准营销与用户增长：获客渠道效果评估、用户分群与个性化营销、用户生命周期价值（LTV）预测、用户激活与留存策略优化。</w:t>
      </w:r>
    </w:p>
    <w:p w14:paraId="7DD5347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销售预测与绩效管理：销售目标设定与分解、销售业绩分析与预测、销售团队效能评估、客户关系管理（CRM）数据分析。</w:t>
      </w:r>
    </w:p>
    <w:p w14:paraId="683EC05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产品优化与体验提升：A/B测试设计与结果分析、功能使用率分析、用户反馈（NPS/评论）挖掘、产品迭代效果评估。</w:t>
      </w:r>
    </w:p>
    <w:p w14:paraId="1EC6D90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供应链与运营效率：需求预测与库存优化、采购成本分析、物流配送效率分析、生产瓶颈识别与优化。</w:t>
      </w:r>
    </w:p>
    <w:p w14:paraId="24FC547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风险管理与合规：信用风险评估、欺诈交易识别、操作风险监控、合规性数据审计。</w:t>
      </w:r>
    </w:p>
    <w:p w14:paraId="0BDC9A5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财务分析与成本控制：收入构成与盈利能力分析、成本动因分析与降本增效、预算执行监控与预测、投资回报率（ROI）分析。</w:t>
      </w:r>
    </w:p>
    <w:p w14:paraId="25A7AAF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数据治理与可视化：数据质量评估与清洗方案、数据指标体系设计、BI仪表盘构建与解读、数据驱动文化推广案例。</w:t>
      </w:r>
    </w:p>
    <w:p w14:paraId="000CC795">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lang w:val="en-US" w:eastAsia="zh-CN"/>
        </w:rPr>
        <w:t>3.商务数据分析与应用专业数字教学资源配备基本要求</w:t>
      </w:r>
    </w:p>
    <w:p w14:paraId="73FFF23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学术期刊与数据资源库：</w:t>
      </w:r>
    </w:p>
    <w:p w14:paraId="586F4A6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核心期刊订阅： 订阅《统计研究》、《数理统计与管理》、《数据分析与知识发现》、《管理科学学报》、《营销科学学报》、《系统工程理论与实践》等涵盖统计学、数据分析方法、商业智能、管理决策的核心学术期刊。</w:t>
      </w:r>
    </w:p>
    <w:p w14:paraId="4722164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基础学术数据库： 配备中国知网（CNKI）、万方数据、维普资讯等中文综合数据库，以及Web of Science (含SCI/SSCI)、IEEE Xplore、ACM Digital Library等外文权威数据库，保障文献检索与理论研究基础。</w:t>
      </w:r>
    </w:p>
    <w:p w14:paraId="5531DC5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专业数据与分析平台：</w:t>
      </w:r>
    </w:p>
    <w:p w14:paraId="0105311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行业分析报告： 提供易观智库、艾瑞咨询、头豹研究院、德勤/毕马威行业报告、国家统计局公开数据平台等发布的权威行业研究报告与市场洞察。</w:t>
      </w:r>
    </w:p>
    <w:p w14:paraId="221AD47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金融经济数据库： 配备Wind金融终端（或教育版）、CSMAR国泰安数据库、RESSET锐思数据等，提供宏观经济、金融市场、公司财务等结构化数据。</w:t>
      </w:r>
    </w:p>
    <w:p w14:paraId="0CB15B0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互联网与用户行为数据工具： 集成百度指数、阿里指数、微信指数、七麦数据、App Annie（或类似平台）等，获取公开市场趋势、用户搜索、应用表现等数据。</w:t>
      </w:r>
    </w:p>
    <w:p w14:paraId="6C13F7F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编程语言与工具官方资源： 提供便捷访问Python (PyPI, Anaconda)、R (CRAN, RStudio) 官方文档、教程及社区资源的通道。</w:t>
      </w:r>
    </w:p>
    <w:p w14:paraId="5560879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在线课程、实训平台与教学工具：</w:t>
      </w:r>
    </w:p>
    <w:p w14:paraId="7BEC49D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专业在线课程平台： 利用中国大学MOOC、学堂在线、智慧树、Coursera、edX等平台，精选或自建《Python数据分析实战》、《R语言统计计算》、《商业智能与可视化》、《机器学习基础与应用》、《计量经济学》、《数据库原理与应用》、《数据挖掘》、《用户行为分析》、《供应链数据分析》、《金融风险管理建模》等核心课程资源。</w:t>
      </w:r>
    </w:p>
    <w:p w14:paraId="0C759D0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数据分析与编程实训环境：</w:t>
      </w:r>
    </w:p>
    <w:p w14:paraId="7250EE2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云端/本地化环境： 提供预装主流数据分析库（Pandas, NumPy, Scikit-learn, TensorFlow/PyTorch基础, ggplot2, dplyr等）的Jupyter Notebook/Lab、RStudio Server、VS Code等在线编程环境或镜像。</w:t>
      </w:r>
    </w:p>
    <w:p w14:paraId="5941257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数据库实训系统： 配备MySQL、PostgreSQL或SQL Server的在线实验环境，支持SQL语言学习与实操。</w:t>
      </w:r>
    </w:p>
    <w:p w14:paraId="4FDC869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商业智能(BI)与可视化工具： 提供Tableau Desktop/Prep、Power BI、FineBI、Superset等主流BI工具的校园许可或教育版，用于数据清洗、探索、建模与仪表盘开发实训。</w:t>
      </w:r>
    </w:p>
    <w:p w14:paraId="1E4C0D78">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bCs/>
          <w:kern w:val="2"/>
          <w:sz w:val="21"/>
          <w:szCs w:val="21"/>
          <w:lang w:val="en-US" w:eastAsia="zh-CN" w:bidi="ar-SA"/>
        </w:rPr>
      </w:pPr>
    </w:p>
    <w:p w14:paraId="6F23A0F1">
      <w:pPr>
        <w:pStyle w:val="2"/>
        <w:rPr>
          <w:rFonts w:hint="eastAsia"/>
          <w:lang w:val="en-US" w:eastAsia="zh-CN"/>
        </w:rPr>
      </w:pPr>
    </w:p>
    <w:p w14:paraId="2BA8A6FF">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bCs/>
          <w:kern w:val="2"/>
          <w:sz w:val="21"/>
          <w:szCs w:val="21"/>
          <w:lang w:val="en-US" w:eastAsia="zh-CN" w:bidi="ar-SA"/>
        </w:rPr>
      </w:pPr>
    </w:p>
    <w:p w14:paraId="52591709">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bCs/>
          <w:kern w:val="2"/>
          <w:sz w:val="21"/>
          <w:szCs w:val="21"/>
          <w:lang w:val="en-US" w:eastAsia="zh-CN" w:bidi="ar-SA"/>
        </w:rPr>
      </w:pPr>
    </w:p>
    <w:p w14:paraId="13FEFAAE">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bCs/>
          <w:kern w:val="2"/>
          <w:sz w:val="21"/>
          <w:szCs w:val="21"/>
          <w:lang w:val="en-US" w:eastAsia="zh-CN" w:bidi="ar-SA"/>
        </w:rPr>
      </w:pPr>
    </w:p>
    <w:p w14:paraId="686C25FA">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eastAsia="宋体"/>
          <w:color w:val="auto"/>
          <w:szCs w:val="21"/>
          <w:lang w:val="en-US" w:eastAsia="zh-CN"/>
        </w:rPr>
      </w:pPr>
      <w:r>
        <w:rPr>
          <w:rFonts w:hint="eastAsia" w:ascii="宋体" w:hAnsi="宋体" w:eastAsia="宋体" w:cs="宋体"/>
          <w:b/>
          <w:bCs/>
          <w:kern w:val="2"/>
          <w:sz w:val="21"/>
          <w:szCs w:val="21"/>
          <w:lang w:val="en-US" w:eastAsia="zh-CN" w:bidi="ar-SA"/>
        </w:rPr>
        <w:t>（四）教学方法</w:t>
      </w:r>
    </w:p>
    <w:p w14:paraId="4BAB2A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82" w:firstLineChars="200"/>
        <w:textAlignment w:val="auto"/>
        <w:rPr>
          <w:rFonts w:hint="eastAsia" w:ascii="宋体" w:hAnsi="宋体" w:eastAsia="宋体" w:cs="宋体"/>
          <w:sz w:val="21"/>
          <w:szCs w:val="21"/>
          <w:lang w:val="en-US" w:eastAsia="zh-CN"/>
        </w:rPr>
      </w:pPr>
      <w:r>
        <w:rPr>
          <w:rFonts w:hint="eastAsia" w:ascii="宋体" w:hAnsi="宋体" w:eastAsia="宋体" w:cs="宋体"/>
          <w:b/>
          <w:bCs/>
          <w:kern w:val="0"/>
          <w:sz w:val="24"/>
          <w:highlight w:val="none"/>
          <w:lang w:eastAsia="zh-CN"/>
        </w:rPr>
        <mc:AlternateContent>
          <mc:Choice Requires="wpg">
            <w:drawing>
              <wp:anchor distT="0" distB="0" distL="114300" distR="114300" simplePos="0" relativeHeight="251660288" behindDoc="0" locked="0" layoutInCell="1" allowOverlap="1">
                <wp:simplePos x="0" y="0"/>
                <wp:positionH relativeFrom="column">
                  <wp:posOffset>161290</wp:posOffset>
                </wp:positionH>
                <wp:positionV relativeFrom="paragraph">
                  <wp:posOffset>9525</wp:posOffset>
                </wp:positionV>
                <wp:extent cx="5324475" cy="2630805"/>
                <wp:effectExtent l="0" t="15240" r="9525" b="0"/>
                <wp:wrapNone/>
                <wp:docPr id="1" name="组合 29"/>
                <wp:cNvGraphicFramePr/>
                <a:graphic xmlns:a="http://schemas.openxmlformats.org/drawingml/2006/main">
                  <a:graphicData uri="http://schemas.microsoft.com/office/word/2010/wordprocessingGroup">
                    <wpg:wgp>
                      <wpg:cNvGrpSpPr/>
                      <wpg:grpSpPr>
                        <a:xfrm>
                          <a:off x="0" y="0"/>
                          <a:ext cx="5324475" cy="2630805"/>
                          <a:chOff x="2834" y="1115"/>
                          <a:chExt cx="14323" cy="9060"/>
                        </a:xfrm>
                      </wpg:grpSpPr>
                      <wps:wsp>
                        <wps:cNvPr id="34" name="文本框 13"/>
                        <wps:cNvSpPr txBox="1"/>
                        <wps:spPr>
                          <a:xfrm>
                            <a:off x="6895" y="9086"/>
                            <a:ext cx="5842" cy="1089"/>
                          </a:xfrm>
                          <a:prstGeom prst="rect">
                            <a:avLst/>
                          </a:prstGeom>
                          <a:noFill/>
                        </wps:spPr>
                        <wps:txbx>
                          <w:txbxContent>
                            <w:p w14:paraId="505C7CF2">
                              <w:pPr>
                                <w:widowControl w:val="0"/>
                                <w:kinsoku/>
                                <w:spacing w:beforeAutospacing="1" w:afterAutospacing="1"/>
                                <w:ind w:left="0"/>
                                <w:jc w:val="center"/>
                                <w:rPr>
                                  <w:rFonts w:ascii="Times New Roman" w:hAnsi="Times New Roman" w:eastAsia="宋体" w:cs="Times New Roman"/>
                                  <w:kern w:val="0"/>
                                  <w:sz w:val="28"/>
                                  <w:szCs w:val="28"/>
                                  <w:lang w:val="en-US" w:eastAsia="zh-CN" w:bidi="ar-SA"/>
                                </w:rPr>
                              </w:pPr>
                              <w:r>
                                <w:rPr>
                                  <w:rFonts w:cs="Times New Roman" w:asciiTheme="minorAscii" w:hAnsiTheme="minorBidi" w:eastAsiaTheme="minorEastAsia"/>
                                  <w:color w:val="000000" w:themeColor="text1"/>
                                  <w:kern w:val="24"/>
                                  <w:sz w:val="28"/>
                                  <w:szCs w:val="28"/>
                                  <w:lang w:val="en-US" w:eastAsia="zh-CN" w:bidi="ar-SA"/>
                                  <w14:textFill>
                                    <w14:solidFill>
                                      <w14:schemeClr w14:val="tx1"/>
                                    </w14:solidFill>
                                  </w14:textFill>
                                </w:rPr>
                                <w:t>2线3步5环节</w:t>
                              </w:r>
                            </w:p>
                          </w:txbxContent>
                        </wps:txbx>
                        <wps:bodyPr wrap="square" rtlCol="0">
                          <a:noAutofit/>
                        </wps:bodyPr>
                      </wps:wsp>
                      <wpg:grpSp>
                        <wpg:cNvPr id="35" name="组合 28"/>
                        <wpg:cNvGrpSpPr/>
                        <wpg:grpSpPr>
                          <a:xfrm>
                            <a:off x="2834" y="1115"/>
                            <a:ext cx="14323" cy="8349"/>
                            <a:chOff x="2834" y="1115"/>
                            <a:chExt cx="14323" cy="8349"/>
                          </a:xfrm>
                        </wpg:grpSpPr>
                        <pic:pic xmlns:pic="http://schemas.openxmlformats.org/drawingml/2006/picture">
                          <pic:nvPicPr>
                            <pic:cNvPr id="36" name="图片 4" descr="思维导图可视化模型"/>
                            <pic:cNvPicPr>
                              <a:picLocks noChangeAspect="1"/>
                            </pic:cNvPicPr>
                          </pic:nvPicPr>
                          <pic:blipFill>
                            <a:blip r:embed="rId6"/>
                            <a:stretch>
                              <a:fillRect/>
                            </a:stretch>
                          </pic:blipFill>
                          <pic:spPr>
                            <a:xfrm>
                              <a:off x="3128" y="2527"/>
                              <a:ext cx="13756" cy="5187"/>
                            </a:xfrm>
                            <a:prstGeom prst="rect">
                              <a:avLst/>
                            </a:prstGeom>
                          </pic:spPr>
                        </pic:pic>
                        <wps:wsp>
                          <wps:cNvPr id="53" name="右箭头 7"/>
                          <wps:cNvSpPr/>
                          <wps:spPr>
                            <a:xfrm>
                              <a:off x="3128" y="1287"/>
                              <a:ext cx="2323" cy="1857"/>
                            </a:xfrm>
                            <a:prstGeom prst="rightArrow">
                              <a:avLst/>
                            </a:prstGeom>
                            <a:solidFill>
                              <a:schemeClr val="accent2">
                                <a:lumMod val="75000"/>
                              </a:schemeClr>
                            </a:solidFill>
                            <a:ln w="12700" cap="flat" cmpd="sng" algn="ctr">
                              <a:solidFill>
                                <a:srgbClr val="4874CB">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txbx>
                            <w:txbxContent>
                              <w:p w14:paraId="718814FB">
                                <w:pPr>
                                  <w:widowControl w:val="0"/>
                                  <w:kinsoku/>
                                  <w:spacing w:beforeAutospacing="1" w:afterAutospacing="1"/>
                                  <w:ind w:left="0"/>
                                  <w:jc w:val="center"/>
                                  <w:rPr>
                                    <w:rFonts w:ascii="Times New Roman" w:hAnsi="Times New Roman" w:eastAsia="宋体" w:cs="Times New Roman"/>
                                    <w:kern w:val="0"/>
                                    <w:sz w:val="24"/>
                                    <w:szCs w:val="24"/>
                                    <w:lang w:val="en-US" w:eastAsia="zh-CN" w:bidi="ar-SA"/>
                                  </w:rPr>
                                </w:pPr>
                                <w:r>
                                  <w:rPr>
                                    <w:rFonts w:cs="Times New Roman" w:asciiTheme="minorAscii" w:hAnsiTheme="minorBidi" w:eastAsiaTheme="minorEastAsia"/>
                                    <w:color w:val="FFFFFF" w:themeColor="light1"/>
                                    <w:kern w:val="24"/>
                                    <w:sz w:val="24"/>
                                    <w:szCs w:val="24"/>
                                    <w:lang w:val="en-US" w:eastAsia="zh-CN" w:bidi="ar-SA"/>
                                    <w14:textFill>
                                      <w14:solidFill>
                                        <w14:schemeClr w14:val="lt1"/>
                                      </w14:solidFill>
                                    </w14:textFill>
                                  </w:rPr>
                                  <w:t>线上</w:t>
                                </w:r>
                              </w:p>
                            </w:txbxContent>
                          </wps:txbx>
                          <wps:bodyPr rtlCol="0" anchor="ctr"/>
                        </wps:wsp>
                        <wps:wsp>
                          <wps:cNvPr id="54" name="文本框 8"/>
                          <wps:cNvSpPr txBox="1"/>
                          <wps:spPr>
                            <a:xfrm>
                              <a:off x="2834" y="3718"/>
                              <a:ext cx="2380" cy="1089"/>
                            </a:xfrm>
                            <a:prstGeom prst="rect">
                              <a:avLst/>
                            </a:prstGeom>
                            <a:solidFill>
                              <a:schemeClr val="bg2">
                                <a:lumMod val="75000"/>
                                <a:lumOff val="25000"/>
                              </a:schemeClr>
                            </a:solidFill>
                          </wps:spPr>
                          <wps:txbx>
                            <w:txbxContent>
                              <w:p w14:paraId="0D3CF0F3">
                                <w:pPr>
                                  <w:widowControl w:val="0"/>
                                  <w:kinsoku/>
                                  <w:spacing w:beforeAutospacing="1" w:afterAutospacing="1"/>
                                  <w:ind w:left="0" w:firstLine="240" w:firstLineChars="100"/>
                                  <w:jc w:val="left"/>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pPr>
                                <w:r>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t>课前</w:t>
                                </w:r>
                              </w:p>
                            </w:txbxContent>
                          </wps:txbx>
                          <wps:bodyPr wrap="square" rtlCol="0">
                            <a:noAutofit/>
                          </wps:bodyPr>
                        </wps:wsp>
                        <wps:wsp>
                          <wps:cNvPr id="55" name="文本框 9"/>
                          <wps:cNvSpPr txBox="1"/>
                          <wps:spPr>
                            <a:xfrm>
                              <a:off x="14841" y="3693"/>
                              <a:ext cx="2316" cy="1195"/>
                            </a:xfrm>
                            <a:prstGeom prst="rect">
                              <a:avLst/>
                            </a:prstGeom>
                            <a:solidFill>
                              <a:schemeClr val="bg2">
                                <a:lumMod val="75000"/>
                                <a:lumOff val="25000"/>
                              </a:schemeClr>
                            </a:solidFill>
                          </wps:spPr>
                          <wps:txbx>
                            <w:txbxContent>
                              <w:p w14:paraId="6D0BD66C">
                                <w:pPr>
                                  <w:widowControl w:val="0"/>
                                  <w:kinsoku/>
                                  <w:spacing w:beforeAutospacing="1" w:afterAutospacing="1"/>
                                  <w:ind w:left="0" w:firstLine="240" w:firstLineChars="100"/>
                                  <w:jc w:val="left"/>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pPr>
                                <w:r>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t>课后</w:t>
                                </w:r>
                              </w:p>
                            </w:txbxContent>
                          </wps:txbx>
                          <wps:bodyPr wrap="square" rtlCol="0">
                            <a:noAutofit/>
                          </wps:bodyPr>
                        </wps:wsp>
                        <wps:wsp>
                          <wps:cNvPr id="56" name="左箭头 10"/>
                          <wps:cNvSpPr/>
                          <wps:spPr>
                            <a:xfrm>
                              <a:off x="14403" y="1115"/>
                              <a:ext cx="2579" cy="1913"/>
                            </a:xfrm>
                            <a:prstGeom prst="leftArrow">
                              <a:avLst/>
                            </a:prstGeom>
                            <a:solidFill>
                              <a:schemeClr val="accent1">
                                <a:lumMod val="50000"/>
                              </a:schemeClr>
                            </a:solidFill>
                            <a:ln w="12700" cap="flat" cmpd="sng" algn="ctr">
                              <a:solidFill>
                                <a:srgbClr val="4874CB">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txbx>
                            <w:txbxContent>
                              <w:p w14:paraId="14CA9FD5">
                                <w:pPr>
                                  <w:widowControl w:val="0"/>
                                  <w:kinsoku/>
                                  <w:spacing w:beforeAutospacing="1" w:afterAutospacing="1"/>
                                  <w:ind w:left="0"/>
                                  <w:jc w:val="center"/>
                                  <w:rPr>
                                    <w:rFonts w:cs="Times New Roman" w:asciiTheme="minorAscii" w:hAnsiTheme="minorBidi" w:eastAsiaTheme="minorEastAsia"/>
                                    <w:color w:val="FFFFFF" w:themeColor="light1"/>
                                    <w:kern w:val="24"/>
                                    <w:sz w:val="24"/>
                                    <w:szCs w:val="24"/>
                                    <w:lang w:val="en-US" w:eastAsia="zh-CN" w:bidi="ar-SA"/>
                                    <w14:textFill>
                                      <w14:solidFill>
                                        <w14:schemeClr w14:val="lt1"/>
                                      </w14:solidFill>
                                    </w14:textFill>
                                  </w:rPr>
                                </w:pPr>
                                <w:r>
                                  <w:rPr>
                                    <w:rFonts w:cs="Times New Roman" w:asciiTheme="minorAscii" w:hAnsiTheme="minorBidi" w:eastAsiaTheme="minorEastAsia"/>
                                    <w:color w:val="FFFFFF" w:themeColor="light1"/>
                                    <w:kern w:val="24"/>
                                    <w:sz w:val="24"/>
                                    <w:szCs w:val="24"/>
                                    <w:lang w:val="en-US" w:eastAsia="zh-CN" w:bidi="ar-SA"/>
                                    <w14:textFill>
                                      <w14:solidFill>
                                        <w14:schemeClr w14:val="lt1"/>
                                      </w14:solidFill>
                                    </w14:textFill>
                                  </w:rPr>
                                  <w:t>线下</w:t>
                                </w:r>
                              </w:p>
                            </w:txbxContent>
                          </wps:txbx>
                          <wps:bodyPr rtlCol="0" anchor="ctr"/>
                        </wps:wsp>
                        <wps:wsp>
                          <wps:cNvPr id="57" name="文本框 20"/>
                          <wps:cNvSpPr txBox="1"/>
                          <wps:spPr>
                            <a:xfrm>
                              <a:off x="3051" y="8517"/>
                              <a:ext cx="2077" cy="947"/>
                            </a:xfrm>
                            <a:prstGeom prst="rect">
                              <a:avLst/>
                            </a:prstGeom>
                            <a:solidFill>
                              <a:schemeClr val="bg2">
                                <a:lumMod val="75000"/>
                                <a:lumOff val="25000"/>
                              </a:schemeClr>
                            </a:solidFill>
                          </wps:spPr>
                          <wps:txbx>
                            <w:txbxContent>
                              <w:p w14:paraId="1722C3AE">
                                <w:pPr>
                                  <w:widowControl w:val="0"/>
                                  <w:kinsoku/>
                                  <w:spacing w:beforeAutospacing="1" w:afterAutospacing="1"/>
                                  <w:ind w:left="0" w:firstLine="240" w:firstLineChars="100"/>
                                  <w:jc w:val="left"/>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pPr>
                                <w:r>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t>学校</w:t>
                                </w:r>
                              </w:p>
                            </w:txbxContent>
                          </wps:txbx>
                          <wps:bodyPr wrap="square" rtlCol="0">
                            <a:noAutofit/>
                          </wps:bodyPr>
                        </wps:wsp>
                        <wps:wsp>
                          <wps:cNvPr id="58" name="文本框 21"/>
                          <wps:cNvSpPr txBox="1"/>
                          <wps:spPr>
                            <a:xfrm>
                              <a:off x="15256" y="8432"/>
                              <a:ext cx="1786" cy="928"/>
                            </a:xfrm>
                            <a:prstGeom prst="rect">
                              <a:avLst/>
                            </a:prstGeom>
                            <a:solidFill>
                              <a:schemeClr val="bg2">
                                <a:lumMod val="75000"/>
                                <a:lumOff val="25000"/>
                              </a:schemeClr>
                            </a:solidFill>
                          </wps:spPr>
                          <wps:txbx>
                            <w:txbxContent>
                              <w:p w14:paraId="1C9C1E02">
                                <w:pPr>
                                  <w:widowControl w:val="0"/>
                                  <w:kinsoku/>
                                  <w:spacing w:beforeAutospacing="1" w:afterAutospacing="1"/>
                                  <w:jc w:val="left"/>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pPr>
                                <w:r>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t>企业</w:t>
                                </w:r>
                              </w:p>
                            </w:txbxContent>
                          </wps:txbx>
                          <wps:bodyPr wrap="square" rtlCol="0">
                            <a:noAutofit/>
                          </wps:bodyPr>
                        </wps:wsp>
                        <wps:wsp>
                          <wps:cNvPr id="59" name="直接箭头连接符 22"/>
                          <wps:cNvCnPr/>
                          <wps:spPr>
                            <a:xfrm>
                              <a:off x="5758" y="7554"/>
                              <a:ext cx="2958" cy="1464"/>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60" name="直接箭头连接符 23"/>
                          <wps:cNvCnPr/>
                          <wps:spPr>
                            <a:xfrm>
                              <a:off x="8128" y="7522"/>
                              <a:ext cx="763" cy="1194"/>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61" name="直接箭头连接符 24"/>
                          <wps:cNvCnPr/>
                          <wps:spPr>
                            <a:xfrm flipH="1">
                              <a:off x="9400" y="7491"/>
                              <a:ext cx="207" cy="1463"/>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62" name="直接箭头连接符 25"/>
                          <wps:cNvCnPr/>
                          <wps:spPr>
                            <a:xfrm flipH="1">
                              <a:off x="9957" y="7507"/>
                              <a:ext cx="1289" cy="1495"/>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63" name="直接箭头连接符 26"/>
                          <wps:cNvCnPr/>
                          <wps:spPr>
                            <a:xfrm flipH="1">
                              <a:off x="10546" y="7538"/>
                              <a:ext cx="2211" cy="1464"/>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64" name="直接箭头连接符 27"/>
                          <wps:cNvCnPr/>
                          <wps:spPr>
                            <a:xfrm flipH="1">
                              <a:off x="11150" y="7427"/>
                              <a:ext cx="3897" cy="1623"/>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g:grpSp>
                    </wpg:wgp>
                  </a:graphicData>
                </a:graphic>
              </wp:anchor>
            </w:drawing>
          </mc:Choice>
          <mc:Fallback>
            <w:pict>
              <v:group id="组合 29" o:spid="_x0000_s1026" o:spt="203" style="position:absolute;left:0pt;margin-left:12.7pt;margin-top:0.75pt;height:207.15pt;width:419.25pt;z-index:251660288;mso-width-relative:page;mso-height-relative:page;" coordorigin="2834,1115" coordsize="14323,9060" o:gfxdata="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">
                <o:lock v:ext="edit" aspectratio="f"/>
                <v:shape id="文本框 13" o:spid="_x0000_s1026" o:spt="202" type="#_x0000_t202" style="position:absolute;left:6895;top:9086;height:1089;width:5842;" filled="f" stroked="f" coordsize="21600,21600" o:gfxdata="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PdyV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05C7CF2">
                        <w:pPr>
                          <w:widowControl w:val="0"/>
                          <w:kinsoku/>
                          <w:spacing w:beforeAutospacing="1" w:afterAutospacing="1"/>
                          <w:ind w:left="0"/>
                          <w:jc w:val="center"/>
                          <w:rPr>
                            <w:rFonts w:ascii="Times New Roman" w:hAnsi="Times New Roman" w:eastAsia="宋体" w:cs="Times New Roman"/>
                            <w:kern w:val="0"/>
                            <w:sz w:val="28"/>
                            <w:szCs w:val="28"/>
                            <w:lang w:val="en-US" w:eastAsia="zh-CN" w:bidi="ar-SA"/>
                          </w:rPr>
                        </w:pPr>
                        <w:r>
                          <w:rPr>
                            <w:rFonts w:cs="Times New Roman" w:asciiTheme="minorAscii" w:hAnsiTheme="minorBidi" w:eastAsiaTheme="minorEastAsia"/>
                            <w:color w:val="000000" w:themeColor="text1"/>
                            <w:kern w:val="24"/>
                            <w:sz w:val="28"/>
                            <w:szCs w:val="28"/>
                            <w:lang w:val="en-US" w:eastAsia="zh-CN" w:bidi="ar-SA"/>
                            <w14:textFill>
                              <w14:solidFill>
                                <w14:schemeClr w14:val="tx1"/>
                              </w14:solidFill>
                            </w14:textFill>
                          </w:rPr>
                          <w:t>2线3步5环节</w:t>
                        </w:r>
                      </w:p>
                    </w:txbxContent>
                  </v:textbox>
                </v:shape>
                <v:group id="组合 28" o:spid="_x0000_s1026" o:spt="203" style="position:absolute;left:2834;top:1115;height:8349;width:14323;" coordorigin="2834,1115" coordsize="14323,8349"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图片 4" o:spid="_x0000_s1026" o:spt="75" alt="思维导图可视化模型" type="#_x0000_t75" style="position:absolute;left:3128;top:2527;height:5187;width:13756;" filled="f" o:preferrelative="t" stroked="f" coordsize="21600,21600" o:gfxdata="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6cYovQAA&#10;ANsAAAAPAAAAAAAAAAEAIAAAACIAAABkcnMvZG93bnJldi54bWxQSwECFAAUAAAACACHTuJAMy8F&#10;njsAAAA5AAAAEAAAAAAAAAABACAAAAAMAQAAZHJzL3NoYXBleG1sLnhtbFBLBQYAAAAABgAGAFsB&#10;AAC2AwAAAAA=&#10;">
                    <v:fill on="f" focussize="0,0"/>
                    <v:stroke on="f"/>
                    <v:imagedata r:id="rId6" o:title=""/>
                    <o:lock v:ext="edit" aspectratio="t"/>
                  </v:shape>
                  <v:shape id="右箭头 7" o:spid="_x0000_s1026" o:spt="13" type="#_x0000_t13" style="position:absolute;left:3128;top:1287;height:1857;width:2323;v-text-anchor:middle;" fillcolor="#C65F10 [2405]" filled="t" stroked="t" coordsize="21600,21600" o:gfxdata="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Xi/L4A&#10;AADbAAAADwAAAAAAAAABACAAAAAiAAAAZHJzL2Rvd25yZXYueG1sUEsBAhQAFAAAAAgAh07iQDMv&#10;BZ47AAAAOQAAABAAAAAAAAAAAQAgAAAADQEAAGRycy9zaGFwZXhtbC54bWxQSwUGAAAAAAYABgBb&#10;AQAAtwMAAAAA&#10;" adj="12967,5400">
                    <v:fill on="t" focussize="0,0"/>
                    <v:stroke weight="1pt" color="#2E54A1 [2404]" miterlimit="8" joinstyle="miter"/>
                    <v:imagedata o:title=""/>
                    <o:lock v:ext="edit" aspectratio="f"/>
                    <v:textbox>
                      <w:txbxContent>
                        <w:p w14:paraId="718814FB">
                          <w:pPr>
                            <w:widowControl w:val="0"/>
                            <w:kinsoku/>
                            <w:spacing w:beforeAutospacing="1" w:afterAutospacing="1"/>
                            <w:ind w:left="0"/>
                            <w:jc w:val="center"/>
                            <w:rPr>
                              <w:rFonts w:ascii="Times New Roman" w:hAnsi="Times New Roman" w:eastAsia="宋体" w:cs="Times New Roman"/>
                              <w:kern w:val="0"/>
                              <w:sz w:val="24"/>
                              <w:szCs w:val="24"/>
                              <w:lang w:val="en-US" w:eastAsia="zh-CN" w:bidi="ar-SA"/>
                            </w:rPr>
                          </w:pPr>
                          <w:r>
                            <w:rPr>
                              <w:rFonts w:cs="Times New Roman" w:asciiTheme="minorAscii" w:hAnsiTheme="minorBidi" w:eastAsiaTheme="minorEastAsia"/>
                              <w:color w:val="FFFFFF" w:themeColor="light1"/>
                              <w:kern w:val="24"/>
                              <w:sz w:val="24"/>
                              <w:szCs w:val="24"/>
                              <w:lang w:val="en-US" w:eastAsia="zh-CN" w:bidi="ar-SA"/>
                              <w14:textFill>
                                <w14:solidFill>
                                  <w14:schemeClr w14:val="lt1"/>
                                </w14:solidFill>
                              </w14:textFill>
                            </w:rPr>
                            <w:t>线上</w:t>
                          </w:r>
                        </w:p>
                      </w:txbxContent>
                    </v:textbox>
                  </v:shape>
                  <v:shape id="文本框 8" o:spid="_x0000_s1026" o:spt="202" type="#_x0000_t202" style="position:absolute;left:2834;top:3718;height:1089;width:2380;" fillcolor="#EDECEC [2430]" filled="t" stroked="f" coordsize="21600,21600" o:gfxdata="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aplyL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0D3CF0F3">
                          <w:pPr>
                            <w:widowControl w:val="0"/>
                            <w:kinsoku/>
                            <w:spacing w:beforeAutospacing="1" w:afterAutospacing="1"/>
                            <w:ind w:left="0" w:firstLine="240" w:firstLineChars="100"/>
                            <w:jc w:val="left"/>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pPr>
                          <w:r>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t>课前</w:t>
                          </w:r>
                        </w:p>
                      </w:txbxContent>
                    </v:textbox>
                  </v:shape>
                  <v:shape id="文本框 9" o:spid="_x0000_s1026" o:spt="202" type="#_x0000_t202" style="position:absolute;left:14841;top:3693;height:1195;width:2316;" fillcolor="#EDECEC [2430]" filled="t" stroked="f" coordsize="21600,21600" o:gfxdata="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5sBT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6D0BD66C">
                          <w:pPr>
                            <w:widowControl w:val="0"/>
                            <w:kinsoku/>
                            <w:spacing w:beforeAutospacing="1" w:afterAutospacing="1"/>
                            <w:ind w:left="0" w:firstLine="240" w:firstLineChars="100"/>
                            <w:jc w:val="left"/>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pPr>
                          <w:r>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t>课后</w:t>
                          </w:r>
                        </w:p>
                      </w:txbxContent>
                    </v:textbox>
                  </v:shape>
                  <v:shape id="左箭头 10" o:spid="_x0000_s1026" o:spt="66" type="#_x0000_t66" style="position:absolute;left:14403;top:1115;height:1913;width:2579;v-text-anchor:middle;" fillcolor="#1E386B [1604]" filled="t" stroked="t" coordsize="21600,21600" o:gfxdata="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MZWqL4A&#10;AADbAAAADwAAAAAAAAABACAAAAAiAAAAZHJzL2Rvd25yZXYueG1sUEsBAhQAFAAAAAgAh07iQDMv&#10;BZ47AAAAOQAAABAAAAAAAAAAAQAgAAAADQEAAGRycy9zaGFwZXhtbC54bWxQSwUGAAAAAAYABgBb&#10;AQAAtwMAAAAA&#10;" adj="8011,5400">
                    <v:fill on="t" focussize="0,0"/>
                    <v:stroke weight="1pt" color="#2E54A1 [2404]" miterlimit="8" joinstyle="miter"/>
                    <v:imagedata o:title=""/>
                    <o:lock v:ext="edit" aspectratio="f"/>
                    <v:textbox>
                      <w:txbxContent>
                        <w:p w14:paraId="14CA9FD5">
                          <w:pPr>
                            <w:widowControl w:val="0"/>
                            <w:kinsoku/>
                            <w:spacing w:beforeAutospacing="1" w:afterAutospacing="1"/>
                            <w:ind w:left="0"/>
                            <w:jc w:val="center"/>
                            <w:rPr>
                              <w:rFonts w:cs="Times New Roman" w:asciiTheme="minorAscii" w:hAnsiTheme="minorBidi" w:eastAsiaTheme="minorEastAsia"/>
                              <w:color w:val="FFFFFF" w:themeColor="light1"/>
                              <w:kern w:val="24"/>
                              <w:sz w:val="24"/>
                              <w:szCs w:val="24"/>
                              <w:lang w:val="en-US" w:eastAsia="zh-CN" w:bidi="ar-SA"/>
                              <w14:textFill>
                                <w14:solidFill>
                                  <w14:schemeClr w14:val="lt1"/>
                                </w14:solidFill>
                              </w14:textFill>
                            </w:rPr>
                          </w:pPr>
                          <w:r>
                            <w:rPr>
                              <w:rFonts w:cs="Times New Roman" w:asciiTheme="minorAscii" w:hAnsiTheme="minorBidi" w:eastAsiaTheme="minorEastAsia"/>
                              <w:color w:val="FFFFFF" w:themeColor="light1"/>
                              <w:kern w:val="24"/>
                              <w:sz w:val="24"/>
                              <w:szCs w:val="24"/>
                              <w:lang w:val="en-US" w:eastAsia="zh-CN" w:bidi="ar-SA"/>
                              <w14:textFill>
                                <w14:solidFill>
                                  <w14:schemeClr w14:val="lt1"/>
                                </w14:solidFill>
                              </w14:textFill>
                            </w:rPr>
                            <w:t>线下</w:t>
                          </w:r>
                        </w:p>
                      </w:txbxContent>
                    </v:textbox>
                  </v:shape>
                  <v:shape id="文本框 20" o:spid="_x0000_s1026" o:spt="202" type="#_x0000_t202" style="position:absolute;left:3051;top:8517;height:947;width:2077;" fillcolor="#EDECEC [2430]" filled="t" stroked="f" coordsize="21600,21600" o:gfxdata="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Xj7v7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1722C3AE">
                          <w:pPr>
                            <w:widowControl w:val="0"/>
                            <w:kinsoku/>
                            <w:spacing w:beforeAutospacing="1" w:afterAutospacing="1"/>
                            <w:ind w:left="0" w:firstLine="240" w:firstLineChars="100"/>
                            <w:jc w:val="left"/>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pPr>
                          <w:r>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t>学校</w:t>
                          </w:r>
                        </w:p>
                      </w:txbxContent>
                    </v:textbox>
                  </v:shape>
                  <v:shape id="文本框 21" o:spid="_x0000_s1026" o:spt="202" type="#_x0000_t202" style="position:absolute;left:15256;top:8432;height:928;width:1786;" fillcolor="#EDECEC [2430]" filled="t" stroked="f" coordsize="21600,21600" o:gfxdata="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dvzb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1C9C1E02">
                          <w:pPr>
                            <w:widowControl w:val="0"/>
                            <w:kinsoku/>
                            <w:spacing w:beforeAutospacing="1" w:afterAutospacing="1"/>
                            <w:jc w:val="left"/>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pPr>
                          <w:r>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t>企业</w:t>
                          </w:r>
                        </w:p>
                      </w:txbxContent>
                    </v:textbox>
                  </v:shape>
                  <v:shape id="直接箭头连接符 22" o:spid="_x0000_s1026" o:spt="32" type="#_x0000_t32" style="position:absolute;left:5758;top:7554;height:1464;width:2958;" filled="f" stroked="t" coordsize="21600,21600" o:gfxdata="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mMxq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shape id="直接箭头连接符 23" o:spid="_x0000_s1026" o:spt="32" type="#_x0000_t32" style="position:absolute;left:8128;top:7522;height:1194;width:763;" filled="f" stroked="t" coordsize="21600,21600" o:gfxdata="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MFA6ugAAANsA&#10;AAAPAAAAAAAAAAEAIAAAACIAAABkcnMvZG93bnJldi54bWxQSwECFAAUAAAACACHTuJAMy8FnjsA&#10;AAA5AAAAEAAAAAAAAAABACAAAAAJAQAAZHJzL3NoYXBleG1sLnhtbFBLBQYAAAAABgAGAFsBAACz&#10;AwAAAAA=&#10;">
                    <v:fill on="f" focussize="0,0"/>
                    <v:stroke weight="1pt" color="#4874CB [3204]" miterlimit="8" joinstyle="miter" endarrow="open"/>
                    <v:imagedata o:title=""/>
                    <o:lock v:ext="edit" aspectratio="f"/>
                  </v:shape>
                  <v:shape id="直接箭头连接符 24" o:spid="_x0000_s1026" o:spt="32" type="#_x0000_t32" style="position:absolute;left:9400;top:7491;flip:x;height:1463;width:207;" filled="f" stroked="t" coordsize="21600,21600" o:gfxdata="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5KuMLsAAADb&#10;AAAADwAAAAAAAAABACAAAAAiAAAAZHJzL2Rvd25yZXYueG1sUEsBAhQAFAAAAAgAh07iQDMvBZ47&#10;AAAAOQAAABAAAAAAAAAAAQAgAAAACgEAAGRycy9zaGFwZXhtbC54bWxQSwUGAAAAAAYABgBbAQAA&#10;tAMAAAAA&#10;">
                    <v:fill on="f" focussize="0,0"/>
                    <v:stroke weight="1pt" color="#4874CB [3204]" miterlimit="8" joinstyle="miter" endarrow="open"/>
                    <v:imagedata o:title=""/>
                    <o:lock v:ext="edit" aspectratio="f"/>
                  </v:shape>
                  <v:shape id="直接箭头连接符 25" o:spid="_x0000_s1026" o:spt="32" type="#_x0000_t32" style="position:absolute;left:9957;top:7507;flip:x;height:1495;width:1289;" filled="f" stroked="t" coordsize="21600,21600" o:gfxdata="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AMEe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shape id="直接箭头连接符 26" o:spid="_x0000_s1026" o:spt="32" type="#_x0000_t32" style="position:absolute;left:10546;top:7538;flip:x;height:1464;width:2211;" filled="f" stroked="t" coordsize="21600,21600" o:gfxdata="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Mldy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shape id="直接箭头连接符 27" o:spid="_x0000_s1026" o:spt="32" type="#_x0000_t32" style="position:absolute;left:11150;top:7427;flip:x;height:1623;width:3897;" filled="f" stroked="t" coordsize="21600,21600" o:gfxdata="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lDai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group>
              </v:group>
            </w:pict>
          </mc:Fallback>
        </mc:AlternateContent>
      </w:r>
    </w:p>
    <w:p w14:paraId="300E1F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textAlignment w:val="auto"/>
        <w:rPr>
          <w:rFonts w:hint="default" w:ascii="宋体" w:hAnsi="宋体" w:eastAsia="宋体" w:cs="宋体"/>
          <w:sz w:val="21"/>
          <w:szCs w:val="21"/>
          <w:lang w:val="en-US" w:eastAsia="zh-CN"/>
        </w:rPr>
      </w:pPr>
    </w:p>
    <w:p w14:paraId="0B264BF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7410D8F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3F01871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7ED2E81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7BC95C4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7409DDA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1A0BB6A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302DF2A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7113793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021C49B9">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val="zh-CN" w:eastAsia="zh-CN"/>
        </w:rPr>
      </w:pPr>
      <w:r>
        <w:rPr>
          <w:rFonts w:hint="eastAsia" w:ascii="宋体" w:hAnsi="宋体" w:cs="宋体"/>
          <w:b/>
          <w:bCs/>
          <w:sz w:val="21"/>
          <w:szCs w:val="21"/>
          <w:lang w:val="zh-CN" w:eastAsia="zh-CN"/>
        </w:rPr>
        <w:t>（</w:t>
      </w:r>
      <w:r>
        <w:rPr>
          <w:rFonts w:hint="eastAsia" w:ascii="宋体" w:hAnsi="宋体" w:eastAsia="宋体" w:cs="宋体"/>
          <w:b/>
          <w:bCs/>
          <w:sz w:val="21"/>
          <w:szCs w:val="21"/>
          <w:lang w:val="en-US" w:eastAsia="zh-CN"/>
        </w:rPr>
        <w:t>五</w:t>
      </w:r>
      <w:r>
        <w:rPr>
          <w:rFonts w:hint="eastAsia" w:ascii="宋体" w:hAnsi="宋体" w:eastAsia="宋体" w:cs="宋体"/>
          <w:b/>
          <w:bCs/>
          <w:sz w:val="21"/>
          <w:szCs w:val="21"/>
          <w:lang w:val="zh-CN" w:eastAsia="zh-CN"/>
        </w:rPr>
        <w:t>）学习评价</w:t>
      </w:r>
    </w:p>
    <w:p w14:paraId="18012AF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1.知识掌握评价</w:t>
      </w:r>
    </w:p>
    <w:p w14:paraId="11B917C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eastAsia="宋体" w:cs="宋体"/>
          <w:b w:val="0"/>
          <w:bCs w:val="0"/>
          <w:kern w:val="2"/>
          <w:sz w:val="21"/>
          <w:szCs w:val="21"/>
          <w:lang w:val="en-US" w:eastAsia="zh-CN" w:bidi="ar-SA"/>
        </w:rPr>
        <w:t>（1）</w:t>
      </w:r>
      <w:r>
        <w:rPr>
          <w:rFonts w:hint="eastAsia" w:ascii="宋体" w:hAnsi="宋体" w:eastAsia="宋体" w:cs="宋体"/>
          <w:b w:val="0"/>
          <w:bCs w:val="0"/>
          <w:kern w:val="2"/>
          <w:sz w:val="21"/>
          <w:szCs w:val="21"/>
          <w:lang w:val="zh-CN" w:eastAsia="zh-CN" w:bidi="ar-SA"/>
        </w:rPr>
        <w:t>知识考核：进行课堂测验、期中期末考试等形式的知识考核，评估学生对商务数据分析与应用基础知识和专业知识的掌握情况。</w:t>
      </w:r>
    </w:p>
    <w:p w14:paraId="283BB1B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eastAsia="宋体" w:cs="宋体"/>
          <w:b w:val="0"/>
          <w:bCs w:val="0"/>
          <w:kern w:val="2"/>
          <w:sz w:val="21"/>
          <w:szCs w:val="21"/>
          <w:lang w:val="zh-CN" w:eastAsia="zh-CN" w:bidi="ar-SA"/>
        </w:rPr>
        <w:t>（2）学术论文或报告：要求学生撰写学术论文或报告，展示他们对特定商务数据分析与应用领域的深入研究和理解。</w:t>
      </w:r>
    </w:p>
    <w:p w14:paraId="4F555F9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val="zh-CN" w:eastAsia="zh-CN"/>
        </w:rPr>
      </w:pPr>
      <w:r>
        <w:rPr>
          <w:rFonts w:hint="eastAsia" w:ascii="宋体" w:hAnsi="宋体" w:eastAsia="宋体" w:cs="宋体"/>
          <w:b/>
          <w:bCs/>
          <w:sz w:val="21"/>
          <w:szCs w:val="21"/>
          <w:lang w:val="zh-CN" w:eastAsia="zh-CN"/>
        </w:rPr>
        <w:t>2. 能力培养评价</w:t>
      </w:r>
    </w:p>
    <w:p w14:paraId="11D7FC3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eastAsia="宋体" w:cs="宋体"/>
          <w:b w:val="0"/>
          <w:bCs w:val="0"/>
          <w:kern w:val="2"/>
          <w:sz w:val="21"/>
          <w:szCs w:val="21"/>
          <w:lang w:val="zh-CN" w:eastAsia="zh-CN" w:bidi="ar-SA"/>
        </w:rPr>
        <w:t>（1）案例分析和解决问题：通过个人或小组项目、案例分析等形式，评估学生在实际问题解决和决策制定方面的能力。</w:t>
      </w:r>
    </w:p>
    <w:p w14:paraId="4FA02FF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eastAsia="宋体" w:cs="宋体"/>
          <w:b w:val="0"/>
          <w:bCs w:val="0"/>
          <w:kern w:val="2"/>
          <w:sz w:val="21"/>
          <w:szCs w:val="21"/>
          <w:lang w:val="zh-CN" w:eastAsia="zh-CN" w:bidi="ar-SA"/>
        </w:rPr>
        <w:t>（2）实习实训评价：对学生在实习实训过程中的表现进行评价，考察他们在实际商务数据分析与应用操作和实践中的能力发展情况。</w:t>
      </w:r>
    </w:p>
    <w:p w14:paraId="3C7893C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eastAsia="宋体" w:cs="宋体"/>
          <w:b w:val="0"/>
          <w:bCs w:val="0"/>
          <w:kern w:val="2"/>
          <w:sz w:val="21"/>
          <w:szCs w:val="21"/>
          <w:lang w:val="zh-CN" w:eastAsia="zh-CN" w:bidi="ar-SA"/>
        </w:rPr>
        <w:t>（3）课堂演示或展示：要求学生进行课堂演示或展示，展示他们的研究成果、项目实施情况等，评估他们的表达和展示能力。</w:t>
      </w:r>
    </w:p>
    <w:p w14:paraId="299E4D99">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val="zh-CN" w:eastAsia="zh-CN"/>
        </w:rPr>
      </w:pPr>
      <w:r>
        <w:rPr>
          <w:rFonts w:hint="eastAsia" w:ascii="宋体" w:hAnsi="宋体" w:eastAsia="宋体" w:cs="宋体"/>
          <w:b/>
          <w:bCs/>
          <w:sz w:val="21"/>
          <w:szCs w:val="21"/>
          <w:lang w:val="zh-CN" w:eastAsia="zh-CN"/>
        </w:rPr>
        <w:t>3. 素质提升评价</w:t>
      </w:r>
    </w:p>
    <w:p w14:paraId="6D6FFA5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eastAsia="宋体" w:cs="宋体"/>
          <w:b w:val="0"/>
          <w:bCs w:val="0"/>
          <w:kern w:val="2"/>
          <w:sz w:val="21"/>
          <w:szCs w:val="21"/>
          <w:lang w:val="zh-CN" w:eastAsia="zh-CN" w:bidi="ar-SA"/>
        </w:rPr>
        <w:t>（1）团队合作评价：通过小组项目、团队合作任务等形式，评估学生在团队合作、协作和沟通方面的能力。</w:t>
      </w:r>
    </w:p>
    <w:p w14:paraId="595514F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eastAsia="宋体" w:cs="宋体"/>
          <w:b w:val="0"/>
          <w:bCs w:val="0"/>
          <w:kern w:val="2"/>
          <w:sz w:val="21"/>
          <w:szCs w:val="21"/>
          <w:lang w:val="zh-CN" w:eastAsia="zh-CN" w:bidi="ar-SA"/>
        </w:rPr>
        <w:t>（2）个人发展评价：鼓励学生制定学习计划、个人发展目标，并进行定期的个人发展评价，评估他们的自主学习能力和职业发展规划。</w:t>
      </w:r>
    </w:p>
    <w:p w14:paraId="3B4DD7F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val="zh-CN" w:eastAsia="zh-CN"/>
        </w:rPr>
      </w:pPr>
      <w:r>
        <w:rPr>
          <w:rFonts w:hint="eastAsia" w:ascii="宋体" w:hAnsi="宋体" w:eastAsia="宋体" w:cs="宋体"/>
          <w:b/>
          <w:bCs/>
          <w:sz w:val="21"/>
          <w:szCs w:val="21"/>
          <w:lang w:val="zh-CN" w:eastAsia="zh-CN"/>
        </w:rPr>
        <w:t>4. 反馈和建议</w:t>
      </w:r>
    </w:p>
    <w:p w14:paraId="7D34624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eastAsia="宋体" w:cs="宋体"/>
          <w:b w:val="0"/>
          <w:bCs w:val="0"/>
          <w:kern w:val="2"/>
          <w:sz w:val="21"/>
          <w:szCs w:val="21"/>
          <w:lang w:val="zh-CN" w:eastAsia="zh-CN" w:bidi="ar-SA"/>
        </w:rPr>
        <w:t>（1）及时反馈：给予学生及时的学习反馈，包括课堂表现、作业评价等，帮助他们了解自己的学习进展和改进方向。</w:t>
      </w:r>
    </w:p>
    <w:p w14:paraId="491884A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eastAsia="宋体" w:cs="宋体"/>
          <w:b w:val="0"/>
          <w:bCs w:val="0"/>
          <w:kern w:val="2"/>
          <w:sz w:val="21"/>
          <w:szCs w:val="21"/>
          <w:lang w:val="zh-CN" w:eastAsia="zh-CN" w:bidi="ar-SA"/>
        </w:rPr>
        <w:t>（2）学生自评与教师评价结合：鼓励学生进行自我评价，与教师的评价相结合，形成全面的评价结果。</w:t>
      </w:r>
    </w:p>
    <w:p w14:paraId="3FC7903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val="zh-CN" w:eastAsia="zh-CN"/>
        </w:rPr>
      </w:pPr>
      <w:r>
        <w:rPr>
          <w:rFonts w:hint="eastAsia" w:ascii="宋体" w:hAnsi="宋体" w:eastAsia="宋体" w:cs="宋体"/>
          <w:b/>
          <w:bCs/>
          <w:sz w:val="21"/>
          <w:szCs w:val="21"/>
          <w:lang w:val="zh-CN" w:eastAsia="zh-CN"/>
        </w:rPr>
        <w:t>（六）质量管理</w:t>
      </w:r>
    </w:p>
    <w:p w14:paraId="628B423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内容</w:t>
      </w:r>
      <w:r>
        <w:rPr>
          <w:rFonts w:hint="eastAsia" w:ascii="宋体" w:hAnsi="宋体" w:eastAsia="宋体" w:cs="宋体"/>
          <w:b w:val="0"/>
          <w:bCs w:val="0"/>
          <w:color w:val="auto"/>
          <w:sz w:val="21"/>
          <w:szCs w:val="21"/>
          <w:lang w:val="zh-CN" w:eastAsia="zh-CN"/>
        </w:rPr>
        <w:t>参考国家专业教学标准对专业人才培养的质量管理提出要求，并体现个性要求。</w:t>
      </w:r>
      <w:r>
        <w:rPr>
          <w:rFonts w:hint="eastAsia" w:ascii="宋体" w:hAnsi="宋体" w:eastAsia="宋体" w:cs="宋体"/>
          <w:b w:val="0"/>
          <w:bCs w:val="0"/>
          <w:color w:val="auto"/>
          <w:sz w:val="21"/>
          <w:szCs w:val="21"/>
          <w:lang w:val="en-US" w:eastAsia="zh-CN"/>
        </w:rPr>
        <w:t>可参考以下条目完成内容描述。</w:t>
      </w:r>
    </w:p>
    <w:p w14:paraId="4F414774">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1.建立组织体系，成立教学质量保证机构</w:t>
      </w:r>
    </w:p>
    <w:p w14:paraId="4D75038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教学质量保证机构是学校教学质量管理的核心，院校内设立专门的教学质量管理部门及委员会，负责全面规划、组织、协调和监督教学质量管理工作，明确教学质量保证机构的职责和权限，确保其在教学质量管理中的权威性和有效性</w:t>
      </w:r>
    </w:p>
    <w:p w14:paraId="1442B1F2">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2.建立健全教学质量标准体系</w:t>
      </w:r>
    </w:p>
    <w:p w14:paraId="42F3E1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在编制人才培养方案时，不仅制定和完善了各项教学质量标准，包括课程教学质量标准、实践教学质量标准、考试质量标准等。制定的教学质量标准也明确、具体、可操作，能够指导教学过程的各个环节，除此之外，还会定期对教学质量标准进行评估和修订，确保其适应教育教学的发展和变化。</w:t>
      </w:r>
    </w:p>
    <w:p w14:paraId="0298E4DA">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3.完善教学管理制度</w:t>
      </w:r>
    </w:p>
    <w:p w14:paraId="71567A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制定和完善教学计划管理制度、课程管理制度、教师管理制度、学生管理制度等，并且教学管理制度规范教学过程的各个环节，确保教学活动的有序进行，另外还加强了对教学管理制度的宣传和培训，提高师生对教学管理制度的知晓率和遵守度。</w:t>
      </w:r>
    </w:p>
    <w:p w14:paraId="33A67BEC">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4.建立健全质量监控机制</w:t>
      </w:r>
    </w:p>
    <w:p w14:paraId="1B7008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建立教学质量监控体系，包括教学质量检查、评估、反馈等环节，定期对教学质量进行检查和评估，发现问题及时整改，鼓励师生参与教学质量监控，设立教学质量监督员或学生信息员等，收集教学质量信息。</w:t>
      </w:r>
    </w:p>
    <w:p w14:paraId="599A57EB">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5.建立反馈机制及社会评价机制</w:t>
      </w:r>
    </w:p>
    <w:p w14:paraId="3322B9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建立有效的反馈机制，及时收集和处理师生对教学质量的意见和建议，设立教学质量投诉渠道，如公众号、官网、校长信箱等，对投诉进行及时处理和反馈。另外还引入社会评价机制，邀请行业专家、用人单位等对学校教学质量进行评价，以获取更广泛、更客观的教学质量信息。</w:t>
      </w:r>
    </w:p>
    <w:p w14:paraId="02B25443">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color w:val="auto"/>
          <w:sz w:val="24"/>
          <w:szCs w:val="24"/>
          <w:lang w:val="en-US" w:eastAsia="zh-CN"/>
        </w:rPr>
      </w:pPr>
      <w:r>
        <w:rPr>
          <w:rFonts w:hint="eastAsia"/>
          <w:color w:val="auto"/>
          <w:sz w:val="24"/>
          <w:szCs w:val="24"/>
          <w:lang w:val="en-US" w:eastAsia="zh-CN"/>
        </w:rPr>
        <w:t>九、毕业要求</w:t>
      </w:r>
    </w:p>
    <w:p w14:paraId="739DCF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zh-CN" w:eastAsia="zh-CN" w:bidi="ar-SA"/>
        </w:rPr>
      </w:pPr>
      <w:r>
        <w:rPr>
          <w:rFonts w:hint="eastAsia" w:ascii="宋体" w:hAnsi="宋体" w:eastAsia="宋体" w:cs="宋体"/>
          <w:b/>
          <w:bCs/>
          <w:kern w:val="2"/>
          <w:sz w:val="21"/>
          <w:szCs w:val="21"/>
          <w:lang w:val="zh-CN" w:eastAsia="zh-CN" w:bidi="ar-SA"/>
        </w:rPr>
        <w:t>(一)毕业学分要求</w:t>
      </w:r>
    </w:p>
    <w:p w14:paraId="4173AEAC">
      <w:pPr>
        <w:keepNext w:val="0"/>
        <w:keepLines w:val="0"/>
        <w:pageBreakBefore w:val="0"/>
        <w:widowControl w:val="0"/>
        <w:kinsoku/>
        <w:wordWrap w:val="0"/>
        <w:overflowPunct/>
        <w:topLinePunct/>
        <w:autoSpaceDE/>
        <w:autoSpaceDN/>
        <w:bidi w:val="0"/>
        <w:adjustRightInd w:val="0"/>
        <w:snapToGrid w:val="0"/>
        <w:spacing w:line="360" w:lineRule="exact"/>
        <w:ind w:firstLine="420" w:firstLineChars="200"/>
        <w:textAlignment w:val="auto"/>
        <w:rPr>
          <w:color w:val="auto"/>
          <w:highlight w:val="none"/>
        </w:rPr>
      </w:pPr>
      <w:r>
        <w:rPr>
          <w:rFonts w:hint="eastAsia" w:ascii="宋体" w:hAnsi="宋体" w:eastAsia="宋体" w:cs="宋体"/>
          <w:color w:val="auto"/>
          <w:lang w:val="en-US" w:eastAsia="zh-CN"/>
        </w:rPr>
        <w:t>1.</w:t>
      </w:r>
      <w:r>
        <w:rPr>
          <w:rFonts w:hint="eastAsia"/>
          <w:highlight w:val="none"/>
        </w:rPr>
        <w:t>本</w:t>
      </w:r>
      <w:r>
        <w:rPr>
          <w:rFonts w:hint="eastAsia"/>
          <w:color w:val="auto"/>
          <w:highlight w:val="none"/>
        </w:rPr>
        <w:t>专业修够</w:t>
      </w:r>
      <w:r>
        <w:rPr>
          <w:rFonts w:hint="eastAsia"/>
          <w:color w:val="auto"/>
          <w:szCs w:val="21"/>
          <w:highlight w:val="none"/>
          <w:lang w:val="en-US" w:eastAsia="zh-CN"/>
        </w:rPr>
        <w:t>156</w:t>
      </w:r>
      <w:r>
        <w:rPr>
          <w:rFonts w:hint="eastAsia"/>
          <w:color w:val="auto"/>
          <w:highlight w:val="none"/>
        </w:rPr>
        <w:t>学分方能毕业。</w:t>
      </w:r>
    </w:p>
    <w:p w14:paraId="2BF593C5">
      <w:pPr>
        <w:keepNext w:val="0"/>
        <w:keepLines w:val="0"/>
        <w:pageBreakBefore w:val="0"/>
        <w:widowControl w:val="0"/>
        <w:kinsoku/>
        <w:wordWrap w:val="0"/>
        <w:overflowPunct/>
        <w:topLinePunct/>
        <w:autoSpaceDE/>
        <w:autoSpaceDN/>
        <w:bidi w:val="0"/>
        <w:adjustRightInd w:val="0"/>
        <w:snapToGrid w:val="0"/>
        <w:spacing w:line="360" w:lineRule="exact"/>
        <w:ind w:firstLine="420" w:firstLineChars="200"/>
        <w:textAlignment w:val="auto"/>
        <w:rPr>
          <w:color w:val="auto"/>
          <w:highlight w:val="none"/>
        </w:rPr>
      </w:pPr>
      <w:r>
        <w:rPr>
          <w:rFonts w:hint="eastAsia" w:ascii="Times New Roman" w:hAnsi="Times New Roman" w:eastAsia="宋体"/>
          <w:szCs w:val="24"/>
        </w:rPr>
        <w:t>◆</w:t>
      </w:r>
      <w:r>
        <w:rPr>
          <w:rFonts w:hint="eastAsia"/>
          <w:color w:val="auto"/>
          <w:highlight w:val="none"/>
        </w:rPr>
        <w:t>公共必修课共</w:t>
      </w:r>
      <w:r>
        <w:rPr>
          <w:rFonts w:hint="eastAsia"/>
          <w:color w:val="auto"/>
          <w:highlight w:val="none"/>
          <w:lang w:val="en-US" w:eastAsia="zh-CN"/>
        </w:rPr>
        <w:t>48</w:t>
      </w:r>
      <w:r>
        <w:rPr>
          <w:rFonts w:hint="eastAsia"/>
          <w:color w:val="auto"/>
          <w:highlight w:val="none"/>
        </w:rPr>
        <w:t>学分。</w:t>
      </w:r>
    </w:p>
    <w:p w14:paraId="6C9EA2FB">
      <w:pPr>
        <w:keepNext w:val="0"/>
        <w:keepLines w:val="0"/>
        <w:pageBreakBefore w:val="0"/>
        <w:widowControl w:val="0"/>
        <w:kinsoku/>
        <w:wordWrap w:val="0"/>
        <w:overflowPunct/>
        <w:topLinePunct/>
        <w:autoSpaceDE/>
        <w:autoSpaceDN/>
        <w:bidi w:val="0"/>
        <w:adjustRightInd w:val="0"/>
        <w:snapToGrid w:val="0"/>
        <w:spacing w:line="360" w:lineRule="exact"/>
        <w:ind w:firstLine="420" w:firstLineChars="200"/>
        <w:textAlignment w:val="auto"/>
        <w:rPr>
          <w:color w:val="auto"/>
          <w:highlight w:val="none"/>
        </w:rPr>
      </w:pPr>
      <w:r>
        <w:rPr>
          <w:rFonts w:hint="eastAsia" w:ascii="Times New Roman" w:hAnsi="Times New Roman" w:eastAsia="宋体"/>
          <w:szCs w:val="24"/>
        </w:rPr>
        <w:t>◆</w:t>
      </w:r>
      <w:r>
        <w:rPr>
          <w:rFonts w:hint="eastAsia"/>
          <w:color w:val="auto"/>
          <w:highlight w:val="none"/>
        </w:rPr>
        <w:t>专业必修课、专业技能课、专业限选课共</w:t>
      </w:r>
      <w:r>
        <w:rPr>
          <w:rFonts w:hint="eastAsia"/>
          <w:color w:val="auto"/>
          <w:highlight w:val="none"/>
          <w:lang w:val="en-US" w:eastAsia="zh-CN"/>
        </w:rPr>
        <w:t>100</w:t>
      </w:r>
      <w:r>
        <w:rPr>
          <w:rFonts w:hint="eastAsia"/>
          <w:color w:val="auto"/>
          <w:highlight w:val="none"/>
        </w:rPr>
        <w:t>学分。</w:t>
      </w:r>
    </w:p>
    <w:p w14:paraId="71F05951">
      <w:pPr>
        <w:keepNext w:val="0"/>
        <w:keepLines w:val="0"/>
        <w:pageBreakBefore w:val="0"/>
        <w:widowControl w:val="0"/>
        <w:kinsoku/>
        <w:wordWrap/>
        <w:overflowPunct/>
        <w:topLinePunct w:val="0"/>
        <w:autoSpaceDE/>
        <w:autoSpaceDN/>
        <w:bidi w:val="0"/>
        <w:spacing w:line="360" w:lineRule="exact"/>
        <w:ind w:firstLine="420" w:firstLineChars="200"/>
        <w:jc w:val="both"/>
        <w:textAlignment w:val="auto"/>
        <w:rPr>
          <w:rFonts w:hint="eastAsia"/>
          <w:color w:val="auto"/>
          <w:highlight w:val="none"/>
        </w:rPr>
      </w:pPr>
      <w:r>
        <w:rPr>
          <w:rFonts w:hint="eastAsia" w:ascii="Times New Roman" w:hAnsi="Times New Roman" w:eastAsia="宋体"/>
          <w:szCs w:val="24"/>
        </w:rPr>
        <w:t>◆</w:t>
      </w:r>
      <w:r>
        <w:rPr>
          <w:rFonts w:hint="eastAsia"/>
          <w:color w:val="auto"/>
          <w:highlight w:val="none"/>
        </w:rPr>
        <w:t>公共选修课</w:t>
      </w:r>
      <w:r>
        <w:rPr>
          <w:rFonts w:hint="eastAsia"/>
          <w:color w:val="auto"/>
          <w:highlight w:val="none"/>
          <w:lang w:val="en-US" w:eastAsia="zh-CN"/>
        </w:rPr>
        <w:t>8</w:t>
      </w:r>
      <w:r>
        <w:rPr>
          <w:rFonts w:hint="eastAsia"/>
          <w:color w:val="auto"/>
          <w:highlight w:val="none"/>
        </w:rPr>
        <w:t>学分。</w:t>
      </w:r>
    </w:p>
    <w:p w14:paraId="56BA81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lang w:val="en-US" w:eastAsia="zh-CN"/>
        </w:rPr>
      </w:pPr>
      <w:r>
        <w:rPr>
          <w:rFonts w:hint="eastAsia" w:ascii="宋体" w:hAnsi="宋体" w:cs="宋体"/>
          <w:color w:val="auto"/>
          <w:lang w:val="en-US" w:eastAsia="zh-CN"/>
        </w:rPr>
        <w:t>2.</w:t>
      </w:r>
      <w:r>
        <w:rPr>
          <w:rFonts w:hint="eastAsia" w:ascii="Arial" w:hAnsi="Arial"/>
          <w:bCs/>
          <w:color w:val="000000"/>
          <w:szCs w:val="21"/>
        </w:rPr>
        <w:t>鼓励学生参加各类职业技能竞赛、专项竞赛、创新设计、科技活动、艺术实践、社团活动、志愿服务等，提高学生的综合能力和职业素养，取得的成果学分转换情况详见下表所示。</w:t>
      </w:r>
    </w:p>
    <w:p w14:paraId="44B104FF">
      <w:pPr>
        <w:keepNext w:val="0"/>
        <w:keepLines w:val="0"/>
        <w:pageBreakBefore w:val="0"/>
        <w:widowControl w:val="0"/>
        <w:kinsoku/>
        <w:wordWrap/>
        <w:overflowPunct/>
        <w:topLinePunct w:val="0"/>
        <w:autoSpaceDE/>
        <w:autoSpaceDN/>
        <w:bidi w:val="0"/>
        <w:spacing w:line="400" w:lineRule="exact"/>
        <w:jc w:val="center"/>
        <w:textAlignment w:val="auto"/>
        <w:rPr>
          <w:rFonts w:eastAsia="宋体"/>
          <w:szCs w:val="21"/>
        </w:rPr>
      </w:pPr>
      <w:r>
        <w:rPr>
          <w:rFonts w:hint="eastAsia" w:ascii="宋体" w:hAnsi="宋体" w:eastAsia="宋体"/>
          <w:b/>
          <w:bCs/>
          <w:szCs w:val="21"/>
          <w:lang w:val="en-US" w:eastAsia="zh-CN"/>
        </w:rPr>
        <w:t>商务数据分析与应用</w:t>
      </w:r>
      <w:r>
        <w:rPr>
          <w:rFonts w:hint="eastAsia" w:ascii="宋体" w:hAnsi="宋体" w:eastAsia="宋体"/>
          <w:b/>
          <w:bCs/>
          <w:szCs w:val="21"/>
        </w:rPr>
        <w:t>专业学分转换情况表</w:t>
      </w:r>
    </w:p>
    <w:tbl>
      <w:tblPr>
        <w:tblStyle w:val="13"/>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7D93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399F58">
            <w:pPr>
              <w:keepNext w:val="0"/>
              <w:keepLines w:val="0"/>
              <w:suppressLineNumbers w:val="0"/>
              <w:spacing w:before="0" w:beforeAutospacing="0" w:after="0" w:afterAutospacing="0" w:line="20" w:lineRule="atLeas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1860" w:type="dxa"/>
            <w:vAlign w:val="center"/>
          </w:tcPr>
          <w:p w14:paraId="306C9A95">
            <w:pPr>
              <w:keepNext w:val="0"/>
              <w:keepLines w:val="0"/>
              <w:suppressLineNumbers w:val="0"/>
              <w:spacing w:before="0" w:beforeAutospacing="0" w:after="0" w:afterAutospacing="0" w:line="20" w:lineRule="atLeas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w:t>
            </w:r>
          </w:p>
        </w:tc>
        <w:tc>
          <w:tcPr>
            <w:tcW w:w="2675" w:type="dxa"/>
            <w:gridSpan w:val="2"/>
            <w:vAlign w:val="center"/>
          </w:tcPr>
          <w:p w14:paraId="6146545A">
            <w:pPr>
              <w:keepNext w:val="0"/>
              <w:keepLines w:val="0"/>
              <w:suppressLineNumbers w:val="0"/>
              <w:spacing w:before="0" w:beforeAutospacing="0" w:after="0" w:afterAutospacing="0" w:line="20" w:lineRule="atLeas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要求</w:t>
            </w:r>
          </w:p>
        </w:tc>
        <w:tc>
          <w:tcPr>
            <w:tcW w:w="962" w:type="dxa"/>
            <w:vAlign w:val="center"/>
          </w:tcPr>
          <w:p w14:paraId="61F64B9F">
            <w:pPr>
              <w:keepNext w:val="0"/>
              <w:keepLines w:val="0"/>
              <w:suppressLineNumbers w:val="0"/>
              <w:spacing w:before="0" w:beforeAutospacing="0" w:after="0" w:afterAutospacing="0" w:line="20" w:lineRule="atLeas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学分</w:t>
            </w:r>
          </w:p>
        </w:tc>
        <w:tc>
          <w:tcPr>
            <w:tcW w:w="2921" w:type="dxa"/>
            <w:vAlign w:val="center"/>
          </w:tcPr>
          <w:p w14:paraId="42849206">
            <w:pPr>
              <w:keepNext w:val="0"/>
              <w:keepLines w:val="0"/>
              <w:suppressLineNumbers w:val="0"/>
              <w:spacing w:before="0" w:beforeAutospacing="0" w:after="0" w:afterAutospacing="0" w:line="20" w:lineRule="atLeas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替换的课程或课程类型</w:t>
            </w:r>
          </w:p>
        </w:tc>
      </w:tr>
      <w:tr w14:paraId="3F95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3E9D509">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860" w:type="dxa"/>
            <w:vAlign w:val="center"/>
          </w:tcPr>
          <w:p w14:paraId="157D68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lang w:val="en-US"/>
              </w:rPr>
            </w:pPr>
            <w:r>
              <w:rPr>
                <w:rFonts w:hint="eastAsia" w:ascii="宋体" w:hAnsi="宋体" w:eastAsia="宋体" w:cs="宋体"/>
                <w:color w:val="000000"/>
                <w:sz w:val="18"/>
                <w:szCs w:val="18"/>
                <w:lang w:val="en-US" w:eastAsia="zh-CN"/>
              </w:rPr>
              <w:t>数据分</w:t>
            </w:r>
            <w:r>
              <w:rPr>
                <w:rFonts w:hint="eastAsia" w:ascii="宋体" w:hAnsi="宋体" w:cs="宋体"/>
                <w:color w:val="000000"/>
                <w:sz w:val="18"/>
                <w:szCs w:val="18"/>
                <w:lang w:val="en-US" w:eastAsia="zh-CN"/>
              </w:rPr>
              <w:t>析</w:t>
            </w:r>
            <w:r>
              <w:rPr>
                <w:rFonts w:hint="eastAsia" w:ascii="宋体" w:hAnsi="宋体" w:eastAsia="宋体" w:cs="宋体"/>
                <w:color w:val="000000"/>
                <w:sz w:val="18"/>
                <w:szCs w:val="18"/>
                <w:lang w:val="en-US" w:eastAsia="zh-CN"/>
              </w:rPr>
              <w:t>师/注册数据分析师/商业数据分析师/项目数据分析师</w:t>
            </w:r>
          </w:p>
        </w:tc>
        <w:tc>
          <w:tcPr>
            <w:tcW w:w="2675" w:type="dxa"/>
            <w:gridSpan w:val="2"/>
            <w:vAlign w:val="center"/>
          </w:tcPr>
          <w:p w14:paraId="2F51F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36B78D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Align w:val="center"/>
          </w:tcPr>
          <w:p w14:paraId="52E597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w:t>
            </w:r>
            <w:r>
              <w:rPr>
                <w:rFonts w:hint="eastAsia" w:ascii="宋体" w:hAnsi="宋体" w:eastAsia="宋体" w:cs="宋体"/>
                <w:color w:val="000000"/>
                <w:sz w:val="18"/>
                <w:szCs w:val="18"/>
                <w:lang w:val="en-US" w:eastAsia="zh-CN"/>
              </w:rPr>
              <w:t>基础/拓展</w:t>
            </w:r>
            <w:r>
              <w:rPr>
                <w:rFonts w:hint="eastAsia" w:ascii="宋体" w:hAnsi="宋体" w:eastAsia="宋体" w:cs="宋体"/>
                <w:color w:val="000000"/>
                <w:sz w:val="18"/>
                <w:szCs w:val="18"/>
              </w:rPr>
              <w:t>课</w:t>
            </w:r>
          </w:p>
          <w:p w14:paraId="70098D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18"/>
                <w:szCs w:val="18"/>
              </w:rPr>
            </w:pPr>
            <w:r>
              <w:rPr>
                <w:rFonts w:hint="eastAsia" w:ascii="宋体" w:hAnsi="宋体" w:eastAsia="宋体" w:cs="宋体"/>
                <w:color w:val="000000"/>
                <w:sz w:val="18"/>
                <w:szCs w:val="18"/>
              </w:rPr>
              <w:t>（</w:t>
            </w:r>
            <w:r>
              <w:rPr>
                <w:rFonts w:hint="eastAsia" w:ascii="宋体" w:hAnsi="宋体" w:eastAsia="宋体" w:cs="宋体"/>
                <w:sz w:val="18"/>
                <w:szCs w:val="18"/>
              </w:rPr>
              <w:t>电子商务基础</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零售基础/商务数据分析/应用统计/管理学基础/</w:t>
            </w:r>
            <w:r>
              <w:rPr>
                <w:rFonts w:hint="eastAsia" w:ascii="宋体" w:hAnsi="宋体" w:eastAsia="宋体" w:cs="宋体"/>
                <w:sz w:val="18"/>
                <w:szCs w:val="18"/>
              </w:rPr>
              <w:t>市场营销基础</w:t>
            </w:r>
            <w:r>
              <w:rPr>
                <w:rFonts w:hint="eastAsia" w:ascii="宋体" w:hAnsi="宋体" w:eastAsia="宋体" w:cs="宋体"/>
                <w:sz w:val="18"/>
                <w:szCs w:val="18"/>
                <w:lang w:val="en-US" w:eastAsia="zh-CN"/>
              </w:rPr>
              <w:t>/</w:t>
            </w:r>
            <w:r>
              <w:rPr>
                <w:rFonts w:hint="eastAsia" w:ascii="宋体" w:hAnsi="宋体" w:eastAsia="宋体" w:cs="宋体"/>
                <w:sz w:val="18"/>
                <w:szCs w:val="18"/>
              </w:rPr>
              <w:t>Python基础</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商务数据分析中任意一门学科</w:t>
            </w:r>
            <w:r>
              <w:rPr>
                <w:rFonts w:hint="eastAsia" w:ascii="宋体" w:hAnsi="宋体" w:eastAsia="宋体" w:cs="宋体"/>
                <w:color w:val="000000"/>
                <w:sz w:val="18"/>
                <w:szCs w:val="18"/>
              </w:rPr>
              <w:t>）</w:t>
            </w:r>
          </w:p>
        </w:tc>
      </w:tr>
      <w:tr w14:paraId="5F58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069F494B">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860" w:type="dxa"/>
            <w:vMerge w:val="restart"/>
            <w:vAlign w:val="center"/>
          </w:tcPr>
          <w:p w14:paraId="1EB2FC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职业技能竞赛/</w:t>
            </w:r>
          </w:p>
          <w:p w14:paraId="470210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学科竞赛</w:t>
            </w:r>
          </w:p>
        </w:tc>
        <w:tc>
          <w:tcPr>
            <w:tcW w:w="1445" w:type="dxa"/>
            <w:vMerge w:val="restart"/>
            <w:vAlign w:val="center"/>
          </w:tcPr>
          <w:p w14:paraId="6635C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国家级</w:t>
            </w:r>
          </w:p>
        </w:tc>
        <w:tc>
          <w:tcPr>
            <w:tcW w:w="1230" w:type="dxa"/>
            <w:vAlign w:val="center"/>
          </w:tcPr>
          <w:p w14:paraId="6547A2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15DB8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2921" w:type="dxa"/>
            <w:vMerge w:val="restart"/>
            <w:vAlign w:val="center"/>
          </w:tcPr>
          <w:p w14:paraId="5B202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专业核心课</w:t>
            </w:r>
          </w:p>
          <w:p w14:paraId="6A8CBE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sz w:val="18"/>
                <w:szCs w:val="18"/>
                <w:lang w:val="en-US" w:eastAsia="zh-CN"/>
              </w:rPr>
              <w:t>数据采集与处理/产品数据分析/销售数据分析/供应链数据分析/市场数据分析/数据可视化/网店运营与管理中任意一门学科</w:t>
            </w:r>
            <w:r>
              <w:rPr>
                <w:rFonts w:hint="eastAsia" w:ascii="宋体" w:hAnsi="宋体" w:eastAsia="宋体" w:cs="宋体"/>
                <w:color w:val="000000"/>
                <w:sz w:val="18"/>
                <w:szCs w:val="18"/>
              </w:rPr>
              <w:t>）</w:t>
            </w:r>
          </w:p>
        </w:tc>
      </w:tr>
      <w:tr w14:paraId="46D0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274995F">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0D82895B">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Merge w:val="continue"/>
            <w:vAlign w:val="center"/>
          </w:tcPr>
          <w:p w14:paraId="6D329770">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230" w:type="dxa"/>
            <w:vAlign w:val="center"/>
          </w:tcPr>
          <w:p w14:paraId="610CF70F">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75667D32">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1B55D29F">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r>
      <w:tr w14:paraId="2101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EA46FCA">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61106780">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Merge w:val="continue"/>
            <w:vAlign w:val="center"/>
          </w:tcPr>
          <w:p w14:paraId="5E0B42E6">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230" w:type="dxa"/>
            <w:vAlign w:val="center"/>
          </w:tcPr>
          <w:p w14:paraId="6C559E71">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2DE7C28C">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459C944D">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r>
      <w:tr w14:paraId="38BC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E309189">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52A8E6C4">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Merge w:val="restart"/>
            <w:vAlign w:val="center"/>
          </w:tcPr>
          <w:p w14:paraId="300F48FB">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省级</w:t>
            </w:r>
          </w:p>
        </w:tc>
        <w:tc>
          <w:tcPr>
            <w:tcW w:w="1230" w:type="dxa"/>
            <w:vAlign w:val="center"/>
          </w:tcPr>
          <w:p w14:paraId="302CAB39">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5C10962A">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79555141">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r>
      <w:tr w14:paraId="6CD6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F3C79D1">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5A0A959E">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Merge w:val="continue"/>
            <w:vAlign w:val="center"/>
          </w:tcPr>
          <w:p w14:paraId="241A55A7">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230" w:type="dxa"/>
            <w:vAlign w:val="center"/>
          </w:tcPr>
          <w:p w14:paraId="02339CE9">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2E535F42">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6ACF4632">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r>
      <w:tr w14:paraId="46E5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81EE227">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64EA7777">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Merge w:val="continue"/>
            <w:vAlign w:val="center"/>
          </w:tcPr>
          <w:p w14:paraId="77AF17CB">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230" w:type="dxa"/>
            <w:vAlign w:val="center"/>
          </w:tcPr>
          <w:p w14:paraId="125F5A85">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5D36B285">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continue"/>
            <w:vAlign w:val="center"/>
          </w:tcPr>
          <w:p w14:paraId="23368DF1">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r>
      <w:tr w14:paraId="00E0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DCE923B">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60A55AA9">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Merge w:val="restart"/>
            <w:vAlign w:val="center"/>
          </w:tcPr>
          <w:p w14:paraId="333ABFD6">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地市或院级</w:t>
            </w:r>
          </w:p>
        </w:tc>
        <w:tc>
          <w:tcPr>
            <w:tcW w:w="1230" w:type="dxa"/>
            <w:vAlign w:val="center"/>
          </w:tcPr>
          <w:p w14:paraId="069CC1E7">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546C9828">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921" w:type="dxa"/>
            <w:vMerge w:val="restart"/>
            <w:vAlign w:val="center"/>
          </w:tcPr>
          <w:p w14:paraId="6F9C27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3E4EDE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（市场调查与预测/客户服务与管理/人工智能导论/</w:t>
            </w:r>
            <w:r>
              <w:rPr>
                <w:rFonts w:hint="default" w:ascii="宋体" w:hAnsi="宋体" w:eastAsia="宋体" w:cs="宋体"/>
                <w:color w:val="auto"/>
                <w:kern w:val="0"/>
                <w:sz w:val="18"/>
                <w:szCs w:val="18"/>
                <w:highlight w:val="none"/>
                <w:lang w:val="en-US" w:eastAsia="zh-CN"/>
              </w:rPr>
              <w:t>办公软件高级应用</w:t>
            </w:r>
            <w:r>
              <w:rPr>
                <w:rFonts w:hint="eastAsia" w:ascii="宋体" w:hAnsi="宋体" w:eastAsia="宋体" w:cs="宋体"/>
                <w:color w:val="000000"/>
                <w:sz w:val="18"/>
                <w:szCs w:val="18"/>
                <w:lang w:val="en-US" w:eastAsia="zh-CN"/>
              </w:rPr>
              <w:t>中任意</w:t>
            </w:r>
            <w:r>
              <w:rPr>
                <w:rFonts w:hint="eastAsia" w:ascii="宋体" w:hAnsi="宋体" w:cs="宋体"/>
                <w:color w:val="000000"/>
                <w:sz w:val="18"/>
                <w:szCs w:val="18"/>
                <w:lang w:val="en-US" w:eastAsia="zh-CN"/>
              </w:rPr>
              <w:t>一门</w:t>
            </w:r>
            <w:r>
              <w:rPr>
                <w:rFonts w:hint="eastAsia" w:ascii="宋体" w:hAnsi="宋体" w:eastAsia="宋体" w:cs="宋体"/>
                <w:color w:val="000000"/>
                <w:sz w:val="18"/>
                <w:szCs w:val="18"/>
                <w:lang w:val="en-US" w:eastAsia="zh-CN"/>
              </w:rPr>
              <w:t>学科）</w:t>
            </w:r>
          </w:p>
        </w:tc>
      </w:tr>
      <w:tr w14:paraId="7AB4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50DB92A">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481D5AD8">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Merge w:val="continue"/>
            <w:vAlign w:val="center"/>
          </w:tcPr>
          <w:p w14:paraId="58AA8FF4">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230" w:type="dxa"/>
            <w:vAlign w:val="center"/>
          </w:tcPr>
          <w:p w14:paraId="30C60B84">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31FCAE8F">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921" w:type="dxa"/>
            <w:vMerge w:val="continue"/>
            <w:vAlign w:val="center"/>
          </w:tcPr>
          <w:p w14:paraId="304A12DD">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r>
      <w:tr w14:paraId="7C29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198A11DE">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860" w:type="dxa"/>
            <w:vMerge w:val="restart"/>
            <w:vAlign w:val="center"/>
          </w:tcPr>
          <w:p w14:paraId="25BDE5E6">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公开发表作品</w:t>
            </w:r>
          </w:p>
        </w:tc>
        <w:tc>
          <w:tcPr>
            <w:tcW w:w="1445" w:type="dxa"/>
            <w:vAlign w:val="center"/>
          </w:tcPr>
          <w:p w14:paraId="0F18112D">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期刊</w:t>
            </w:r>
          </w:p>
        </w:tc>
        <w:tc>
          <w:tcPr>
            <w:tcW w:w="1230" w:type="dxa"/>
            <w:vAlign w:val="center"/>
          </w:tcPr>
          <w:p w14:paraId="11290248">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restart"/>
            <w:vAlign w:val="center"/>
          </w:tcPr>
          <w:p w14:paraId="204853E3">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2FA961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4CFF6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（市场调查与预测/客户服务与管理/人工智能导论/</w:t>
            </w:r>
            <w:r>
              <w:rPr>
                <w:rFonts w:hint="default" w:ascii="宋体" w:hAnsi="宋体" w:eastAsia="宋体" w:cs="宋体"/>
                <w:color w:val="auto"/>
                <w:kern w:val="0"/>
                <w:sz w:val="18"/>
                <w:szCs w:val="18"/>
                <w:highlight w:val="none"/>
                <w:lang w:val="en-US" w:eastAsia="zh-CN"/>
              </w:rPr>
              <w:t>办公软件高级应用</w:t>
            </w:r>
            <w:r>
              <w:rPr>
                <w:rFonts w:hint="eastAsia" w:ascii="宋体" w:hAnsi="宋体" w:eastAsia="宋体" w:cs="宋体"/>
                <w:color w:val="000000"/>
                <w:sz w:val="18"/>
                <w:szCs w:val="18"/>
                <w:lang w:val="en-US" w:eastAsia="zh-CN"/>
              </w:rPr>
              <w:t>中任意</w:t>
            </w:r>
            <w:r>
              <w:rPr>
                <w:rFonts w:hint="eastAsia" w:ascii="宋体" w:hAnsi="宋体" w:cs="宋体"/>
                <w:color w:val="000000"/>
                <w:sz w:val="18"/>
                <w:szCs w:val="18"/>
                <w:lang w:val="en-US" w:eastAsia="zh-CN"/>
              </w:rPr>
              <w:t>一门</w:t>
            </w:r>
            <w:r>
              <w:rPr>
                <w:rFonts w:hint="eastAsia" w:ascii="宋体" w:hAnsi="宋体" w:eastAsia="宋体" w:cs="宋体"/>
                <w:color w:val="000000"/>
                <w:sz w:val="18"/>
                <w:szCs w:val="18"/>
                <w:lang w:val="en-US" w:eastAsia="zh-CN"/>
              </w:rPr>
              <w:t>学科）</w:t>
            </w:r>
          </w:p>
        </w:tc>
      </w:tr>
      <w:tr w14:paraId="7C07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6333BF0D">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6C96A485">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Align w:val="center"/>
          </w:tcPr>
          <w:p w14:paraId="33B13FBB">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学报</w:t>
            </w:r>
          </w:p>
        </w:tc>
        <w:tc>
          <w:tcPr>
            <w:tcW w:w="1230" w:type="dxa"/>
            <w:vAlign w:val="center"/>
          </w:tcPr>
          <w:p w14:paraId="7DFC69B2">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1AED99DD">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2921" w:type="dxa"/>
            <w:vMerge w:val="continue"/>
            <w:vAlign w:val="center"/>
          </w:tcPr>
          <w:p w14:paraId="209A8A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p>
        </w:tc>
      </w:tr>
      <w:tr w14:paraId="2873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15645E9D">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096512F2">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Align w:val="center"/>
          </w:tcPr>
          <w:p w14:paraId="70C960A5">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著作</w:t>
            </w:r>
          </w:p>
        </w:tc>
        <w:tc>
          <w:tcPr>
            <w:tcW w:w="1230" w:type="dxa"/>
            <w:vAlign w:val="center"/>
          </w:tcPr>
          <w:p w14:paraId="3420F5DC">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20381069">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2921" w:type="dxa"/>
            <w:vMerge w:val="continue"/>
            <w:vAlign w:val="center"/>
          </w:tcPr>
          <w:p w14:paraId="119A00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p>
        </w:tc>
      </w:tr>
      <w:tr w14:paraId="28F1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Align w:val="center"/>
          </w:tcPr>
          <w:p w14:paraId="642F7D08">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860" w:type="dxa"/>
            <w:vAlign w:val="center"/>
          </w:tcPr>
          <w:p w14:paraId="73D6507B">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发明专利</w:t>
            </w:r>
          </w:p>
        </w:tc>
        <w:tc>
          <w:tcPr>
            <w:tcW w:w="2675" w:type="dxa"/>
            <w:gridSpan w:val="2"/>
            <w:vAlign w:val="center"/>
          </w:tcPr>
          <w:p w14:paraId="5C700CB4">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发明授权</w:t>
            </w:r>
          </w:p>
        </w:tc>
        <w:tc>
          <w:tcPr>
            <w:tcW w:w="962" w:type="dxa"/>
            <w:vAlign w:val="center"/>
          </w:tcPr>
          <w:p w14:paraId="45F11F52">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Align w:val="center"/>
          </w:tcPr>
          <w:p w14:paraId="1E704D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2CCAF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（市场调查与预测/客户服务与管理/人工智能导论/</w:t>
            </w:r>
            <w:r>
              <w:rPr>
                <w:rFonts w:hint="default" w:ascii="宋体" w:hAnsi="宋体" w:eastAsia="宋体" w:cs="宋体"/>
                <w:color w:val="auto"/>
                <w:kern w:val="0"/>
                <w:sz w:val="18"/>
                <w:szCs w:val="18"/>
                <w:highlight w:val="none"/>
                <w:lang w:val="en-US" w:eastAsia="zh-CN"/>
              </w:rPr>
              <w:t>办公软件高级应用</w:t>
            </w:r>
            <w:r>
              <w:rPr>
                <w:rFonts w:hint="eastAsia" w:ascii="宋体" w:hAnsi="宋体" w:eastAsia="宋体" w:cs="宋体"/>
                <w:color w:val="000000"/>
                <w:sz w:val="18"/>
                <w:szCs w:val="18"/>
                <w:lang w:val="en-US" w:eastAsia="zh-CN"/>
              </w:rPr>
              <w:t>中任意</w:t>
            </w:r>
            <w:r>
              <w:rPr>
                <w:rFonts w:hint="eastAsia" w:ascii="宋体" w:hAnsi="宋体" w:cs="宋体"/>
                <w:color w:val="000000"/>
                <w:sz w:val="18"/>
                <w:szCs w:val="18"/>
                <w:lang w:val="en-US" w:eastAsia="zh-CN"/>
              </w:rPr>
              <w:t>一门</w:t>
            </w:r>
            <w:r>
              <w:rPr>
                <w:rFonts w:hint="eastAsia" w:ascii="宋体" w:hAnsi="宋体" w:eastAsia="宋体" w:cs="宋体"/>
                <w:color w:val="000000"/>
                <w:sz w:val="18"/>
                <w:szCs w:val="18"/>
                <w:lang w:val="en-US" w:eastAsia="zh-CN"/>
              </w:rPr>
              <w:t>学科）</w:t>
            </w:r>
          </w:p>
        </w:tc>
      </w:tr>
    </w:tbl>
    <w:p w14:paraId="46112AF1">
      <w:pPr>
        <w:pStyle w:val="4"/>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zh-CN" w:eastAsia="zh-CN"/>
        </w:rPr>
        <w:t>（二）毕业</w:t>
      </w:r>
      <w:r>
        <w:rPr>
          <w:rFonts w:hint="eastAsia" w:cs="Times New Roman"/>
          <w:color w:val="auto"/>
          <w:sz w:val="21"/>
          <w:szCs w:val="21"/>
          <w:lang w:val="en-US" w:eastAsia="zh-CN"/>
        </w:rPr>
        <w:t>证书要求</w:t>
      </w:r>
    </w:p>
    <w:p w14:paraId="5720CDF5">
      <w:pPr>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4017FB35">
      <w:pPr>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◆电子商务数据分析</w:t>
      </w:r>
    </w:p>
    <w:p w14:paraId="62E6CFAA">
      <w:pPr>
        <w:pageBreakBefore w:val="0"/>
        <w:widowControl w:val="0"/>
        <w:kinsoku/>
        <w:wordWrap/>
        <w:overflowPunct/>
        <w:topLinePunct w:val="0"/>
        <w:autoSpaceDE/>
        <w:autoSpaceDN/>
        <w:bidi w:val="0"/>
        <w:spacing w:line="360" w:lineRule="exact"/>
        <w:ind w:firstLine="420" w:firstLineChars="200"/>
        <w:textAlignment w:val="auto"/>
        <w:rPr>
          <w:rFonts w:hint="eastAsia" w:eastAsia="宋体"/>
          <w:lang w:val="en-US" w:eastAsia="zh-CN"/>
        </w:rPr>
      </w:pPr>
      <w:r>
        <w:rPr>
          <w:rFonts w:hint="eastAsia"/>
        </w:rPr>
        <w:t>◆数据采集</w:t>
      </w:r>
    </w:p>
    <w:p w14:paraId="7B809DE7">
      <w:pPr>
        <w:pageBreakBefore w:val="0"/>
        <w:widowControl w:val="0"/>
        <w:kinsoku/>
        <w:wordWrap/>
        <w:overflowPunct/>
        <w:topLinePunct w:val="0"/>
        <w:autoSpaceDE/>
        <w:autoSpaceDN/>
        <w:bidi w:val="0"/>
        <w:spacing w:line="360" w:lineRule="exact"/>
        <w:ind w:firstLine="420" w:firstLineChars="200"/>
        <w:textAlignment w:val="auto"/>
        <w:rPr>
          <w:rFonts w:hint="eastAsia" w:eastAsia="宋体"/>
          <w:lang w:val="en-US" w:eastAsia="zh-CN"/>
        </w:rPr>
      </w:pPr>
      <w:r>
        <w:rPr>
          <w:rFonts w:hint="eastAsia"/>
        </w:rPr>
        <w:t>◆供应链数据分析</w:t>
      </w:r>
    </w:p>
    <w:p w14:paraId="5761F516">
      <w:pPr>
        <w:pageBreakBefore w:val="0"/>
        <w:widowControl w:val="0"/>
        <w:kinsoku/>
        <w:wordWrap/>
        <w:overflowPunct/>
        <w:topLinePunct w:val="0"/>
        <w:autoSpaceDE/>
        <w:autoSpaceDN/>
        <w:bidi w:val="0"/>
        <w:spacing w:line="360" w:lineRule="exact"/>
        <w:ind w:firstLine="420" w:firstLineChars="200"/>
        <w:textAlignment w:val="auto"/>
        <w:rPr>
          <w:rFonts w:hint="eastAsia" w:eastAsia="宋体"/>
          <w:lang w:val="en-US" w:eastAsia="zh-CN"/>
        </w:rPr>
      </w:pPr>
      <w:r>
        <w:rPr>
          <w:rFonts w:hint="eastAsia"/>
        </w:rPr>
        <w:t>◆Python 程序开发</w:t>
      </w:r>
    </w:p>
    <w:p w14:paraId="2FFCE9A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rPr>
        <w:t>◆其他与</w:t>
      </w:r>
      <w:r>
        <w:rPr>
          <w:rFonts w:hint="eastAsia"/>
          <w:lang w:val="en-US" w:eastAsia="zh-CN"/>
        </w:rPr>
        <w:t>商务数据分析与应用</w:t>
      </w:r>
      <w:r>
        <w:rPr>
          <w:rFonts w:hint="eastAsia"/>
        </w:rPr>
        <w:t>相关的技能等级证书</w:t>
      </w:r>
    </w:p>
    <w:p w14:paraId="4EA6109D">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十、附录</w:t>
      </w:r>
    </w:p>
    <w:p w14:paraId="0826A86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1.人才培养方案专业建设委员会审核意见表</w:t>
      </w:r>
    </w:p>
    <w:p w14:paraId="1AB0301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2.人才培养方案校级审定意见表</w:t>
      </w:r>
    </w:p>
    <w:p w14:paraId="5626CA74">
      <w:pPr>
        <w:keepNext w:val="0"/>
        <w:keepLines w:val="0"/>
        <w:pageBreakBefore w:val="0"/>
        <w:widowControl w:val="0"/>
        <w:kinsoku/>
        <w:wordWrap/>
        <w:overflowPunct/>
        <w:topLinePunct w:val="0"/>
        <w:autoSpaceDE/>
        <w:autoSpaceDN/>
        <w:bidi w:val="0"/>
        <w:spacing w:line="360" w:lineRule="exact"/>
        <w:textAlignment w:val="auto"/>
        <w:rPr>
          <w:rFonts w:hint="eastAsia" w:ascii="黑体" w:eastAsia="黑体" w:cs="黑体"/>
          <w:b w:val="0"/>
          <w:bCs w:val="0"/>
          <w:color w:val="000000"/>
          <w:sz w:val="32"/>
          <w:szCs w:val="40"/>
          <w:highlight w:val="none"/>
        </w:rPr>
      </w:pPr>
    </w:p>
    <w:p w14:paraId="2669506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编制团队成员：施展</w:t>
      </w:r>
      <w:r>
        <w:rPr>
          <w:rFonts w:hint="eastAsia" w:cs="Times New Roman"/>
          <w:lang w:val="en-US" w:eastAsia="zh-CN"/>
        </w:rPr>
        <w:t>、樊周祥、杨璐璐</w:t>
      </w:r>
    </w:p>
    <w:p w14:paraId="03AC702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行业企业名称：</w:t>
      </w:r>
      <w:r>
        <w:rPr>
          <w:rFonts w:hint="default" w:ascii="Times New Roman" w:hAnsi="Times New Roman" w:eastAsia="宋体" w:cs="Times New Roman"/>
          <w:lang w:val="en-US" w:eastAsia="zh-CN"/>
        </w:rPr>
        <w:t>河南博欣调味品有限公司</w:t>
      </w:r>
      <w:r>
        <w:rPr>
          <w:rFonts w:hint="eastAsia" w:ascii="Times New Roman" w:hAnsi="Times New Roman" w:eastAsia="宋体" w:cs="Times New Roman"/>
          <w:lang w:val="en-US" w:eastAsia="zh-CN"/>
        </w:rPr>
        <w:t>、河南世纪香食用菌开发有限公司</w:t>
      </w:r>
    </w:p>
    <w:p w14:paraId="3222DB8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行业企业人员：孙仕洋、周高丽</w:t>
      </w:r>
    </w:p>
    <w:p w14:paraId="1F22726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院部领导（审核）：吕惠珠</w:t>
      </w:r>
    </w:p>
    <w:p w14:paraId="6E09139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教务处领导（审定）：郭磊</w:t>
      </w:r>
    </w:p>
    <w:p w14:paraId="5E950D1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主管院长（批准执行）：冯朝印 </w:t>
      </w:r>
    </w:p>
    <w:p w14:paraId="090687B2">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0E08EDB9">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23383748">
      <w:pPr>
        <w:rPr>
          <w:rFonts w:hint="eastAsia" w:ascii="黑体" w:hAnsi="黑体" w:eastAsia="黑体" w:cs="黑体"/>
          <w:color w:val="000000"/>
          <w:spacing w:val="-10"/>
          <w:sz w:val="32"/>
          <w:szCs w:val="32"/>
          <w:lang w:val="en-US" w:eastAsia="zh-CN"/>
        </w:rPr>
      </w:pPr>
      <w:bookmarkStart w:id="27" w:name="_Toc7718"/>
      <w:bookmarkStart w:id="28" w:name="_Toc29885"/>
      <w:bookmarkStart w:id="29" w:name="_Toc1500"/>
      <w:r>
        <w:rPr>
          <w:rFonts w:hint="eastAsia" w:ascii="黑体" w:hAnsi="黑体" w:eastAsia="黑体" w:cs="黑体"/>
          <w:color w:val="000000"/>
          <w:spacing w:val="-10"/>
          <w:sz w:val="32"/>
          <w:szCs w:val="32"/>
          <w:lang w:val="en-US" w:eastAsia="zh-CN"/>
        </w:rPr>
        <w:br w:type="page"/>
      </w:r>
    </w:p>
    <w:p w14:paraId="52B728F3">
      <w:pPr>
        <w:spacing w:line="360" w:lineRule="auto"/>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w:t>
      </w:r>
      <w:bookmarkEnd w:id="27"/>
      <w:bookmarkEnd w:id="28"/>
      <w:bookmarkEnd w:id="29"/>
      <w:r>
        <w:rPr>
          <w:rFonts w:hint="eastAsia" w:ascii="黑体" w:hAnsi="黑体" w:eastAsia="黑体" w:cs="黑体"/>
          <w:color w:val="000000"/>
          <w:spacing w:val="-10"/>
          <w:sz w:val="32"/>
          <w:szCs w:val="32"/>
          <w:lang w:val="en-US" w:eastAsia="zh-CN"/>
        </w:rPr>
        <w:t xml:space="preserve"> 1</w:t>
      </w:r>
    </w:p>
    <w:p w14:paraId="3B8D380B">
      <w:pPr>
        <w:pStyle w:val="2"/>
        <w:rPr>
          <w:rFonts w:hint="default"/>
          <w:lang w:val="en-US" w:eastAsia="zh-CN"/>
        </w:rPr>
      </w:pPr>
      <w:r>
        <w:rPr>
          <w:rFonts w:hint="default"/>
          <w:lang w:val="en-US" w:eastAsia="zh-CN"/>
        </w:rPr>
        <w:drawing>
          <wp:inline distT="0" distB="0" distL="114300" distR="114300">
            <wp:extent cx="5749290" cy="7700010"/>
            <wp:effectExtent l="0" t="0" r="3810" b="15240"/>
            <wp:docPr id="2" name="图片 2" descr="bdb22d2cde73193bed620166ce8e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db22d2cde73193bed620166ce8e9a0"/>
                    <pic:cNvPicPr>
                      <a:picLocks noChangeAspect="1"/>
                    </pic:cNvPicPr>
                  </pic:nvPicPr>
                  <pic:blipFill>
                    <a:blip r:embed="rId7"/>
                    <a:stretch>
                      <a:fillRect/>
                    </a:stretch>
                  </pic:blipFill>
                  <pic:spPr>
                    <a:xfrm>
                      <a:off x="0" y="0"/>
                      <a:ext cx="5749290" cy="7700010"/>
                    </a:xfrm>
                    <a:prstGeom prst="rect">
                      <a:avLst/>
                    </a:prstGeom>
                  </pic:spPr>
                </pic:pic>
              </a:graphicData>
            </a:graphic>
          </wp:inline>
        </w:drawing>
      </w:r>
    </w:p>
    <w:p w14:paraId="58B1856D">
      <w:pPr>
        <w:rPr>
          <w:rFonts w:hint="default"/>
          <w:lang w:val="en-US" w:eastAsia="zh-CN"/>
        </w:rPr>
      </w:pPr>
      <w:r>
        <w:rPr>
          <w:rFonts w:hint="default"/>
          <w:lang w:val="en-US" w:eastAsia="zh-CN"/>
        </w:rPr>
        <w:br w:type="page"/>
      </w:r>
    </w:p>
    <w:p w14:paraId="49C82774">
      <w:pPr>
        <w:spacing w:line="360" w:lineRule="auto"/>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 2</w:t>
      </w:r>
    </w:p>
    <w:p w14:paraId="2B1D3986">
      <w:pPr>
        <w:pStyle w:val="2"/>
        <w:rPr>
          <w:rFonts w:hint="default"/>
          <w:lang w:val="en-US" w:eastAsia="zh-CN"/>
        </w:rPr>
      </w:pPr>
      <w:r>
        <w:rPr>
          <w:rFonts w:hint="default"/>
          <w:lang w:val="en-US" w:eastAsia="zh-CN"/>
        </w:rPr>
        <w:drawing>
          <wp:inline distT="0" distB="0" distL="114300" distR="114300">
            <wp:extent cx="5754370" cy="7858760"/>
            <wp:effectExtent l="0" t="0" r="17780" b="8890"/>
            <wp:docPr id="3" name="图片 3" descr="数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数据"/>
                    <pic:cNvPicPr>
                      <a:picLocks noChangeAspect="1"/>
                    </pic:cNvPicPr>
                  </pic:nvPicPr>
                  <pic:blipFill>
                    <a:blip r:embed="rId8"/>
                    <a:stretch>
                      <a:fillRect/>
                    </a:stretch>
                  </pic:blipFill>
                  <pic:spPr>
                    <a:xfrm>
                      <a:off x="0" y="0"/>
                      <a:ext cx="5754370" cy="7858760"/>
                    </a:xfrm>
                    <a:prstGeom prst="rect">
                      <a:avLst/>
                    </a:prstGeom>
                  </pic:spPr>
                </pic:pic>
              </a:graphicData>
            </a:graphic>
          </wp:inline>
        </w:drawing>
      </w:r>
    </w:p>
    <w:sectPr>
      <w:footerReference r:id="rId4" w:type="default"/>
      <w:pgSz w:w="11906" w:h="16838"/>
      <w:pgMar w:top="1134" w:right="1417" w:bottom="1134" w:left="1417" w:header="851" w:footer="992" w:gutter="0"/>
      <w:pgBorders>
        <w:top w:val="none" w:sz="0" w:space="0"/>
        <w:left w:val="none" w:sz="0" w:space="0"/>
        <w:bottom w:val="none" w:sz="0" w:space="0"/>
        <w:right w:val="none" w:sz="0" w:space="0"/>
      </w:pgBorders>
      <w:pgNumType w:fmt="decimal" w:start="2"/>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CD4DEED-3114-4BD2-9354-B5C40EC8E603}"/>
  </w:font>
  <w:font w:name="黑体">
    <w:panose1 w:val="02010609060101010101"/>
    <w:charset w:val="86"/>
    <w:family w:val="auto"/>
    <w:pitch w:val="default"/>
    <w:sig w:usb0="800002BF" w:usb1="38CF7CFA" w:usb2="00000016" w:usb3="00000000" w:csb0="00040001" w:csb1="00000000"/>
    <w:embedRegular r:id="rId2" w:fontKey="{86C6265F-5ECB-461B-8754-B817FDFF68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4FD0527-B118-4500-981E-95123FBBE5A0}"/>
  </w:font>
  <w:font w:name="微软雅黑">
    <w:panose1 w:val="020B0503020204020204"/>
    <w:charset w:val="86"/>
    <w:family w:val="auto"/>
    <w:pitch w:val="default"/>
    <w:sig w:usb0="80000287" w:usb1="2ACF3C50" w:usb2="00000016" w:usb3="00000000" w:csb0="0004001F" w:csb1="00000000"/>
    <w:embedRegular r:id="rId4" w:fontKey="{A5C0205D-42AD-4874-9886-5FD582ACFE37}"/>
  </w:font>
  <w:font w:name="华文中宋">
    <w:panose1 w:val="02010600040101010101"/>
    <w:charset w:val="86"/>
    <w:family w:val="auto"/>
    <w:pitch w:val="default"/>
    <w:sig w:usb0="00000287" w:usb1="080F0000" w:usb2="00000000" w:usb3="00000000" w:csb0="0004009F" w:csb1="DFD70000"/>
    <w:embedRegular r:id="rId5" w:fontKey="{9677E51B-33F9-4669-99B2-C5B6479A1247}"/>
  </w:font>
  <w:font w:name="楷体_GB2312">
    <w:panose1 w:val="02010609030101010101"/>
    <w:charset w:val="86"/>
    <w:family w:val="auto"/>
    <w:pitch w:val="default"/>
    <w:sig w:usb0="00000001" w:usb1="080E0000" w:usb2="00000000" w:usb3="00000000" w:csb0="00040000" w:csb1="00000000"/>
    <w:embedRegular r:id="rId6" w:fontKey="{768579C2-5A4C-4AA8-BD0A-3A96E16EB283}"/>
  </w:font>
  <w:font w:name="方正仿宋_GB2312">
    <w:panose1 w:val="02000000000000000000"/>
    <w:charset w:val="86"/>
    <w:family w:val="auto"/>
    <w:pitch w:val="default"/>
    <w:sig w:usb0="A00002BF" w:usb1="184F6CFA" w:usb2="00000012" w:usb3="00000000" w:csb0="00040001" w:csb1="00000000"/>
    <w:embedRegular r:id="rId7" w:fontKey="{7C59433B-185E-42F2-B755-C1831F7A44C5}"/>
  </w:font>
  <w:font w:name="WPSEMBED8">
    <w:panose1 w:val="02010600040101010101"/>
    <w:charset w:val="86"/>
    <w:family w:val="auto"/>
    <w:pitch w:val="default"/>
    <w:sig w:usb0="00000287" w:usb1="080F0000" w:usb2="00000000" w:usb3="00000000" w:csb0="0004009F" w:csb1="DFD70000"/>
  </w:font>
  <w:font w:name="WPSEMBED9">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DB4F8">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A76CB">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0BA76CB">
                    <w:pPr>
                      <w:pStyle w:val="9"/>
                    </w:pPr>
                    <w:r>
                      <w:fldChar w:fldCharType="begin"/>
                    </w:r>
                    <w:r>
                      <w:instrText xml:space="preserve"> PAGE  \* MERGEFORMAT </w:instrText>
                    </w:r>
                    <w:r>
                      <w:fldChar w:fldCharType="separate"/>
                    </w:r>
                    <w:r>
                      <w:t>2</w:t>
                    </w:r>
                    <w:r>
                      <w:fldChar w:fldCharType="end"/>
                    </w:r>
                  </w:p>
                </w:txbxContent>
              </v:textbox>
            </v:shape>
          </w:pict>
        </mc:Fallback>
      </mc:AlternateContent>
    </w:r>
  </w:p>
  <w:p w14:paraId="63B0E19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2AA5">
    <w:pPr>
      <w:pStyle w:val="10"/>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ZTdiZjY2OWVhMGZiMTE2ZDRkNjBmMjhiMjRiMmMifQ=="/>
  </w:docVars>
  <w:rsids>
    <w:rsidRoot w:val="6F9C53FD"/>
    <w:rsid w:val="00307A95"/>
    <w:rsid w:val="00562DC2"/>
    <w:rsid w:val="00702588"/>
    <w:rsid w:val="00847367"/>
    <w:rsid w:val="00AE4805"/>
    <w:rsid w:val="00E30FAC"/>
    <w:rsid w:val="01011432"/>
    <w:rsid w:val="01176EA7"/>
    <w:rsid w:val="015C0A67"/>
    <w:rsid w:val="018A2D98"/>
    <w:rsid w:val="01DA574F"/>
    <w:rsid w:val="02124F33"/>
    <w:rsid w:val="024C40AA"/>
    <w:rsid w:val="02641C78"/>
    <w:rsid w:val="027753C5"/>
    <w:rsid w:val="02BC7D06"/>
    <w:rsid w:val="02D56FC6"/>
    <w:rsid w:val="02F40AA9"/>
    <w:rsid w:val="02F44BB0"/>
    <w:rsid w:val="030C3DC2"/>
    <w:rsid w:val="035B751F"/>
    <w:rsid w:val="03604B36"/>
    <w:rsid w:val="03914744"/>
    <w:rsid w:val="039447DF"/>
    <w:rsid w:val="03A10CAA"/>
    <w:rsid w:val="03EA477D"/>
    <w:rsid w:val="03F84D6E"/>
    <w:rsid w:val="04471852"/>
    <w:rsid w:val="046046C1"/>
    <w:rsid w:val="04D32210"/>
    <w:rsid w:val="058D598A"/>
    <w:rsid w:val="05A01219"/>
    <w:rsid w:val="05A21435"/>
    <w:rsid w:val="060F73FF"/>
    <w:rsid w:val="061924BA"/>
    <w:rsid w:val="06FC0676"/>
    <w:rsid w:val="07654D24"/>
    <w:rsid w:val="07B70A9C"/>
    <w:rsid w:val="07D01B5E"/>
    <w:rsid w:val="07D02E26"/>
    <w:rsid w:val="07D4246E"/>
    <w:rsid w:val="07FD72A5"/>
    <w:rsid w:val="080738E4"/>
    <w:rsid w:val="08410211"/>
    <w:rsid w:val="085B200E"/>
    <w:rsid w:val="086E55FF"/>
    <w:rsid w:val="087B7D1C"/>
    <w:rsid w:val="095073FA"/>
    <w:rsid w:val="09BF2965"/>
    <w:rsid w:val="09DC25D1"/>
    <w:rsid w:val="09F42F52"/>
    <w:rsid w:val="0A856C30"/>
    <w:rsid w:val="0ACB263A"/>
    <w:rsid w:val="0ACC3DF3"/>
    <w:rsid w:val="0AED0AB4"/>
    <w:rsid w:val="0B0E1DB2"/>
    <w:rsid w:val="0B1D155E"/>
    <w:rsid w:val="0B354D3B"/>
    <w:rsid w:val="0B916712"/>
    <w:rsid w:val="0BE856C8"/>
    <w:rsid w:val="0C01678A"/>
    <w:rsid w:val="0C6531BD"/>
    <w:rsid w:val="0C7065C2"/>
    <w:rsid w:val="0CB11F5E"/>
    <w:rsid w:val="0CD93263"/>
    <w:rsid w:val="0D215336"/>
    <w:rsid w:val="0D3478BC"/>
    <w:rsid w:val="0D6E42F3"/>
    <w:rsid w:val="0D9F3CDC"/>
    <w:rsid w:val="0DAE533D"/>
    <w:rsid w:val="0DD01C16"/>
    <w:rsid w:val="0E603C3C"/>
    <w:rsid w:val="0E854C8B"/>
    <w:rsid w:val="0E8F4521"/>
    <w:rsid w:val="0EA55AF2"/>
    <w:rsid w:val="0EAE30FA"/>
    <w:rsid w:val="0EF55844"/>
    <w:rsid w:val="0F557518"/>
    <w:rsid w:val="0F5A68DD"/>
    <w:rsid w:val="0FA5369A"/>
    <w:rsid w:val="0FA63D9A"/>
    <w:rsid w:val="0FD91EF8"/>
    <w:rsid w:val="0FE10DAC"/>
    <w:rsid w:val="102A47F5"/>
    <w:rsid w:val="105A290D"/>
    <w:rsid w:val="10722FE9"/>
    <w:rsid w:val="10752C4A"/>
    <w:rsid w:val="10806817"/>
    <w:rsid w:val="109C5E4D"/>
    <w:rsid w:val="11462B8C"/>
    <w:rsid w:val="114B387C"/>
    <w:rsid w:val="11C01CAB"/>
    <w:rsid w:val="11DC78C7"/>
    <w:rsid w:val="11E64458"/>
    <w:rsid w:val="11F528ED"/>
    <w:rsid w:val="12164D51"/>
    <w:rsid w:val="12B3683D"/>
    <w:rsid w:val="132426D1"/>
    <w:rsid w:val="13DB3D64"/>
    <w:rsid w:val="14131750"/>
    <w:rsid w:val="141A663B"/>
    <w:rsid w:val="142E63A6"/>
    <w:rsid w:val="143B3428"/>
    <w:rsid w:val="14456D19"/>
    <w:rsid w:val="147E3634"/>
    <w:rsid w:val="148F554F"/>
    <w:rsid w:val="149E19AE"/>
    <w:rsid w:val="14A01236"/>
    <w:rsid w:val="14A30D26"/>
    <w:rsid w:val="14BA1BCC"/>
    <w:rsid w:val="15837AC8"/>
    <w:rsid w:val="1586381E"/>
    <w:rsid w:val="15877D00"/>
    <w:rsid w:val="15D21D86"/>
    <w:rsid w:val="16404CC3"/>
    <w:rsid w:val="164F7B40"/>
    <w:rsid w:val="1672275E"/>
    <w:rsid w:val="1699418F"/>
    <w:rsid w:val="1751128E"/>
    <w:rsid w:val="17549A5C"/>
    <w:rsid w:val="17AA23CB"/>
    <w:rsid w:val="17B34EF9"/>
    <w:rsid w:val="17BD20FF"/>
    <w:rsid w:val="17F66532"/>
    <w:rsid w:val="180970F2"/>
    <w:rsid w:val="18386775"/>
    <w:rsid w:val="188624F1"/>
    <w:rsid w:val="18A55740"/>
    <w:rsid w:val="18D646D7"/>
    <w:rsid w:val="18E72CEE"/>
    <w:rsid w:val="18E82455"/>
    <w:rsid w:val="192F0DDA"/>
    <w:rsid w:val="193261D5"/>
    <w:rsid w:val="196B0ADA"/>
    <w:rsid w:val="197D1D88"/>
    <w:rsid w:val="19B37C4A"/>
    <w:rsid w:val="19C31523"/>
    <w:rsid w:val="19FF563C"/>
    <w:rsid w:val="1A512FD2"/>
    <w:rsid w:val="1A564145"/>
    <w:rsid w:val="1A710F7F"/>
    <w:rsid w:val="1A91517D"/>
    <w:rsid w:val="1AAE5D2F"/>
    <w:rsid w:val="1AC94917"/>
    <w:rsid w:val="1AD25EC1"/>
    <w:rsid w:val="1AEB2BD4"/>
    <w:rsid w:val="1AEC6857"/>
    <w:rsid w:val="1B122762"/>
    <w:rsid w:val="1B4F59FE"/>
    <w:rsid w:val="1B5B0D28"/>
    <w:rsid w:val="1B730995"/>
    <w:rsid w:val="1B920007"/>
    <w:rsid w:val="1BA01A42"/>
    <w:rsid w:val="1BA91E00"/>
    <w:rsid w:val="1BAA0105"/>
    <w:rsid w:val="1C784846"/>
    <w:rsid w:val="1C884668"/>
    <w:rsid w:val="1C897944"/>
    <w:rsid w:val="1C8E1396"/>
    <w:rsid w:val="1CD001DE"/>
    <w:rsid w:val="1CF82F3D"/>
    <w:rsid w:val="1D201555"/>
    <w:rsid w:val="1D532BBD"/>
    <w:rsid w:val="1D5C1A72"/>
    <w:rsid w:val="1D852C03"/>
    <w:rsid w:val="1D8C7022"/>
    <w:rsid w:val="1E276524"/>
    <w:rsid w:val="1E990AA4"/>
    <w:rsid w:val="1E9C67A3"/>
    <w:rsid w:val="1F2E48AE"/>
    <w:rsid w:val="1F7F413E"/>
    <w:rsid w:val="1FC658C9"/>
    <w:rsid w:val="20064F82"/>
    <w:rsid w:val="200D34F7"/>
    <w:rsid w:val="200F4C28"/>
    <w:rsid w:val="203521EF"/>
    <w:rsid w:val="20365EB3"/>
    <w:rsid w:val="20370574"/>
    <w:rsid w:val="20B41BC5"/>
    <w:rsid w:val="20CB0525"/>
    <w:rsid w:val="20D12777"/>
    <w:rsid w:val="214E5B76"/>
    <w:rsid w:val="21703D3E"/>
    <w:rsid w:val="21E76236"/>
    <w:rsid w:val="227E692E"/>
    <w:rsid w:val="22C97BAA"/>
    <w:rsid w:val="231F5A1C"/>
    <w:rsid w:val="23564752"/>
    <w:rsid w:val="23716267"/>
    <w:rsid w:val="24457704"/>
    <w:rsid w:val="246D6C5B"/>
    <w:rsid w:val="2477E7E6"/>
    <w:rsid w:val="24853FA4"/>
    <w:rsid w:val="24875A24"/>
    <w:rsid w:val="25440C67"/>
    <w:rsid w:val="256E0F20"/>
    <w:rsid w:val="259D3FF1"/>
    <w:rsid w:val="25BE3BCC"/>
    <w:rsid w:val="26325A66"/>
    <w:rsid w:val="265E685B"/>
    <w:rsid w:val="267918E7"/>
    <w:rsid w:val="26D608D1"/>
    <w:rsid w:val="27054F28"/>
    <w:rsid w:val="275814FC"/>
    <w:rsid w:val="27635AC1"/>
    <w:rsid w:val="27952750"/>
    <w:rsid w:val="27BA21B7"/>
    <w:rsid w:val="27BA3F65"/>
    <w:rsid w:val="27C941A8"/>
    <w:rsid w:val="27CE5C62"/>
    <w:rsid w:val="2808000B"/>
    <w:rsid w:val="285223EF"/>
    <w:rsid w:val="286D0FD7"/>
    <w:rsid w:val="2897599B"/>
    <w:rsid w:val="28AD186A"/>
    <w:rsid w:val="29154D6B"/>
    <w:rsid w:val="29170A04"/>
    <w:rsid w:val="294A6C02"/>
    <w:rsid w:val="29BE2927"/>
    <w:rsid w:val="29D84B76"/>
    <w:rsid w:val="29DF1EF7"/>
    <w:rsid w:val="29F179E6"/>
    <w:rsid w:val="2A225DF1"/>
    <w:rsid w:val="2A4D7312"/>
    <w:rsid w:val="2A5B7175"/>
    <w:rsid w:val="2AC670C5"/>
    <w:rsid w:val="2ADB3DDF"/>
    <w:rsid w:val="2B5E72FD"/>
    <w:rsid w:val="2B633D49"/>
    <w:rsid w:val="2B6F1EA3"/>
    <w:rsid w:val="2BD63CCB"/>
    <w:rsid w:val="2BDD0222"/>
    <w:rsid w:val="2BF76D2D"/>
    <w:rsid w:val="2C8B5ED0"/>
    <w:rsid w:val="2C980689"/>
    <w:rsid w:val="2CE808E6"/>
    <w:rsid w:val="2CED4DB3"/>
    <w:rsid w:val="2D220F1B"/>
    <w:rsid w:val="2DA52FC1"/>
    <w:rsid w:val="2DA722A0"/>
    <w:rsid w:val="2DAA4A7C"/>
    <w:rsid w:val="2DB63420"/>
    <w:rsid w:val="2DC74AB3"/>
    <w:rsid w:val="2E1D2C38"/>
    <w:rsid w:val="2E2A01ED"/>
    <w:rsid w:val="2E632643"/>
    <w:rsid w:val="2E81295C"/>
    <w:rsid w:val="2E90160B"/>
    <w:rsid w:val="2EB7034D"/>
    <w:rsid w:val="2ED718A0"/>
    <w:rsid w:val="2EDA32F0"/>
    <w:rsid w:val="2EDA5454"/>
    <w:rsid w:val="2EEB534C"/>
    <w:rsid w:val="2EF52C24"/>
    <w:rsid w:val="2F2A6E19"/>
    <w:rsid w:val="2F2A7C22"/>
    <w:rsid w:val="2F641581"/>
    <w:rsid w:val="2FD1009E"/>
    <w:rsid w:val="2FE53B49"/>
    <w:rsid w:val="2FF724B1"/>
    <w:rsid w:val="305C4255"/>
    <w:rsid w:val="306C66CE"/>
    <w:rsid w:val="308F7DB7"/>
    <w:rsid w:val="30C860C4"/>
    <w:rsid w:val="30CE6CD3"/>
    <w:rsid w:val="30DD2A72"/>
    <w:rsid w:val="31356182"/>
    <w:rsid w:val="313E1763"/>
    <w:rsid w:val="314D52FE"/>
    <w:rsid w:val="318F4248"/>
    <w:rsid w:val="31A517E2"/>
    <w:rsid w:val="31B76A30"/>
    <w:rsid w:val="31BB7257"/>
    <w:rsid w:val="31FF4A78"/>
    <w:rsid w:val="33745910"/>
    <w:rsid w:val="338C0D44"/>
    <w:rsid w:val="338F44F8"/>
    <w:rsid w:val="339A10EE"/>
    <w:rsid w:val="33B36A61"/>
    <w:rsid w:val="33C65A3F"/>
    <w:rsid w:val="33CC5BCC"/>
    <w:rsid w:val="33D77C4D"/>
    <w:rsid w:val="34140EA1"/>
    <w:rsid w:val="343B01DB"/>
    <w:rsid w:val="344352E2"/>
    <w:rsid w:val="345A3A54"/>
    <w:rsid w:val="34931DC5"/>
    <w:rsid w:val="34CD641D"/>
    <w:rsid w:val="34F211E2"/>
    <w:rsid w:val="352750D1"/>
    <w:rsid w:val="35357321"/>
    <w:rsid w:val="35A41DB0"/>
    <w:rsid w:val="35B53A8A"/>
    <w:rsid w:val="35CB558F"/>
    <w:rsid w:val="35E82082"/>
    <w:rsid w:val="363B2715"/>
    <w:rsid w:val="36453EFF"/>
    <w:rsid w:val="36993366"/>
    <w:rsid w:val="36D54201"/>
    <w:rsid w:val="36FB6BF2"/>
    <w:rsid w:val="376A08A2"/>
    <w:rsid w:val="376D39DD"/>
    <w:rsid w:val="377D0B0B"/>
    <w:rsid w:val="37D96B50"/>
    <w:rsid w:val="37DB8CE1"/>
    <w:rsid w:val="382611A3"/>
    <w:rsid w:val="385D3AFE"/>
    <w:rsid w:val="38753499"/>
    <w:rsid w:val="387A4A23"/>
    <w:rsid w:val="38887767"/>
    <w:rsid w:val="38A30A45"/>
    <w:rsid w:val="38D1110E"/>
    <w:rsid w:val="3938603F"/>
    <w:rsid w:val="39535FC7"/>
    <w:rsid w:val="395C409E"/>
    <w:rsid w:val="396312A3"/>
    <w:rsid w:val="397A79F8"/>
    <w:rsid w:val="398105EF"/>
    <w:rsid w:val="3A453E84"/>
    <w:rsid w:val="3A827679"/>
    <w:rsid w:val="3AA83853"/>
    <w:rsid w:val="3ABD3CD9"/>
    <w:rsid w:val="3AE7283D"/>
    <w:rsid w:val="3B027E70"/>
    <w:rsid w:val="3B5B2B56"/>
    <w:rsid w:val="3B815FB2"/>
    <w:rsid w:val="3BA048D6"/>
    <w:rsid w:val="3BA542B3"/>
    <w:rsid w:val="3BBA62FA"/>
    <w:rsid w:val="3BE81FCD"/>
    <w:rsid w:val="3BF6072F"/>
    <w:rsid w:val="3C2974B3"/>
    <w:rsid w:val="3C447E49"/>
    <w:rsid w:val="3C576F2F"/>
    <w:rsid w:val="3CCE050B"/>
    <w:rsid w:val="3CD553C5"/>
    <w:rsid w:val="3CE77152"/>
    <w:rsid w:val="3D001FC2"/>
    <w:rsid w:val="3D1F7885"/>
    <w:rsid w:val="3D850C07"/>
    <w:rsid w:val="3DDF0780"/>
    <w:rsid w:val="3DEF4727"/>
    <w:rsid w:val="3DFD4E65"/>
    <w:rsid w:val="3E2D5039"/>
    <w:rsid w:val="3EAD3381"/>
    <w:rsid w:val="3EAD7A03"/>
    <w:rsid w:val="3EB528AD"/>
    <w:rsid w:val="3F2F6CF2"/>
    <w:rsid w:val="3F56236D"/>
    <w:rsid w:val="3F5D540B"/>
    <w:rsid w:val="3F5F353D"/>
    <w:rsid w:val="3F6431D0"/>
    <w:rsid w:val="3F7F4D68"/>
    <w:rsid w:val="3F9B5FD2"/>
    <w:rsid w:val="40160862"/>
    <w:rsid w:val="40420B44"/>
    <w:rsid w:val="404B5C4A"/>
    <w:rsid w:val="40B5190A"/>
    <w:rsid w:val="412D1236"/>
    <w:rsid w:val="413B181B"/>
    <w:rsid w:val="41902DB7"/>
    <w:rsid w:val="419B49AF"/>
    <w:rsid w:val="41A6D881"/>
    <w:rsid w:val="41C65DC8"/>
    <w:rsid w:val="42163A1F"/>
    <w:rsid w:val="421F2EEA"/>
    <w:rsid w:val="424F1BDD"/>
    <w:rsid w:val="42905B96"/>
    <w:rsid w:val="42B06238"/>
    <w:rsid w:val="42B357FF"/>
    <w:rsid w:val="42FA74B4"/>
    <w:rsid w:val="430D368B"/>
    <w:rsid w:val="431E7646"/>
    <w:rsid w:val="435B1A11"/>
    <w:rsid w:val="43E34916"/>
    <w:rsid w:val="44652860"/>
    <w:rsid w:val="44936F24"/>
    <w:rsid w:val="44E55E4B"/>
    <w:rsid w:val="452456FB"/>
    <w:rsid w:val="455A22E5"/>
    <w:rsid w:val="45BD3146"/>
    <w:rsid w:val="463A2768"/>
    <w:rsid w:val="465044F9"/>
    <w:rsid w:val="46B22304"/>
    <w:rsid w:val="46C67DD9"/>
    <w:rsid w:val="46CC1167"/>
    <w:rsid w:val="477D652C"/>
    <w:rsid w:val="47887784"/>
    <w:rsid w:val="478B6E25"/>
    <w:rsid w:val="47C37302"/>
    <w:rsid w:val="47D5010B"/>
    <w:rsid w:val="47E02B00"/>
    <w:rsid w:val="47E744AA"/>
    <w:rsid w:val="482C010F"/>
    <w:rsid w:val="48767100"/>
    <w:rsid w:val="48A00AFD"/>
    <w:rsid w:val="48EC765E"/>
    <w:rsid w:val="48F36E7F"/>
    <w:rsid w:val="49117305"/>
    <w:rsid w:val="4944592C"/>
    <w:rsid w:val="49535B70"/>
    <w:rsid w:val="49714D70"/>
    <w:rsid w:val="49787384"/>
    <w:rsid w:val="497D05E5"/>
    <w:rsid w:val="49961C68"/>
    <w:rsid w:val="4A6B22C0"/>
    <w:rsid w:val="4A8642E2"/>
    <w:rsid w:val="4A8F0B45"/>
    <w:rsid w:val="4AD827D0"/>
    <w:rsid w:val="4AE6376D"/>
    <w:rsid w:val="4B1410C5"/>
    <w:rsid w:val="4B166E55"/>
    <w:rsid w:val="4B2F13AD"/>
    <w:rsid w:val="4B971D44"/>
    <w:rsid w:val="4BBE31C1"/>
    <w:rsid w:val="4BED4059"/>
    <w:rsid w:val="4C01419C"/>
    <w:rsid w:val="4C463387"/>
    <w:rsid w:val="4C561BFF"/>
    <w:rsid w:val="4C6C03E8"/>
    <w:rsid w:val="4D4E509F"/>
    <w:rsid w:val="4D750818"/>
    <w:rsid w:val="4D9624D7"/>
    <w:rsid w:val="4DBF5582"/>
    <w:rsid w:val="4DD51249"/>
    <w:rsid w:val="4E0F6509"/>
    <w:rsid w:val="4E313347"/>
    <w:rsid w:val="4E6815A2"/>
    <w:rsid w:val="4E8A36F3"/>
    <w:rsid w:val="4ECE192E"/>
    <w:rsid w:val="4ED84B4D"/>
    <w:rsid w:val="4F8859D7"/>
    <w:rsid w:val="4FD42BD2"/>
    <w:rsid w:val="4FDC288E"/>
    <w:rsid w:val="50151DD1"/>
    <w:rsid w:val="505A594B"/>
    <w:rsid w:val="506952A9"/>
    <w:rsid w:val="506D7517"/>
    <w:rsid w:val="50810226"/>
    <w:rsid w:val="50A16427"/>
    <w:rsid w:val="50CD09CB"/>
    <w:rsid w:val="50E476F1"/>
    <w:rsid w:val="513A69CB"/>
    <w:rsid w:val="51BF3DA2"/>
    <w:rsid w:val="51EE6435"/>
    <w:rsid w:val="52630BD1"/>
    <w:rsid w:val="52706D8F"/>
    <w:rsid w:val="529E0A29"/>
    <w:rsid w:val="52BB6C5F"/>
    <w:rsid w:val="52C704DA"/>
    <w:rsid w:val="52D03D8D"/>
    <w:rsid w:val="53164305"/>
    <w:rsid w:val="53220A8C"/>
    <w:rsid w:val="53446C55"/>
    <w:rsid w:val="53937294"/>
    <w:rsid w:val="53C12182"/>
    <w:rsid w:val="53CC2E69"/>
    <w:rsid w:val="53DF24DA"/>
    <w:rsid w:val="53E7454A"/>
    <w:rsid w:val="54164F39"/>
    <w:rsid w:val="543D00E8"/>
    <w:rsid w:val="5443191F"/>
    <w:rsid w:val="54540D7F"/>
    <w:rsid w:val="547E6196"/>
    <w:rsid w:val="547F7A92"/>
    <w:rsid w:val="54837EFF"/>
    <w:rsid w:val="54854A39"/>
    <w:rsid w:val="549E0CE7"/>
    <w:rsid w:val="54FF1501"/>
    <w:rsid w:val="55A62427"/>
    <w:rsid w:val="55EF09CE"/>
    <w:rsid w:val="55EF42A9"/>
    <w:rsid w:val="55F33D67"/>
    <w:rsid w:val="55FFC487"/>
    <w:rsid w:val="561641AD"/>
    <w:rsid w:val="56617B1E"/>
    <w:rsid w:val="568630E0"/>
    <w:rsid w:val="56AB6318"/>
    <w:rsid w:val="56DC20EA"/>
    <w:rsid w:val="570861EB"/>
    <w:rsid w:val="570D55B0"/>
    <w:rsid w:val="570D6EAC"/>
    <w:rsid w:val="577B69BD"/>
    <w:rsid w:val="57811AFA"/>
    <w:rsid w:val="57885AA9"/>
    <w:rsid w:val="579C4E00"/>
    <w:rsid w:val="57B5606C"/>
    <w:rsid w:val="57C933B0"/>
    <w:rsid w:val="57D63BF4"/>
    <w:rsid w:val="583F058A"/>
    <w:rsid w:val="58490869"/>
    <w:rsid w:val="585A65D3"/>
    <w:rsid w:val="585D2D70"/>
    <w:rsid w:val="58A43B63"/>
    <w:rsid w:val="590A41CB"/>
    <w:rsid w:val="5924236E"/>
    <w:rsid w:val="593B570D"/>
    <w:rsid w:val="593F35F8"/>
    <w:rsid w:val="59613991"/>
    <w:rsid w:val="59653481"/>
    <w:rsid w:val="59A15CB4"/>
    <w:rsid w:val="59C97EB4"/>
    <w:rsid w:val="59D6612D"/>
    <w:rsid w:val="5A225816"/>
    <w:rsid w:val="5A504131"/>
    <w:rsid w:val="5A894694"/>
    <w:rsid w:val="5A932270"/>
    <w:rsid w:val="5AA61FA3"/>
    <w:rsid w:val="5AB50438"/>
    <w:rsid w:val="5AD24D24"/>
    <w:rsid w:val="5B195A0A"/>
    <w:rsid w:val="5B485240"/>
    <w:rsid w:val="5B991157"/>
    <w:rsid w:val="5C013209"/>
    <w:rsid w:val="5C1B436F"/>
    <w:rsid w:val="5C205D85"/>
    <w:rsid w:val="5CDA5F34"/>
    <w:rsid w:val="5CE943C9"/>
    <w:rsid w:val="5CF35248"/>
    <w:rsid w:val="5D172CE4"/>
    <w:rsid w:val="5D3A720C"/>
    <w:rsid w:val="5D6D67DA"/>
    <w:rsid w:val="5DD3751F"/>
    <w:rsid w:val="5E255DB5"/>
    <w:rsid w:val="5E3F5636"/>
    <w:rsid w:val="5E4D0988"/>
    <w:rsid w:val="5E79177D"/>
    <w:rsid w:val="5E800D5D"/>
    <w:rsid w:val="5E89109D"/>
    <w:rsid w:val="5E8E0B78"/>
    <w:rsid w:val="5EFF7E3B"/>
    <w:rsid w:val="5F0E5B21"/>
    <w:rsid w:val="5F1D2E7B"/>
    <w:rsid w:val="5F4D6E91"/>
    <w:rsid w:val="5F925800"/>
    <w:rsid w:val="5FC302DD"/>
    <w:rsid w:val="5FF729BF"/>
    <w:rsid w:val="5FF7504F"/>
    <w:rsid w:val="5FF90DC7"/>
    <w:rsid w:val="604E5290"/>
    <w:rsid w:val="60577FC8"/>
    <w:rsid w:val="606E3563"/>
    <w:rsid w:val="609F196E"/>
    <w:rsid w:val="609F6CBA"/>
    <w:rsid w:val="61077514"/>
    <w:rsid w:val="614E0FA6"/>
    <w:rsid w:val="616C4406"/>
    <w:rsid w:val="61AE798F"/>
    <w:rsid w:val="61F56813"/>
    <w:rsid w:val="61F84706"/>
    <w:rsid w:val="62214605"/>
    <w:rsid w:val="6230098C"/>
    <w:rsid w:val="62314848"/>
    <w:rsid w:val="62773929"/>
    <w:rsid w:val="628E1039"/>
    <w:rsid w:val="62C778F2"/>
    <w:rsid w:val="62D17D13"/>
    <w:rsid w:val="62EE098B"/>
    <w:rsid w:val="62F31AFE"/>
    <w:rsid w:val="63332C29"/>
    <w:rsid w:val="633377C1"/>
    <w:rsid w:val="6340539F"/>
    <w:rsid w:val="634868B3"/>
    <w:rsid w:val="635B7642"/>
    <w:rsid w:val="636B1FDC"/>
    <w:rsid w:val="63B175D5"/>
    <w:rsid w:val="63B21468"/>
    <w:rsid w:val="63BE035D"/>
    <w:rsid w:val="645464BF"/>
    <w:rsid w:val="646B7DB9"/>
    <w:rsid w:val="65646A63"/>
    <w:rsid w:val="65984BDE"/>
    <w:rsid w:val="65C2322C"/>
    <w:rsid w:val="660B3602"/>
    <w:rsid w:val="66157FDD"/>
    <w:rsid w:val="661A1A97"/>
    <w:rsid w:val="665925BF"/>
    <w:rsid w:val="668E6826"/>
    <w:rsid w:val="66B75538"/>
    <w:rsid w:val="66BE448E"/>
    <w:rsid w:val="66C81697"/>
    <w:rsid w:val="66CC6FD5"/>
    <w:rsid w:val="66DA0552"/>
    <w:rsid w:val="66E86CF7"/>
    <w:rsid w:val="671A4217"/>
    <w:rsid w:val="67391B54"/>
    <w:rsid w:val="674212A6"/>
    <w:rsid w:val="67B65CC6"/>
    <w:rsid w:val="67CB5B84"/>
    <w:rsid w:val="68064081"/>
    <w:rsid w:val="6824469D"/>
    <w:rsid w:val="68A45648"/>
    <w:rsid w:val="68AA7102"/>
    <w:rsid w:val="68ED6339"/>
    <w:rsid w:val="691D61DD"/>
    <w:rsid w:val="6938256E"/>
    <w:rsid w:val="69D03501"/>
    <w:rsid w:val="6A0665BA"/>
    <w:rsid w:val="6A486BD3"/>
    <w:rsid w:val="6A7205A1"/>
    <w:rsid w:val="6A7A42E6"/>
    <w:rsid w:val="6A994872"/>
    <w:rsid w:val="6AA14535"/>
    <w:rsid w:val="6AC9745B"/>
    <w:rsid w:val="6AD77F57"/>
    <w:rsid w:val="6AEF5059"/>
    <w:rsid w:val="6B760639"/>
    <w:rsid w:val="6BF62521"/>
    <w:rsid w:val="6BF72C11"/>
    <w:rsid w:val="6C0854F6"/>
    <w:rsid w:val="6C446F3D"/>
    <w:rsid w:val="6C607508"/>
    <w:rsid w:val="6CA81BAB"/>
    <w:rsid w:val="6CB006CA"/>
    <w:rsid w:val="6CE97414"/>
    <w:rsid w:val="6DAC3FB6"/>
    <w:rsid w:val="6DC72505"/>
    <w:rsid w:val="6E146DCC"/>
    <w:rsid w:val="6E26547D"/>
    <w:rsid w:val="6E3D27C7"/>
    <w:rsid w:val="6EAB3BD4"/>
    <w:rsid w:val="6EEB5D7F"/>
    <w:rsid w:val="6F265009"/>
    <w:rsid w:val="6F4F27B2"/>
    <w:rsid w:val="6F59718C"/>
    <w:rsid w:val="6F6DA0B8"/>
    <w:rsid w:val="6F9635F5"/>
    <w:rsid w:val="6F9C53FD"/>
    <w:rsid w:val="6FDD5985"/>
    <w:rsid w:val="6FEDC638"/>
    <w:rsid w:val="701B2694"/>
    <w:rsid w:val="7020414E"/>
    <w:rsid w:val="702552C0"/>
    <w:rsid w:val="7045748D"/>
    <w:rsid w:val="70531426"/>
    <w:rsid w:val="70A74131"/>
    <w:rsid w:val="70DF7B65"/>
    <w:rsid w:val="70EE7DA8"/>
    <w:rsid w:val="70F96C2F"/>
    <w:rsid w:val="7121017E"/>
    <w:rsid w:val="712566B3"/>
    <w:rsid w:val="7169480E"/>
    <w:rsid w:val="71A010A2"/>
    <w:rsid w:val="71D60F68"/>
    <w:rsid w:val="71E33685"/>
    <w:rsid w:val="72190E55"/>
    <w:rsid w:val="72233A82"/>
    <w:rsid w:val="722A4E10"/>
    <w:rsid w:val="724845BB"/>
    <w:rsid w:val="7267225E"/>
    <w:rsid w:val="72E66F89"/>
    <w:rsid w:val="730668BB"/>
    <w:rsid w:val="73245D03"/>
    <w:rsid w:val="7327134F"/>
    <w:rsid w:val="73907A80"/>
    <w:rsid w:val="73F3494A"/>
    <w:rsid w:val="744063D9"/>
    <w:rsid w:val="746A059A"/>
    <w:rsid w:val="747D8C96"/>
    <w:rsid w:val="748B38BD"/>
    <w:rsid w:val="749D4236"/>
    <w:rsid w:val="74DF0134"/>
    <w:rsid w:val="75501ACE"/>
    <w:rsid w:val="757A2521"/>
    <w:rsid w:val="758769DC"/>
    <w:rsid w:val="75FE0A8D"/>
    <w:rsid w:val="760140DA"/>
    <w:rsid w:val="76585CC1"/>
    <w:rsid w:val="766905FD"/>
    <w:rsid w:val="76694B50"/>
    <w:rsid w:val="76CE19CA"/>
    <w:rsid w:val="76D05FFC"/>
    <w:rsid w:val="774670B6"/>
    <w:rsid w:val="7767457A"/>
    <w:rsid w:val="777A4144"/>
    <w:rsid w:val="77B43AFA"/>
    <w:rsid w:val="77C74EAF"/>
    <w:rsid w:val="77E7FA87"/>
    <w:rsid w:val="7834054B"/>
    <w:rsid w:val="787B0173"/>
    <w:rsid w:val="788A485A"/>
    <w:rsid w:val="78A4385C"/>
    <w:rsid w:val="78AE45CD"/>
    <w:rsid w:val="78AE49E2"/>
    <w:rsid w:val="78D62532"/>
    <w:rsid w:val="79183C14"/>
    <w:rsid w:val="79297BCF"/>
    <w:rsid w:val="7962102B"/>
    <w:rsid w:val="79825532"/>
    <w:rsid w:val="798E3ED6"/>
    <w:rsid w:val="79AE4579"/>
    <w:rsid w:val="79B6FBDE"/>
    <w:rsid w:val="79D6553D"/>
    <w:rsid w:val="7A347F71"/>
    <w:rsid w:val="7A3C7DD6"/>
    <w:rsid w:val="7A4A04AA"/>
    <w:rsid w:val="7A5549F4"/>
    <w:rsid w:val="7A6BA9E0"/>
    <w:rsid w:val="7ADF2040"/>
    <w:rsid w:val="7AFF69CE"/>
    <w:rsid w:val="7B4056A4"/>
    <w:rsid w:val="7B840887"/>
    <w:rsid w:val="7BCFFB4D"/>
    <w:rsid w:val="7C7862D5"/>
    <w:rsid w:val="7CA51C63"/>
    <w:rsid w:val="7CA53A11"/>
    <w:rsid w:val="7CBC51FE"/>
    <w:rsid w:val="7CF70D50"/>
    <w:rsid w:val="7D7D4807"/>
    <w:rsid w:val="7DC97BD3"/>
    <w:rsid w:val="7DEC8775"/>
    <w:rsid w:val="7E1B6D74"/>
    <w:rsid w:val="7E1E7F1F"/>
    <w:rsid w:val="7E2B263C"/>
    <w:rsid w:val="7E7B3A68"/>
    <w:rsid w:val="7EFF658C"/>
    <w:rsid w:val="7F0D1D41"/>
    <w:rsid w:val="7F272E03"/>
    <w:rsid w:val="7F833DB1"/>
    <w:rsid w:val="7F871AF4"/>
    <w:rsid w:val="7FA347B9"/>
    <w:rsid w:val="7FA83747"/>
    <w:rsid w:val="7FAC3308"/>
    <w:rsid w:val="7FAF49AE"/>
    <w:rsid w:val="7FB126CD"/>
    <w:rsid w:val="7FBE0388"/>
    <w:rsid w:val="7FC82BA8"/>
    <w:rsid w:val="7FDB961B"/>
    <w:rsid w:val="8EAF485E"/>
    <w:rsid w:val="9FDFD0F9"/>
    <w:rsid w:val="A4176BCA"/>
    <w:rsid w:val="AEF90B40"/>
    <w:rsid w:val="AFFBF156"/>
    <w:rsid w:val="BDFF6769"/>
    <w:rsid w:val="BFBFF77A"/>
    <w:rsid w:val="CF7DE773"/>
    <w:rsid w:val="CF7EDAD1"/>
    <w:rsid w:val="CFEDBE73"/>
    <w:rsid w:val="D8DD12F1"/>
    <w:rsid w:val="DBF7085A"/>
    <w:rsid w:val="DF7DC327"/>
    <w:rsid w:val="DFB1FD4B"/>
    <w:rsid w:val="DFFDDA8B"/>
    <w:rsid w:val="E2DBD15C"/>
    <w:rsid w:val="E74F2ACD"/>
    <w:rsid w:val="E7FB10C5"/>
    <w:rsid w:val="E86D2536"/>
    <w:rsid w:val="EBF97563"/>
    <w:rsid w:val="EFEE99F9"/>
    <w:rsid w:val="EFF75EDC"/>
    <w:rsid w:val="F14F0032"/>
    <w:rsid w:val="F2AFBD92"/>
    <w:rsid w:val="F5EFABCB"/>
    <w:rsid w:val="F67D8B55"/>
    <w:rsid w:val="F6AF605B"/>
    <w:rsid w:val="F6FD0C62"/>
    <w:rsid w:val="F77F5715"/>
    <w:rsid w:val="F7DF6F1C"/>
    <w:rsid w:val="F7F9CFE1"/>
    <w:rsid w:val="F99631F8"/>
    <w:rsid w:val="FDFB609B"/>
    <w:rsid w:val="FEEB59AC"/>
    <w:rsid w:val="FEFF182E"/>
    <w:rsid w:val="FF89DBE8"/>
    <w:rsid w:val="FFD6E98C"/>
    <w:rsid w:val="FFF25FF3"/>
    <w:rsid w:val="FFF3A339"/>
    <w:rsid w:val="FFFAB14C"/>
    <w:rsid w:val="FFFB6BFF"/>
    <w:rsid w:val="FFFE6828"/>
    <w:rsid w:val="FFFFBB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adjustRightInd w:val="0"/>
      <w:snapToGrid w:val="0"/>
      <w:spacing w:before="50" w:beforeLines="50" w:beforeAutospacing="0" w:after="50" w:afterLines="50" w:afterAutospacing="0" w:line="340" w:lineRule="exact"/>
      <w:ind w:firstLine="480" w:firstLineChars="200"/>
      <w:jc w:val="left"/>
      <w:outlineLvl w:val="0"/>
    </w:pPr>
    <w:rPr>
      <w:rFonts w:hint="eastAsia" w:ascii="宋体" w:hAnsi="宋体" w:cs="宋体"/>
      <w:b/>
      <w:kern w:val="44"/>
      <w:sz w:val="30"/>
      <w:szCs w:val="48"/>
      <w:lang w:bidi="ar"/>
    </w:rPr>
  </w:style>
  <w:style w:type="paragraph" w:styleId="4">
    <w:name w:val="heading 2"/>
    <w:basedOn w:val="1"/>
    <w:next w:val="1"/>
    <w:unhideWhenUsed/>
    <w:qFormat/>
    <w:uiPriority w:val="0"/>
    <w:pPr>
      <w:keepNext/>
      <w:keepLines/>
      <w:spacing w:before="50" w:beforeLines="50" w:beforeAutospacing="0" w:after="50" w:afterLines="50" w:afterAutospacing="0" w:line="340" w:lineRule="exact"/>
      <w:outlineLvl w:val="1"/>
    </w:pPr>
    <w:rPr>
      <w:rFonts w:ascii="Arial" w:hAnsi="Arial"/>
      <w:b/>
      <w:sz w:val="28"/>
      <w:szCs w:val="28"/>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Lines="0" w:beforeAutospacing="0" w:afterLines="0" w:afterAutospacing="0" w:line="340" w:lineRule="exact"/>
      <w:ind w:firstLine="0" w:firstLineChars="0"/>
      <w:outlineLvl w:val="3"/>
    </w:pPr>
    <w:rPr>
      <w:rFonts w:ascii="Arial" w:hAnsi="Arial"/>
      <w:b/>
      <w:color w:val="548DD4"/>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列出段落1"/>
    <w:basedOn w:val="1"/>
    <w:qFormat/>
    <w:uiPriority w:val="0"/>
    <w:pPr>
      <w:widowControl/>
      <w:ind w:firstLine="420" w:firstLineChars="200"/>
      <w:jc w:val="left"/>
    </w:pPr>
    <w:rPr>
      <w:rFonts w:ascii="宋体" w:hAnsi="宋体" w:cs="宋体"/>
      <w:kern w:val="0"/>
      <w:sz w:val="24"/>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Body Text First Indent"/>
    <w:basedOn w:val="8"/>
    <w:qFormat/>
    <w:uiPriority w:val="99"/>
    <w:pPr>
      <w:spacing w:after="0" w:line="360" w:lineRule="auto"/>
      <w:ind w:firstLine="420" w:firstLineChars="100"/>
    </w:pPr>
    <w:rPr>
      <w:rFonts w:ascii="Times New Roman" w:hAnsi="Times New Roman" w:cs="Times New Roman"/>
      <w:sz w:val="24"/>
      <w:szCs w:val="24"/>
    </w:rPr>
  </w:style>
  <w:style w:type="table" w:styleId="14">
    <w:name w:val="Table Grid"/>
    <w:basedOn w:val="1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6">
    <w:name w:val="Strong"/>
    <w:basedOn w:val="15"/>
    <w:qFormat/>
    <w:uiPriority w:val="0"/>
    <w:rPr>
      <w:b/>
    </w:rPr>
  </w:style>
  <w:style w:type="character" w:styleId="17">
    <w:name w:val="annotation reference"/>
    <w:basedOn w:val="15"/>
    <w:qFormat/>
    <w:uiPriority w:val="99"/>
    <w:rPr>
      <w:rFonts w:cs="Times New Roman"/>
      <w:sz w:val="21"/>
      <w:szCs w:val="21"/>
    </w:rPr>
  </w:style>
  <w:style w:type="table" w:customStyle="1" w:styleId="18">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9">
    <w:name w:val="Table Text"/>
    <w:basedOn w:val="1"/>
    <w:qFormat/>
    <w:uiPriority w:val="0"/>
    <w:rPr>
      <w:rFonts w:ascii="Arial" w:hAnsi="Arial" w:eastAsia="Arial" w:cs="Arial"/>
      <w:sz w:val="18"/>
      <w:szCs w:val="18"/>
      <w:lang w:eastAsia="en-US"/>
    </w:rPr>
  </w:style>
  <w:style w:type="paragraph" w:customStyle="1" w:styleId="20">
    <w:name w:val="表内容"/>
    <w:next w:val="1"/>
    <w:qFormat/>
    <w:uiPriority w:val="0"/>
    <w:pPr>
      <w:spacing w:line="360" w:lineRule="exact"/>
    </w:pPr>
    <w:rPr>
      <w:rFonts w:hint="eastAsia" w:ascii="宋体" w:hAnsi="宋体" w:eastAsia="宋体" w:cstheme="minorBidi"/>
      <w:bCs/>
      <w:color w:val="000000"/>
      <w:sz w:val="18"/>
      <w:szCs w:val="21"/>
      <w:lang w:val="en-US" w:eastAsia="zh-CN" w:bidi="ar-SA"/>
    </w:rPr>
  </w:style>
  <w:style w:type="character" w:customStyle="1" w:styleId="21">
    <w:name w:val="font1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5425</Words>
  <Characters>5569</Characters>
  <Lines>1</Lines>
  <Paragraphs>1</Paragraphs>
  <TotalTime>1</TotalTime>
  <ScaleCrop>false</ScaleCrop>
  <LinksUpToDate>false</LinksUpToDate>
  <CharactersWithSpaces>5680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2024-04-14T00:59:00Z</dcterms:created>
  <dc:creator>性情中人</dc:creator>
  <cp:lastModifiedBy>李阳</cp:lastModifiedBy>
  <dcterms:modified xsi:type="dcterms:W3CDTF">2025-11-13T01:59:48Z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0017A5CC1A304E8D9EB71E71B592CEB7_13</vt:lpwstr>
  </property>
  <property fmtid="{D5CDD505-2E9C-101B-9397-08002B2CF9AE}" pid="4" name="KSOTemplateDocerSaveRecord">
    <vt:lpwstr>eyJoZGlkIjoiYjNkNDg1ZmU4YzZmYWI1OTZlODZkMjdkYTMxM2I1MDYiLCJ1c2VySWQiOiIyODMzNjA4MDMifQ==</vt:lpwstr>
  </property>
</Properties>
</file>