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D81E">
      <w:pPr>
        <w:rPr>
          <w:rFonts w:ascii="宋体" w:hAnsi="宋体"/>
          <w:b/>
          <w:sz w:val="28"/>
          <w:szCs w:val="28"/>
        </w:rPr>
      </w:pPr>
    </w:p>
    <w:p w14:paraId="17B06211">
      <w:pPr>
        <w:rPr>
          <w:rFonts w:ascii="宋体" w:hAnsi="宋体"/>
          <w:b/>
          <w:sz w:val="28"/>
          <w:szCs w:val="28"/>
        </w:rPr>
      </w:pPr>
    </w:p>
    <w:p w14:paraId="26CC641D">
      <w:pPr>
        <w:rPr>
          <w:rFonts w:ascii="宋体" w:hAnsi="宋体"/>
          <w:b/>
          <w:sz w:val="28"/>
          <w:szCs w:val="28"/>
        </w:rPr>
      </w:pPr>
    </w:p>
    <w:p w14:paraId="2DFF7BAF">
      <w:pPr>
        <w:rPr>
          <w:rFonts w:ascii="宋体" w:hAnsi="宋体"/>
          <w:b/>
          <w:sz w:val="28"/>
          <w:szCs w:val="28"/>
        </w:rPr>
      </w:pPr>
    </w:p>
    <w:p w14:paraId="2DEA03CC">
      <w:pPr>
        <w:jc w:val="center"/>
        <w:rPr>
          <w:rFonts w:ascii="宋体" w:hAnsi="宋体"/>
          <w:b/>
          <w:sz w:val="48"/>
          <w:szCs w:val="48"/>
        </w:rPr>
      </w:pPr>
      <w:r>
        <w:rPr>
          <w:rFonts w:hint="eastAsia" w:ascii="宋体" w:hAnsi="宋体"/>
          <w:b/>
          <w:sz w:val="48"/>
          <w:szCs w:val="48"/>
        </w:rPr>
        <w:t>许昌陶瓷职业学院</w:t>
      </w:r>
    </w:p>
    <w:p w14:paraId="72476C9E">
      <w:pPr>
        <w:jc w:val="center"/>
        <w:rPr>
          <w:rFonts w:ascii="宋体" w:hAnsi="宋体"/>
          <w:b/>
          <w:sz w:val="48"/>
          <w:szCs w:val="48"/>
        </w:rPr>
      </w:pPr>
    </w:p>
    <w:p w14:paraId="72028B74">
      <w:pPr>
        <w:jc w:val="center"/>
        <w:rPr>
          <w:rFonts w:ascii="宋体" w:hAnsi="宋体"/>
          <w:b/>
          <w:sz w:val="24"/>
        </w:rPr>
      </w:pPr>
      <w:r>
        <w:rPr>
          <w:rFonts w:hint="eastAsia" w:ascii="宋体" w:hAnsi="宋体"/>
          <w:b/>
          <w:sz w:val="48"/>
          <w:szCs w:val="48"/>
        </w:rPr>
        <w:t>机电一体化技术专业人才培养方案</w:t>
      </w:r>
    </w:p>
    <w:p w14:paraId="7FDC46BE">
      <w:pPr>
        <w:jc w:val="center"/>
        <w:rPr>
          <w:rFonts w:ascii="宋体" w:hAnsi="宋体"/>
          <w:b/>
          <w:sz w:val="24"/>
        </w:rPr>
      </w:pPr>
    </w:p>
    <w:p w14:paraId="2EFA42A6">
      <w:pPr>
        <w:jc w:val="center"/>
        <w:rPr>
          <w:rFonts w:ascii="宋体" w:hAnsi="宋体"/>
          <w:b/>
          <w:sz w:val="44"/>
          <w:szCs w:val="44"/>
        </w:rPr>
      </w:pPr>
    </w:p>
    <w:p w14:paraId="3C3A7878">
      <w:pPr>
        <w:adjustRightInd w:val="0"/>
        <w:snapToGrid w:val="0"/>
        <w:spacing w:before="312" w:beforeLines="100" w:after="156" w:afterLines="50"/>
        <w:ind w:firstLine="1280" w:firstLineChars="400"/>
        <w:outlineLvl w:val="0"/>
        <w:rPr>
          <w:rFonts w:ascii="微软雅黑" w:hAnsi="微软雅黑" w:eastAsia="微软雅黑" w:cs="微软雅黑"/>
          <w:sz w:val="32"/>
          <w:szCs w:val="32"/>
          <w:u w:val="single"/>
        </w:rPr>
      </w:pP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rPr>
        <w:t>教 学 院 部：</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机电工程学院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p>
    <w:p w14:paraId="0585AA4E">
      <w:pPr>
        <w:adjustRightInd w:val="0"/>
        <w:snapToGrid w:val="0"/>
        <w:spacing w:before="312" w:beforeLines="100" w:after="156" w:afterLines="50"/>
        <w:ind w:firstLine="1280" w:firstLineChars="400"/>
        <w:outlineLvl w:val="0"/>
        <w:rPr>
          <w:rFonts w:ascii="微软雅黑" w:hAnsi="微软雅黑" w:eastAsia="微软雅黑" w:cs="微软雅黑"/>
          <w:sz w:val="32"/>
          <w:szCs w:val="32"/>
        </w:rPr>
      </w:pP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rPr>
        <w:t>执  笔  人：</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闫志豪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p>
    <w:p w14:paraId="07D346B2">
      <w:pPr>
        <w:adjustRightInd w:val="0"/>
        <w:snapToGrid w:val="0"/>
        <w:spacing w:before="312" w:beforeLines="100" w:after="156" w:afterLines="50"/>
        <w:ind w:firstLine="1280" w:firstLineChars="400"/>
        <w:outlineLvl w:val="0"/>
        <w:rPr>
          <w:rFonts w:ascii="微软雅黑" w:hAnsi="微软雅黑" w:eastAsia="微软雅黑" w:cs="微软雅黑"/>
          <w:sz w:val="32"/>
          <w:szCs w:val="32"/>
          <w:u w:val="single"/>
        </w:rPr>
      </w:pP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rPr>
        <w:t>编 制 团 队：</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孙宝东、张文静、王媛</w:t>
      </w:r>
      <w:r>
        <w:rPr>
          <w:rFonts w:hint="eastAsia" w:ascii="微软雅黑" w:hAnsi="微软雅黑" w:eastAsia="微软雅黑" w:cs="微软雅黑"/>
          <w:sz w:val="32"/>
          <w:szCs w:val="32"/>
          <w:u w:val="single"/>
          <w:lang w:val="en-US" w:eastAsia="zh-CN"/>
        </w:rPr>
        <w:t xml:space="preserve">  </w:t>
      </w:r>
    </w:p>
    <w:p w14:paraId="1F69C5FD">
      <w:pPr>
        <w:adjustRightInd w:val="0"/>
        <w:snapToGrid w:val="0"/>
        <w:spacing w:before="312" w:beforeLines="100" w:after="156" w:afterLines="50"/>
        <w:ind w:firstLine="1280" w:firstLineChars="400"/>
        <w:outlineLvl w:val="0"/>
        <w:rPr>
          <w:rFonts w:hint="eastAsia" w:ascii="微软雅黑" w:hAnsi="微软雅黑" w:eastAsia="微软雅黑" w:cs="微软雅黑"/>
          <w:sz w:val="28"/>
          <w:szCs w:val="28"/>
          <w:u w:val="single"/>
        </w:rPr>
      </w:pP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rPr>
        <w:t>参与行业企业：</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河南永荣动力股份有限公司</w:t>
      </w:r>
    </w:p>
    <w:p w14:paraId="2EA86A4B">
      <w:pPr>
        <w:adjustRightInd w:val="0"/>
        <w:snapToGrid w:val="0"/>
        <w:spacing w:before="312" w:beforeLines="100" w:after="156" w:afterLines="50"/>
        <w:ind w:firstLine="1120" w:firstLineChars="400"/>
        <w:outlineLvl w:val="0"/>
        <w:rPr>
          <w:rFonts w:ascii="微软雅黑" w:hAnsi="微软雅黑" w:eastAsia="微软雅黑" w:cs="微软雅黑"/>
          <w:sz w:val="28"/>
          <w:szCs w:val="28"/>
          <w:u w:val="single"/>
        </w:rPr>
      </w:pP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u w:val="single"/>
          <w:lang w:val="en-US" w:eastAsia="zh-CN"/>
        </w:rPr>
        <w:t xml:space="preserve"> </w:t>
      </w:r>
      <w:r>
        <w:rPr>
          <w:rFonts w:hint="eastAsia" w:ascii="微软雅黑" w:hAnsi="微软雅黑" w:eastAsia="微软雅黑" w:cs="微软雅黑"/>
          <w:sz w:val="32"/>
          <w:szCs w:val="32"/>
          <w:u w:val="single"/>
        </w:rPr>
        <w:t>许昌中锋智能制造有限公司</w:t>
      </w:r>
    </w:p>
    <w:p w14:paraId="5EC21E52">
      <w:pPr>
        <w:adjustRightInd w:val="0"/>
        <w:snapToGrid w:val="0"/>
        <w:spacing w:before="312" w:beforeLines="100" w:after="156" w:afterLines="50"/>
        <w:ind w:firstLine="1280" w:firstLineChars="400"/>
        <w:outlineLvl w:val="0"/>
        <w:rPr>
          <w:rFonts w:ascii="微软雅黑" w:hAnsi="微软雅黑" w:eastAsia="微软雅黑" w:cs="微软雅黑"/>
          <w:sz w:val="32"/>
          <w:szCs w:val="32"/>
          <w:u w:val="single"/>
        </w:rPr>
      </w:pP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rPr>
        <w:t>行业企业人员：</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张金平、曹林森</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p>
    <w:p w14:paraId="2508ECA1">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rPr>
        <w:t>编 制 日 期：</w:t>
      </w: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2025年6月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p>
    <w:p w14:paraId="1E78AC96">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u w:val="single"/>
        </w:rPr>
      </w:pPr>
      <w:bookmarkStart w:id="111" w:name="_GoBack"/>
      <w:bookmarkEnd w:id="111"/>
    </w:p>
    <w:p w14:paraId="747578C1">
      <w:pPr>
        <w:adjustRightInd w:val="0"/>
        <w:snapToGrid w:val="0"/>
        <w:spacing w:before="156" w:beforeLines="50" w:line="360" w:lineRule="auto"/>
        <w:jc w:val="center"/>
        <w:outlineLvl w:val="0"/>
        <w:rPr>
          <w:b/>
          <w:bCs/>
          <w:sz w:val="32"/>
          <w:szCs w:val="32"/>
        </w:rPr>
      </w:pPr>
      <w:r>
        <w:rPr>
          <w:rFonts w:hint="eastAsia"/>
          <w:b/>
          <w:bCs/>
          <w:sz w:val="32"/>
          <w:szCs w:val="32"/>
        </w:rPr>
        <w:t>教务处编</w:t>
      </w:r>
    </w:p>
    <w:p w14:paraId="26DA93E3">
      <w:pPr>
        <w:spacing w:before="312" w:beforeLines="100" w:after="156" w:afterLines="50" w:line="360" w:lineRule="auto"/>
        <w:jc w:val="center"/>
        <w:outlineLvl w:val="0"/>
        <w:rPr>
          <w:b/>
          <w:bCs/>
          <w:sz w:val="32"/>
          <w:szCs w:val="32"/>
        </w:rPr>
      </w:pPr>
      <w:r>
        <w:rPr>
          <w:rFonts w:hint="eastAsia"/>
          <w:b/>
          <w:bCs/>
          <w:sz w:val="32"/>
          <w:szCs w:val="32"/>
        </w:rPr>
        <w:t>二〇二五年六月</w:t>
      </w:r>
    </w:p>
    <w:p w14:paraId="728A87E1">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fmt="decimal" w:start="1"/>
          <w:cols w:space="720" w:num="1"/>
          <w:titlePg/>
          <w:docGrid w:type="lines" w:linePitch="312" w:charSpace="0"/>
        </w:sectPr>
      </w:pPr>
    </w:p>
    <w:p w14:paraId="133F8004">
      <w:pPr>
        <w:jc w:val="center"/>
        <w:rPr>
          <w:rFonts w:ascii="宋体" w:hAnsi="宋体" w:cs="宋体"/>
          <w:b/>
          <w:sz w:val="44"/>
          <w:szCs w:val="44"/>
        </w:rPr>
      </w:pPr>
      <w:r>
        <w:rPr>
          <w:rFonts w:hint="eastAsia" w:ascii="宋体" w:hAnsi="宋体" w:cs="宋体"/>
          <w:b/>
          <w:sz w:val="44"/>
          <w:szCs w:val="44"/>
        </w:rPr>
        <w:t>许昌陶瓷职业学院</w:t>
      </w:r>
    </w:p>
    <w:p w14:paraId="1F62B2A5">
      <w:pPr>
        <w:jc w:val="center"/>
        <w:rPr>
          <w:rFonts w:ascii="宋体" w:hAnsi="宋体" w:cs="宋体"/>
          <w:b/>
          <w:sz w:val="44"/>
          <w:szCs w:val="44"/>
        </w:rPr>
      </w:pPr>
      <w:bookmarkStart w:id="0" w:name="_Toc23479"/>
      <w:r>
        <w:rPr>
          <w:rFonts w:hint="eastAsia" w:ascii="宋体" w:hAnsi="宋体" w:cs="宋体"/>
          <w:b/>
          <w:sz w:val="44"/>
          <w:szCs w:val="44"/>
        </w:rPr>
        <w:t>2025级机电一体化技术专业人才培养方案</w:t>
      </w:r>
      <w:bookmarkEnd w:id="0"/>
    </w:p>
    <w:p w14:paraId="649C2A05">
      <w:pPr>
        <w:pStyle w:val="2"/>
        <w:spacing w:beforeLines="0" w:afterLines="0" w:line="360" w:lineRule="atLeast"/>
        <w:ind w:firstLine="482"/>
        <w:rPr>
          <w:rFonts w:hint="default" w:ascii="Times New Roman" w:hAnsi="Times New Roman"/>
          <w:kern w:val="2"/>
          <w:szCs w:val="24"/>
        </w:rPr>
      </w:pPr>
      <w:bookmarkStart w:id="1" w:name="_Toc20535"/>
      <w:bookmarkStart w:id="2" w:name="_Toc26091"/>
      <w:bookmarkStart w:id="3" w:name="_Toc22327"/>
      <w:bookmarkStart w:id="4" w:name="_Toc31560"/>
      <w:bookmarkStart w:id="5" w:name="_Toc31191"/>
      <w:bookmarkStart w:id="6" w:name="_Toc364078377"/>
      <w:r>
        <w:rPr>
          <w:rFonts w:ascii="Times New Roman" w:hAnsi="Times New Roman"/>
          <w:kern w:val="2"/>
          <w:szCs w:val="24"/>
        </w:rPr>
        <w:t>一、专业名称及代码</w:t>
      </w:r>
      <w:bookmarkEnd w:id="1"/>
      <w:bookmarkEnd w:id="2"/>
      <w:bookmarkEnd w:id="3"/>
      <w:bookmarkEnd w:id="4"/>
      <w:bookmarkEnd w:id="5"/>
    </w:p>
    <w:p w14:paraId="52928153">
      <w:pPr>
        <w:pStyle w:val="2"/>
        <w:spacing w:beforeLines="0" w:afterLines="0" w:line="360" w:lineRule="atLeast"/>
        <w:ind w:firstLine="420"/>
        <w:rPr>
          <w:rFonts w:hint="default" w:cs="宋体"/>
          <w:b w:val="0"/>
          <w:bCs/>
          <w:kern w:val="2"/>
          <w:sz w:val="21"/>
          <w:szCs w:val="21"/>
        </w:rPr>
      </w:pPr>
      <w:bookmarkStart w:id="7" w:name="_Toc2265"/>
      <w:bookmarkStart w:id="8" w:name="_Toc15758"/>
      <w:bookmarkStart w:id="9" w:name="_Toc18827"/>
      <w:r>
        <w:rPr>
          <w:rFonts w:cs="宋体"/>
          <w:b w:val="0"/>
          <w:bCs/>
          <w:kern w:val="2"/>
          <w:sz w:val="21"/>
          <w:szCs w:val="21"/>
        </w:rPr>
        <w:t>专业名称：机电一体化技术</w:t>
      </w:r>
    </w:p>
    <w:p w14:paraId="0ECA61BF">
      <w:pPr>
        <w:pStyle w:val="2"/>
        <w:spacing w:beforeLines="0" w:afterLines="0" w:line="360" w:lineRule="atLeast"/>
        <w:ind w:firstLine="420"/>
        <w:rPr>
          <w:rFonts w:hint="default" w:cs="宋体"/>
          <w:b w:val="0"/>
          <w:bCs/>
          <w:kern w:val="2"/>
          <w:sz w:val="21"/>
          <w:szCs w:val="21"/>
        </w:rPr>
      </w:pPr>
      <w:r>
        <w:rPr>
          <w:rFonts w:cs="宋体"/>
          <w:b w:val="0"/>
          <w:bCs/>
          <w:kern w:val="2"/>
          <w:sz w:val="21"/>
          <w:szCs w:val="21"/>
        </w:rPr>
        <w:t>专业代码：460301</w:t>
      </w:r>
    </w:p>
    <w:p w14:paraId="20239905">
      <w:pPr>
        <w:pStyle w:val="2"/>
        <w:spacing w:beforeLines="0" w:afterLines="0" w:line="360" w:lineRule="atLeast"/>
        <w:ind w:firstLine="482"/>
        <w:rPr>
          <w:rFonts w:hint="default" w:ascii="Times New Roman" w:hAnsi="Times New Roman"/>
          <w:kern w:val="2"/>
          <w:szCs w:val="24"/>
        </w:rPr>
      </w:pPr>
      <w:bookmarkStart w:id="10" w:name="_Toc17916"/>
      <w:bookmarkStart w:id="11" w:name="_Toc24938"/>
      <w:r>
        <w:rPr>
          <w:rFonts w:ascii="Times New Roman" w:hAnsi="Times New Roman"/>
          <w:kern w:val="2"/>
          <w:szCs w:val="24"/>
        </w:rPr>
        <w:t>二、入学要求</w:t>
      </w:r>
      <w:bookmarkEnd w:id="7"/>
      <w:bookmarkEnd w:id="8"/>
      <w:bookmarkEnd w:id="9"/>
      <w:bookmarkEnd w:id="10"/>
      <w:bookmarkEnd w:id="11"/>
    </w:p>
    <w:bookmarkEnd w:id="6"/>
    <w:p w14:paraId="696EE000">
      <w:pPr>
        <w:widowControl/>
        <w:spacing w:line="360" w:lineRule="atLeast"/>
        <w:ind w:firstLine="420" w:firstLineChars="200"/>
        <w:jc w:val="left"/>
        <w:rPr>
          <w:rFonts w:ascii="宋体" w:hAnsi="宋体" w:cs="宋体"/>
          <w:szCs w:val="21"/>
        </w:rPr>
      </w:pPr>
      <w:bookmarkStart w:id="12" w:name="_Toc1336"/>
      <w:bookmarkStart w:id="13" w:name="_Toc10864"/>
      <w:bookmarkStart w:id="14" w:name="_Toc20700"/>
      <w:bookmarkStart w:id="15" w:name="_Toc17378"/>
      <w:bookmarkStart w:id="16" w:name="_Toc21516"/>
      <w:r>
        <w:rPr>
          <w:rFonts w:hint="eastAsia" w:ascii="宋体" w:hAnsi="宋体" w:cs="宋体"/>
          <w:szCs w:val="21"/>
        </w:rPr>
        <w:t>中等职业学校毕业、普通高级中学毕业或具备同等学力</w:t>
      </w:r>
    </w:p>
    <w:p w14:paraId="17178FB6">
      <w:pPr>
        <w:pStyle w:val="2"/>
        <w:spacing w:beforeLines="0" w:afterLines="0" w:line="360" w:lineRule="atLeast"/>
        <w:ind w:firstLine="482"/>
        <w:rPr>
          <w:rFonts w:hint="default" w:ascii="Times New Roman" w:hAnsi="Times New Roman"/>
          <w:kern w:val="2"/>
          <w:szCs w:val="24"/>
        </w:rPr>
      </w:pPr>
      <w:r>
        <w:rPr>
          <w:rFonts w:ascii="Times New Roman" w:hAnsi="Times New Roman"/>
          <w:kern w:val="2"/>
          <w:szCs w:val="24"/>
        </w:rPr>
        <w:t>三、修业年限</w:t>
      </w:r>
      <w:bookmarkEnd w:id="12"/>
      <w:bookmarkEnd w:id="13"/>
      <w:bookmarkEnd w:id="14"/>
      <w:bookmarkEnd w:id="15"/>
      <w:bookmarkEnd w:id="16"/>
    </w:p>
    <w:p w14:paraId="15C38E94">
      <w:pPr>
        <w:widowControl/>
        <w:spacing w:line="360" w:lineRule="atLeast"/>
        <w:ind w:firstLine="420" w:firstLineChars="200"/>
        <w:jc w:val="left"/>
        <w:rPr>
          <w:rFonts w:ascii="Arial" w:hAnsi="Arial"/>
          <w:bCs/>
          <w:color w:val="000000"/>
          <w:szCs w:val="21"/>
        </w:rPr>
      </w:pPr>
      <w:bookmarkStart w:id="17" w:name="_Toc15946"/>
      <w:bookmarkStart w:id="18" w:name="_Toc3032"/>
      <w:bookmarkStart w:id="19" w:name="_Toc9441"/>
      <w:bookmarkStart w:id="20" w:name="_Toc11548"/>
      <w:bookmarkStart w:id="21" w:name="_Toc623"/>
      <w:r>
        <w:rPr>
          <w:rFonts w:hint="eastAsia" w:ascii="Arial" w:hAnsi="Arial"/>
          <w:bCs/>
          <w:color w:val="000000"/>
          <w:szCs w:val="21"/>
        </w:rPr>
        <w:t>三年</w:t>
      </w:r>
    </w:p>
    <w:p w14:paraId="17AC827A">
      <w:pPr>
        <w:widowControl/>
        <w:spacing w:line="360" w:lineRule="atLeast"/>
        <w:ind w:firstLine="482" w:firstLineChars="200"/>
        <w:jc w:val="left"/>
        <w:rPr>
          <w:b/>
          <w:sz w:val="24"/>
        </w:rPr>
      </w:pPr>
      <w:r>
        <w:rPr>
          <w:rFonts w:hint="eastAsia"/>
          <w:b/>
          <w:sz w:val="24"/>
        </w:rPr>
        <w:t>四、职业面向</w:t>
      </w:r>
      <w:bookmarkEnd w:id="17"/>
      <w:bookmarkEnd w:id="18"/>
      <w:bookmarkEnd w:id="19"/>
      <w:bookmarkEnd w:id="20"/>
      <w:bookmarkEnd w:id="21"/>
    </w:p>
    <w:tbl>
      <w:tblPr>
        <w:tblStyle w:val="27"/>
        <w:tblpPr w:leftFromText="181" w:rightFromText="181" w:vertAnchor="text" w:tblpXSpec="center" w:tblpY="1"/>
        <w:tblOverlap w:val="never"/>
        <w:tblW w:w="92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6934"/>
      </w:tblGrid>
      <w:tr w14:paraId="609F9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3F98551A">
            <w:pPr>
              <w:spacing w:line="240" w:lineRule="exact"/>
              <w:jc w:val="center"/>
              <w:rPr>
                <w:rFonts w:ascii="宋体" w:hAnsi="宋体" w:cs="宋体"/>
                <w:b/>
                <w:bCs/>
                <w:sz w:val="18"/>
                <w:szCs w:val="18"/>
              </w:rPr>
            </w:pPr>
            <w:r>
              <w:rPr>
                <w:rFonts w:hint="eastAsia" w:ascii="宋体" w:hAnsi="宋体" w:cs="宋体"/>
                <w:b/>
                <w:bCs/>
                <w:sz w:val="18"/>
                <w:szCs w:val="18"/>
              </w:rPr>
              <w:t>所属专业大类（代码）</w:t>
            </w:r>
          </w:p>
        </w:tc>
        <w:tc>
          <w:tcPr>
            <w:tcW w:w="6934" w:type="dxa"/>
            <w:tcBorders>
              <w:top w:val="single" w:color="auto" w:sz="4" w:space="0"/>
              <w:left w:val="single" w:color="auto" w:sz="4" w:space="0"/>
              <w:bottom w:val="single" w:color="auto" w:sz="4" w:space="0"/>
              <w:right w:val="single" w:color="auto" w:sz="4" w:space="0"/>
            </w:tcBorders>
            <w:vAlign w:val="center"/>
          </w:tcPr>
          <w:p w14:paraId="07FAB1D4">
            <w:pPr>
              <w:widowControl/>
              <w:spacing w:line="400" w:lineRule="exact"/>
              <w:rPr>
                <w:rFonts w:ascii="宋体" w:hAnsi="宋体" w:cs="宋体"/>
                <w:sz w:val="18"/>
                <w:szCs w:val="18"/>
              </w:rPr>
            </w:pPr>
            <w:r>
              <w:rPr>
                <w:rFonts w:hint="eastAsia" w:ascii="宋体" w:hAnsi="宋体" w:cs="宋体"/>
                <w:sz w:val="18"/>
                <w:szCs w:val="18"/>
              </w:rPr>
              <w:t>装备制造大类（46）</w:t>
            </w:r>
          </w:p>
        </w:tc>
      </w:tr>
      <w:tr w14:paraId="5540D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1624D8F1">
            <w:pPr>
              <w:spacing w:line="240" w:lineRule="exact"/>
              <w:jc w:val="center"/>
              <w:rPr>
                <w:rFonts w:ascii="宋体" w:hAnsi="宋体" w:cs="宋体"/>
                <w:b/>
                <w:bCs/>
                <w:sz w:val="18"/>
                <w:szCs w:val="18"/>
              </w:rPr>
            </w:pPr>
            <w:r>
              <w:rPr>
                <w:rFonts w:hint="eastAsia" w:ascii="宋体" w:hAnsi="宋体" w:cs="宋体"/>
                <w:b/>
                <w:bCs/>
                <w:sz w:val="18"/>
                <w:szCs w:val="18"/>
              </w:rPr>
              <w:t>所属专业类（代码）</w:t>
            </w:r>
          </w:p>
        </w:tc>
        <w:tc>
          <w:tcPr>
            <w:tcW w:w="6934" w:type="dxa"/>
            <w:tcBorders>
              <w:top w:val="single" w:color="auto" w:sz="4" w:space="0"/>
              <w:left w:val="single" w:color="auto" w:sz="4" w:space="0"/>
              <w:bottom w:val="single" w:color="auto" w:sz="4" w:space="0"/>
              <w:right w:val="single" w:color="auto" w:sz="4" w:space="0"/>
            </w:tcBorders>
            <w:vAlign w:val="center"/>
          </w:tcPr>
          <w:p w14:paraId="53E29B7C">
            <w:pPr>
              <w:widowControl/>
              <w:spacing w:line="400" w:lineRule="exact"/>
              <w:rPr>
                <w:rFonts w:ascii="宋体" w:hAnsi="宋体" w:cs="宋体"/>
                <w:sz w:val="18"/>
                <w:szCs w:val="18"/>
              </w:rPr>
            </w:pPr>
            <w:r>
              <w:rPr>
                <w:rFonts w:hint="eastAsia" w:ascii="宋体" w:hAnsi="宋体" w:cs="宋体"/>
                <w:sz w:val="18"/>
                <w:szCs w:val="18"/>
              </w:rPr>
              <w:t>自动化类（4603）</w:t>
            </w:r>
          </w:p>
        </w:tc>
      </w:tr>
      <w:tr w14:paraId="7D939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5CCB30D4">
            <w:pPr>
              <w:spacing w:line="240" w:lineRule="exact"/>
              <w:jc w:val="center"/>
              <w:rPr>
                <w:rFonts w:ascii="宋体" w:hAnsi="宋体" w:cs="宋体"/>
                <w:b/>
                <w:bCs/>
                <w:sz w:val="18"/>
                <w:szCs w:val="18"/>
              </w:rPr>
            </w:pPr>
            <w:r>
              <w:rPr>
                <w:rFonts w:hint="eastAsia" w:ascii="宋体" w:hAnsi="宋体" w:cs="宋体"/>
                <w:b/>
                <w:bCs/>
                <w:sz w:val="18"/>
                <w:szCs w:val="18"/>
              </w:rPr>
              <w:t>对应行业（代码）</w:t>
            </w:r>
          </w:p>
        </w:tc>
        <w:tc>
          <w:tcPr>
            <w:tcW w:w="6934" w:type="dxa"/>
            <w:tcBorders>
              <w:top w:val="single" w:color="auto" w:sz="4" w:space="0"/>
              <w:left w:val="single" w:color="auto" w:sz="4" w:space="0"/>
              <w:bottom w:val="single" w:color="auto" w:sz="4" w:space="0"/>
              <w:right w:val="single" w:color="auto" w:sz="4" w:space="0"/>
            </w:tcBorders>
            <w:vAlign w:val="center"/>
          </w:tcPr>
          <w:p w14:paraId="6DC383D9">
            <w:pPr>
              <w:widowControl/>
              <w:spacing w:line="400" w:lineRule="exact"/>
              <w:rPr>
                <w:rFonts w:ascii="宋体" w:hAnsi="宋体" w:cs="宋体"/>
                <w:sz w:val="18"/>
                <w:szCs w:val="18"/>
              </w:rPr>
            </w:pPr>
            <w:r>
              <w:rPr>
                <w:rFonts w:hint="eastAsia" w:ascii="宋体" w:hAnsi="宋体" w:cs="宋体"/>
                <w:sz w:val="18"/>
                <w:szCs w:val="18"/>
              </w:rPr>
              <w:t>通用设备制造业（34），金属制品、机械和设备修理业（43）</w:t>
            </w:r>
          </w:p>
        </w:tc>
      </w:tr>
      <w:tr w14:paraId="40B01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2BC0B0DB">
            <w:pPr>
              <w:spacing w:line="240" w:lineRule="exact"/>
              <w:jc w:val="center"/>
              <w:rPr>
                <w:rFonts w:ascii="宋体" w:hAnsi="宋体" w:cs="宋体"/>
                <w:b/>
                <w:bCs/>
                <w:sz w:val="18"/>
                <w:szCs w:val="18"/>
              </w:rPr>
            </w:pPr>
            <w:r>
              <w:rPr>
                <w:rFonts w:hint="eastAsia" w:ascii="宋体" w:hAnsi="宋体" w:cs="宋体"/>
                <w:b/>
                <w:bCs/>
                <w:sz w:val="18"/>
                <w:szCs w:val="18"/>
              </w:rPr>
              <w:t>主要职业类别（代码）</w:t>
            </w:r>
          </w:p>
        </w:tc>
        <w:tc>
          <w:tcPr>
            <w:tcW w:w="6934" w:type="dxa"/>
            <w:tcBorders>
              <w:top w:val="single" w:color="auto" w:sz="4" w:space="0"/>
              <w:left w:val="single" w:color="auto" w:sz="4" w:space="0"/>
              <w:bottom w:val="single" w:color="auto" w:sz="4" w:space="0"/>
              <w:right w:val="single" w:color="auto" w:sz="4" w:space="0"/>
            </w:tcBorders>
            <w:vAlign w:val="center"/>
          </w:tcPr>
          <w:p w14:paraId="1823450A">
            <w:pPr>
              <w:widowControl/>
              <w:spacing w:line="400" w:lineRule="exact"/>
              <w:rPr>
                <w:rFonts w:ascii="宋体" w:hAnsi="宋体" w:cs="宋体"/>
                <w:sz w:val="18"/>
                <w:szCs w:val="18"/>
              </w:rPr>
            </w:pPr>
            <w:r>
              <w:rPr>
                <w:rFonts w:hint="eastAsia" w:ascii="宋体" w:hAnsi="宋体" w:cs="宋体"/>
                <w:sz w:val="18"/>
                <w:szCs w:val="18"/>
              </w:rPr>
              <w:t>机械设计工程技术人员（2-02-07-01）、机械制造工程技术人员 （2-02-07-02）、</w:t>
            </w:r>
          </w:p>
          <w:p w14:paraId="4B64F0CD">
            <w:pPr>
              <w:widowControl/>
              <w:spacing w:line="400" w:lineRule="exact"/>
              <w:rPr>
                <w:rFonts w:ascii="宋体" w:hAnsi="宋体" w:cs="宋体"/>
                <w:sz w:val="18"/>
                <w:szCs w:val="18"/>
              </w:rPr>
            </w:pPr>
            <w:r>
              <w:rPr>
                <w:rFonts w:hint="eastAsia" w:ascii="宋体" w:hAnsi="宋体" w:cs="宋体"/>
                <w:sz w:val="18"/>
                <w:szCs w:val="18"/>
              </w:rPr>
              <w:t>自动控制工程技术人员 S（2-02-07-07）</w:t>
            </w:r>
          </w:p>
        </w:tc>
      </w:tr>
      <w:tr w14:paraId="73D01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2E73F4E0">
            <w:pPr>
              <w:jc w:val="center"/>
              <w:rPr>
                <w:rFonts w:ascii="宋体" w:hAnsi="宋体" w:cs="宋体"/>
                <w:b/>
                <w:bCs/>
                <w:sz w:val="18"/>
                <w:szCs w:val="18"/>
              </w:rPr>
            </w:pPr>
            <w:r>
              <w:rPr>
                <w:rFonts w:hint="eastAsia" w:ascii="宋体" w:hAnsi="宋体" w:cs="宋体"/>
                <w:b/>
                <w:bCs/>
                <w:sz w:val="18"/>
                <w:szCs w:val="18"/>
              </w:rPr>
              <w:t>主要岗位类别或技术领域举例</w:t>
            </w:r>
          </w:p>
        </w:tc>
        <w:tc>
          <w:tcPr>
            <w:tcW w:w="6934" w:type="dxa"/>
            <w:tcBorders>
              <w:top w:val="single" w:color="auto" w:sz="4" w:space="0"/>
              <w:left w:val="single" w:color="auto" w:sz="4" w:space="0"/>
              <w:bottom w:val="single" w:color="auto" w:sz="4" w:space="0"/>
              <w:right w:val="single" w:color="auto" w:sz="4" w:space="0"/>
            </w:tcBorders>
            <w:vAlign w:val="center"/>
          </w:tcPr>
          <w:p w14:paraId="424D4ABC">
            <w:pPr>
              <w:widowControl/>
              <w:spacing w:line="400" w:lineRule="exact"/>
              <w:rPr>
                <w:rFonts w:ascii="宋体" w:hAnsi="宋体" w:cs="宋体"/>
                <w:sz w:val="18"/>
                <w:szCs w:val="18"/>
              </w:rPr>
            </w:pPr>
            <w:r>
              <w:rPr>
                <w:rFonts w:hint="eastAsia" w:ascii="宋体" w:hAnsi="宋体" w:cs="宋体"/>
                <w:sz w:val="18"/>
                <w:szCs w:val="18"/>
              </w:rPr>
              <w:t>机电设备安装与调试、机电设备维修、机电设备技改、自动化生产线运维</w:t>
            </w:r>
          </w:p>
        </w:tc>
      </w:tr>
      <w:tr w14:paraId="7107A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1968A61D">
            <w:pPr>
              <w:spacing w:line="240" w:lineRule="exact"/>
              <w:jc w:val="center"/>
              <w:rPr>
                <w:rFonts w:ascii="宋体" w:hAnsi="宋体" w:cs="宋体"/>
                <w:b/>
                <w:bCs/>
                <w:sz w:val="18"/>
                <w:szCs w:val="18"/>
              </w:rPr>
            </w:pPr>
            <w:r>
              <w:rPr>
                <w:rFonts w:hint="eastAsia" w:ascii="宋体" w:hAnsi="宋体" w:cs="宋体"/>
                <w:b/>
                <w:bCs/>
                <w:sz w:val="18"/>
                <w:szCs w:val="18"/>
              </w:rPr>
              <w:t>职业类证书举例</w:t>
            </w:r>
          </w:p>
        </w:tc>
        <w:tc>
          <w:tcPr>
            <w:tcW w:w="6934" w:type="dxa"/>
            <w:tcBorders>
              <w:top w:val="single" w:color="auto" w:sz="4" w:space="0"/>
              <w:left w:val="single" w:color="auto" w:sz="4" w:space="0"/>
              <w:bottom w:val="single" w:color="auto" w:sz="4" w:space="0"/>
              <w:right w:val="single" w:color="auto" w:sz="4" w:space="0"/>
            </w:tcBorders>
            <w:vAlign w:val="center"/>
          </w:tcPr>
          <w:p w14:paraId="2BBCECD7">
            <w:pPr>
              <w:widowControl/>
              <w:spacing w:line="400" w:lineRule="exact"/>
              <w:rPr>
                <w:rFonts w:ascii="宋体" w:hAnsi="宋体" w:cs="宋体"/>
                <w:sz w:val="18"/>
                <w:szCs w:val="18"/>
              </w:rPr>
            </w:pPr>
            <w:r>
              <w:rPr>
                <w:rFonts w:hint="eastAsia" w:ascii="宋体" w:hAnsi="宋体" w:cs="宋体"/>
                <w:sz w:val="18"/>
                <w:szCs w:val="18"/>
              </w:rPr>
              <w:t>数控车铣加工、工业机器人集成应用、工业机器人操作与运维、 机械产品三维模型设计、工业机器人应用编程、智能线运行与维护</w:t>
            </w:r>
          </w:p>
        </w:tc>
      </w:tr>
    </w:tbl>
    <w:p w14:paraId="3F4127CC">
      <w:pPr>
        <w:pStyle w:val="2"/>
        <w:spacing w:beforeLines="0" w:afterLines="0" w:line="360" w:lineRule="atLeast"/>
        <w:ind w:firstLine="482"/>
        <w:rPr>
          <w:rFonts w:hint="default"/>
        </w:rPr>
      </w:pPr>
      <w:bookmarkStart w:id="22" w:name="_Toc13552"/>
      <w:bookmarkStart w:id="23" w:name="_Toc8853"/>
      <w:r>
        <w:t>五、培养目标与培养规格</w:t>
      </w:r>
      <w:bookmarkEnd w:id="22"/>
      <w:bookmarkEnd w:id="23"/>
    </w:p>
    <w:p w14:paraId="0A4DFA9D">
      <w:pPr>
        <w:pStyle w:val="3"/>
        <w:adjustRightInd w:val="0"/>
        <w:snapToGrid w:val="0"/>
        <w:spacing w:beforeLines="0" w:afterLines="0" w:line="360" w:lineRule="atLeast"/>
        <w:ind w:firstLine="422"/>
      </w:pPr>
      <w:bookmarkStart w:id="24" w:name="_Toc31884"/>
      <w:bookmarkStart w:id="25" w:name="_Toc4195"/>
      <w:bookmarkStart w:id="26" w:name="_Toc19989"/>
      <w:bookmarkStart w:id="27" w:name="_Toc8908"/>
      <w:r>
        <w:rPr>
          <w:rFonts w:hint="eastAsia"/>
        </w:rPr>
        <w:t>（一）培养目标</w:t>
      </w:r>
      <w:bookmarkEnd w:id="24"/>
      <w:bookmarkEnd w:id="25"/>
      <w:bookmarkEnd w:id="26"/>
      <w:bookmarkEnd w:id="27"/>
    </w:p>
    <w:p w14:paraId="16D2AFC9">
      <w:pPr>
        <w:widowControl/>
        <w:adjustRightInd w:val="0"/>
        <w:snapToGrid w:val="0"/>
        <w:spacing w:line="360" w:lineRule="atLeast"/>
        <w:ind w:firstLine="420" w:firstLineChars="200"/>
        <w:jc w:val="left"/>
        <w:rPr>
          <w:rFonts w:ascii="宋体" w:hAnsi="宋体" w:cs="宋体"/>
          <w:bCs/>
          <w:szCs w:val="21"/>
        </w:rPr>
      </w:pPr>
      <w:r>
        <w:rPr>
          <w:rFonts w:hint="eastAsia" w:ascii="宋体" w:hAnsi="宋体" w:cs="宋体"/>
          <w:bCs/>
          <w:szCs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通用设备制造业，金属制品、机械和设备修理业的机械设计工程技术人员、机械制造工程技术人员、自动控制工程技术人员等职业，能够从事机电设备和自动化生产线安装与调试、运行与维修、改造与升级等工作的高技能人才。</w:t>
      </w:r>
    </w:p>
    <w:p w14:paraId="3D202229">
      <w:pPr>
        <w:pStyle w:val="3"/>
        <w:adjustRightInd w:val="0"/>
        <w:snapToGrid w:val="0"/>
        <w:spacing w:beforeLines="0" w:afterLines="0" w:line="360" w:lineRule="atLeast"/>
        <w:ind w:firstLine="422"/>
      </w:pPr>
      <w:bookmarkStart w:id="28" w:name="_Toc23389"/>
      <w:bookmarkStart w:id="29" w:name="_Toc4148"/>
      <w:bookmarkStart w:id="30" w:name="_Toc7335"/>
      <w:bookmarkStart w:id="31" w:name="_Toc25925"/>
      <w:r>
        <w:rPr>
          <w:rFonts w:hint="eastAsia"/>
        </w:rPr>
        <w:t>（二）培养规格</w:t>
      </w:r>
      <w:bookmarkEnd w:id="28"/>
      <w:bookmarkEnd w:id="29"/>
      <w:bookmarkEnd w:id="30"/>
      <w:bookmarkEnd w:id="31"/>
    </w:p>
    <w:p w14:paraId="692F93CC">
      <w:pPr>
        <w:spacing w:line="360" w:lineRule="atLeast"/>
        <w:ind w:firstLine="420" w:firstLineChars="200"/>
        <w:rPr>
          <w:szCs w:val="21"/>
        </w:rPr>
      </w:pPr>
      <w:r>
        <w:rPr>
          <w:rFonts w:hint="eastAsia"/>
          <w:szCs w:val="21"/>
        </w:rPr>
        <w:t>本专业毕业生应在素质、知识和能力等方面达到以下要求。</w:t>
      </w:r>
    </w:p>
    <w:p w14:paraId="48A38455">
      <w:pPr>
        <w:pStyle w:val="9"/>
        <w:rPr>
          <w:szCs w:val="21"/>
        </w:rPr>
      </w:pPr>
    </w:p>
    <w:p w14:paraId="747C2A45">
      <w:pPr>
        <w:pStyle w:val="9"/>
        <w:rPr>
          <w:szCs w:val="21"/>
        </w:rPr>
      </w:pPr>
    </w:p>
    <w:p w14:paraId="5B6C4ECC">
      <w:pPr>
        <w:pStyle w:val="9"/>
        <w:rPr>
          <w:szCs w:val="21"/>
        </w:rPr>
      </w:pPr>
    </w:p>
    <w:tbl>
      <w:tblPr>
        <w:tblStyle w:val="27"/>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04"/>
        <w:gridCol w:w="5752"/>
        <w:gridCol w:w="2394"/>
      </w:tblGrid>
      <w:tr w14:paraId="7828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vAlign w:val="center"/>
          </w:tcPr>
          <w:p w14:paraId="18D7D463">
            <w:pPr>
              <w:spacing w:line="360" w:lineRule="exact"/>
              <w:jc w:val="center"/>
              <w:rPr>
                <w:rFonts w:ascii="宋体" w:hAnsi="宋体" w:cs="宋体"/>
                <w:b/>
                <w:bCs/>
                <w:sz w:val="18"/>
                <w:szCs w:val="18"/>
              </w:rPr>
            </w:pPr>
            <w:r>
              <w:rPr>
                <w:rFonts w:hint="eastAsia" w:ascii="宋体" w:hAnsi="宋体" w:cs="宋体"/>
                <w:b/>
                <w:bCs/>
                <w:sz w:val="18"/>
                <w:szCs w:val="18"/>
              </w:rPr>
              <w:t>培养规格</w:t>
            </w:r>
          </w:p>
        </w:tc>
        <w:tc>
          <w:tcPr>
            <w:tcW w:w="704" w:type="dxa"/>
            <w:vAlign w:val="center"/>
          </w:tcPr>
          <w:p w14:paraId="069A893F">
            <w:pPr>
              <w:spacing w:line="360" w:lineRule="exact"/>
              <w:jc w:val="center"/>
              <w:rPr>
                <w:rFonts w:ascii="宋体" w:hAnsi="宋体" w:cs="宋体"/>
                <w:b/>
                <w:bCs/>
                <w:sz w:val="18"/>
                <w:szCs w:val="18"/>
              </w:rPr>
            </w:pPr>
            <w:r>
              <w:rPr>
                <w:rFonts w:hint="eastAsia" w:ascii="宋体" w:hAnsi="宋体" w:cs="宋体"/>
                <w:b/>
                <w:bCs/>
                <w:sz w:val="18"/>
                <w:szCs w:val="18"/>
              </w:rPr>
              <w:t>构成要素</w:t>
            </w:r>
          </w:p>
        </w:tc>
        <w:tc>
          <w:tcPr>
            <w:tcW w:w="5752" w:type="dxa"/>
            <w:vAlign w:val="center"/>
          </w:tcPr>
          <w:p w14:paraId="73AE16CC">
            <w:pPr>
              <w:jc w:val="center"/>
              <w:rPr>
                <w:rFonts w:ascii="宋体" w:hAnsi="宋体" w:cs="宋体"/>
                <w:b/>
                <w:bCs/>
                <w:sz w:val="18"/>
                <w:szCs w:val="18"/>
              </w:rPr>
            </w:pPr>
            <w:r>
              <w:rPr>
                <w:rFonts w:hint="eastAsia" w:ascii="宋体" w:hAnsi="宋体" w:cs="宋体"/>
                <w:b/>
                <w:bCs/>
                <w:sz w:val="18"/>
                <w:szCs w:val="18"/>
              </w:rPr>
              <w:t>目标与要求</w:t>
            </w:r>
          </w:p>
        </w:tc>
        <w:tc>
          <w:tcPr>
            <w:tcW w:w="2394" w:type="dxa"/>
            <w:vAlign w:val="center"/>
          </w:tcPr>
          <w:p w14:paraId="627B9A41">
            <w:pPr>
              <w:spacing w:line="360" w:lineRule="exact"/>
              <w:jc w:val="center"/>
              <w:rPr>
                <w:rFonts w:ascii="宋体" w:hAnsi="宋体" w:cs="宋体"/>
                <w:b/>
                <w:bCs/>
                <w:sz w:val="18"/>
                <w:szCs w:val="18"/>
              </w:rPr>
            </w:pPr>
            <w:r>
              <w:rPr>
                <w:rFonts w:hint="eastAsia" w:ascii="宋体" w:hAnsi="宋体" w:cs="宋体"/>
                <w:b/>
                <w:bCs/>
                <w:sz w:val="18"/>
                <w:szCs w:val="18"/>
              </w:rPr>
              <w:t>途径与措施</w:t>
            </w:r>
          </w:p>
        </w:tc>
      </w:tr>
      <w:tr w14:paraId="34A3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668" w:type="dxa"/>
            <w:vMerge w:val="restart"/>
            <w:vAlign w:val="center"/>
          </w:tcPr>
          <w:p w14:paraId="6ABAC4B0">
            <w:pPr>
              <w:spacing w:line="360" w:lineRule="exact"/>
              <w:jc w:val="center"/>
              <w:rPr>
                <w:rFonts w:ascii="宋体" w:hAnsi="宋体" w:cs="宋体"/>
                <w:b/>
                <w:bCs/>
                <w:sz w:val="18"/>
                <w:szCs w:val="18"/>
              </w:rPr>
            </w:pPr>
            <w:r>
              <w:rPr>
                <w:rFonts w:hint="eastAsia" w:ascii="宋体" w:hAnsi="宋体" w:cs="宋体"/>
                <w:b/>
                <w:bCs/>
                <w:sz w:val="18"/>
                <w:szCs w:val="18"/>
              </w:rPr>
              <w:t>知</w:t>
            </w:r>
          </w:p>
          <w:p w14:paraId="1F668984">
            <w:pPr>
              <w:spacing w:line="360" w:lineRule="exact"/>
              <w:jc w:val="center"/>
              <w:rPr>
                <w:rFonts w:ascii="宋体" w:hAnsi="宋体" w:cs="宋体"/>
                <w:b/>
                <w:bCs/>
                <w:sz w:val="18"/>
                <w:szCs w:val="18"/>
              </w:rPr>
            </w:pPr>
            <w:r>
              <w:rPr>
                <w:rFonts w:hint="eastAsia" w:ascii="宋体" w:hAnsi="宋体" w:cs="宋体"/>
                <w:b/>
                <w:bCs/>
                <w:sz w:val="18"/>
                <w:szCs w:val="18"/>
              </w:rPr>
              <w:t>识</w:t>
            </w:r>
          </w:p>
          <w:p w14:paraId="762F11C1">
            <w:pPr>
              <w:spacing w:line="360" w:lineRule="exact"/>
              <w:jc w:val="center"/>
              <w:rPr>
                <w:rFonts w:ascii="宋体" w:hAnsi="宋体" w:cs="宋体"/>
                <w:b/>
                <w:bCs/>
                <w:sz w:val="18"/>
                <w:szCs w:val="18"/>
              </w:rPr>
            </w:pPr>
            <w:r>
              <w:rPr>
                <w:rFonts w:hint="eastAsia" w:ascii="宋体" w:hAnsi="宋体" w:cs="宋体"/>
                <w:b/>
                <w:bCs/>
                <w:sz w:val="18"/>
                <w:szCs w:val="18"/>
              </w:rPr>
              <w:t>结</w:t>
            </w:r>
          </w:p>
          <w:p w14:paraId="6F1C1C01">
            <w:pPr>
              <w:spacing w:line="360" w:lineRule="exact"/>
              <w:jc w:val="center"/>
              <w:rPr>
                <w:rFonts w:ascii="宋体" w:hAnsi="宋体" w:cs="宋体"/>
                <w:b/>
                <w:bCs/>
                <w:sz w:val="18"/>
                <w:szCs w:val="18"/>
              </w:rPr>
            </w:pPr>
            <w:r>
              <w:rPr>
                <w:rFonts w:hint="eastAsia" w:ascii="宋体" w:hAnsi="宋体" w:cs="宋体"/>
                <w:b/>
                <w:bCs/>
                <w:sz w:val="18"/>
                <w:szCs w:val="18"/>
              </w:rPr>
              <w:t>构</w:t>
            </w:r>
          </w:p>
          <w:p w14:paraId="69C5C252">
            <w:pPr>
              <w:spacing w:line="360" w:lineRule="exact"/>
              <w:jc w:val="center"/>
              <w:rPr>
                <w:rFonts w:ascii="宋体" w:hAnsi="宋体" w:cs="宋体"/>
                <w:b/>
                <w:bCs/>
                <w:sz w:val="18"/>
                <w:szCs w:val="18"/>
              </w:rPr>
            </w:pPr>
          </w:p>
        </w:tc>
        <w:tc>
          <w:tcPr>
            <w:tcW w:w="704" w:type="dxa"/>
            <w:vAlign w:val="center"/>
          </w:tcPr>
          <w:p w14:paraId="4B04D623">
            <w:pPr>
              <w:spacing w:line="360" w:lineRule="exact"/>
              <w:jc w:val="center"/>
              <w:rPr>
                <w:rFonts w:ascii="宋体" w:hAnsi="宋体" w:cs="宋体"/>
                <w:b/>
                <w:bCs/>
                <w:sz w:val="18"/>
                <w:szCs w:val="18"/>
              </w:rPr>
            </w:pPr>
            <w:r>
              <w:rPr>
                <w:rFonts w:hint="eastAsia" w:ascii="宋体" w:hAnsi="宋体" w:cs="宋体"/>
                <w:b/>
                <w:bCs/>
                <w:sz w:val="18"/>
                <w:szCs w:val="18"/>
              </w:rPr>
              <w:t>公</w:t>
            </w:r>
          </w:p>
          <w:p w14:paraId="2C306749">
            <w:pPr>
              <w:spacing w:line="360" w:lineRule="exact"/>
              <w:jc w:val="center"/>
              <w:rPr>
                <w:rFonts w:ascii="宋体" w:hAnsi="宋体" w:cs="宋体"/>
                <w:b/>
                <w:bCs/>
                <w:sz w:val="18"/>
                <w:szCs w:val="18"/>
              </w:rPr>
            </w:pPr>
            <w:r>
              <w:rPr>
                <w:rFonts w:hint="eastAsia" w:ascii="宋体" w:hAnsi="宋体" w:cs="宋体"/>
                <w:b/>
                <w:bCs/>
                <w:sz w:val="18"/>
                <w:szCs w:val="18"/>
              </w:rPr>
              <w:t>共</w:t>
            </w:r>
          </w:p>
          <w:p w14:paraId="5FB2DB83">
            <w:pPr>
              <w:spacing w:line="360" w:lineRule="exact"/>
              <w:jc w:val="center"/>
              <w:rPr>
                <w:rFonts w:ascii="宋体" w:hAnsi="宋体" w:cs="宋体"/>
                <w:b/>
                <w:bCs/>
                <w:sz w:val="18"/>
                <w:szCs w:val="18"/>
              </w:rPr>
            </w:pPr>
            <w:r>
              <w:rPr>
                <w:rFonts w:hint="eastAsia" w:ascii="宋体" w:hAnsi="宋体" w:cs="宋体"/>
                <w:b/>
                <w:bCs/>
                <w:sz w:val="18"/>
                <w:szCs w:val="18"/>
              </w:rPr>
              <w:t>基</w:t>
            </w:r>
          </w:p>
          <w:p w14:paraId="6447BACE">
            <w:pPr>
              <w:spacing w:line="360" w:lineRule="exact"/>
              <w:jc w:val="center"/>
              <w:rPr>
                <w:rFonts w:ascii="宋体" w:hAnsi="宋体" w:cs="宋体"/>
                <w:b/>
                <w:bCs/>
                <w:sz w:val="18"/>
                <w:szCs w:val="18"/>
              </w:rPr>
            </w:pPr>
            <w:r>
              <w:rPr>
                <w:rFonts w:hint="eastAsia" w:ascii="宋体" w:hAnsi="宋体" w:cs="宋体"/>
                <w:b/>
                <w:bCs/>
                <w:sz w:val="18"/>
                <w:szCs w:val="18"/>
              </w:rPr>
              <w:t>础</w:t>
            </w:r>
          </w:p>
          <w:p w14:paraId="7966BBFC">
            <w:pPr>
              <w:spacing w:line="360" w:lineRule="exact"/>
              <w:jc w:val="center"/>
              <w:rPr>
                <w:rFonts w:ascii="宋体" w:hAnsi="宋体" w:cs="宋体"/>
                <w:b/>
                <w:bCs/>
                <w:sz w:val="18"/>
                <w:szCs w:val="18"/>
              </w:rPr>
            </w:pPr>
            <w:r>
              <w:rPr>
                <w:rFonts w:hint="eastAsia" w:ascii="宋体" w:hAnsi="宋体" w:cs="宋体"/>
                <w:b/>
                <w:bCs/>
                <w:sz w:val="18"/>
                <w:szCs w:val="18"/>
              </w:rPr>
              <w:t>知</w:t>
            </w:r>
          </w:p>
          <w:p w14:paraId="07E8F95E">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17E402CB">
            <w:pPr>
              <w:pStyle w:val="5"/>
              <w:keepNext w:val="0"/>
              <w:keepLines w:val="0"/>
              <w:numPr>
                <w:ilvl w:val="0"/>
                <w:numId w:val="1"/>
              </w:numPr>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掌握毛泽东思想、邓小平理论、“三个代表”重要思想、科学发展观、习近平新时代中国特色社会主义思想等思政理论知识，了解党的路线、方针、政策；</w:t>
            </w:r>
          </w:p>
          <w:p w14:paraId="6221C541">
            <w:pPr>
              <w:numPr>
                <w:ilvl w:val="0"/>
                <w:numId w:val="1"/>
              </w:numPr>
              <w:spacing w:line="360" w:lineRule="exact"/>
              <w:rPr>
                <w:rFonts w:ascii="宋体" w:hAnsi="宋体" w:cs="宋体"/>
                <w:bCs/>
                <w:sz w:val="18"/>
                <w:szCs w:val="18"/>
              </w:rPr>
            </w:pPr>
            <w:r>
              <w:rPr>
                <w:rFonts w:hint="eastAsia" w:ascii="宋体" w:hAnsi="宋体" w:cs="宋体"/>
                <w:bCs/>
                <w:sz w:val="18"/>
                <w:szCs w:val="18"/>
              </w:rPr>
              <w:t>具有为国家富强、民族昌盛而努力奋斗的远大理想；</w:t>
            </w:r>
          </w:p>
          <w:p w14:paraId="75FE6127">
            <w:pPr>
              <w:numPr>
                <w:ilvl w:val="0"/>
                <w:numId w:val="1"/>
              </w:numPr>
              <w:spacing w:line="360" w:lineRule="exact"/>
              <w:rPr>
                <w:rFonts w:ascii="宋体" w:hAnsi="宋体" w:cs="宋体"/>
                <w:bCs/>
                <w:sz w:val="18"/>
                <w:szCs w:val="18"/>
              </w:rPr>
            </w:pPr>
            <w:r>
              <w:rPr>
                <w:rFonts w:hint="eastAsia" w:ascii="宋体" w:hAnsi="宋体" w:cs="宋体"/>
                <w:bCs/>
                <w:sz w:val="18"/>
                <w:szCs w:val="18"/>
              </w:rPr>
              <w:t>具有求实创新的科学精神、刻苦钻研的实干精神、团结协作的团队精神；</w:t>
            </w:r>
          </w:p>
          <w:p w14:paraId="7D4B55D6">
            <w:pPr>
              <w:pStyle w:val="5"/>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（4）掌握信息技术基础知识，具有适应本行业数字化和智能化发展需求的数字技能。</w:t>
            </w:r>
          </w:p>
        </w:tc>
        <w:tc>
          <w:tcPr>
            <w:tcW w:w="2394" w:type="dxa"/>
            <w:vAlign w:val="center"/>
          </w:tcPr>
          <w:p w14:paraId="44D5A2F0">
            <w:pPr>
              <w:pStyle w:val="5"/>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习近平新时代中国特色社会主义思想概论</w:t>
            </w:r>
          </w:p>
          <w:p w14:paraId="1C6EE52D">
            <w:pPr>
              <w:spacing w:line="360" w:lineRule="exact"/>
              <w:rPr>
                <w:rFonts w:ascii="宋体" w:hAnsi="宋体" w:cs="宋体"/>
                <w:bCs/>
                <w:sz w:val="18"/>
                <w:szCs w:val="18"/>
              </w:rPr>
            </w:pPr>
            <w:r>
              <w:rPr>
                <w:rFonts w:hint="eastAsia" w:ascii="宋体" w:hAnsi="宋体" w:cs="宋体"/>
                <w:bCs/>
                <w:sz w:val="18"/>
                <w:szCs w:val="18"/>
              </w:rPr>
              <w:t>劳动专题教育</w:t>
            </w:r>
          </w:p>
          <w:p w14:paraId="7FC3E285">
            <w:pPr>
              <w:pStyle w:val="5"/>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职业发展与就业指导</w:t>
            </w:r>
          </w:p>
          <w:p w14:paraId="7C89B687">
            <w:pPr>
              <w:pStyle w:val="5"/>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信息技术</w:t>
            </w:r>
          </w:p>
          <w:p w14:paraId="7F3C4CD8">
            <w:r>
              <w:rPr>
                <w:rFonts w:hint="eastAsia" w:ascii="宋体" w:hAnsi="宋体" w:cs="宋体"/>
                <w:sz w:val="18"/>
                <w:szCs w:val="18"/>
              </w:rPr>
              <w:t>人工智能与应用</w:t>
            </w:r>
          </w:p>
        </w:tc>
      </w:tr>
      <w:tr w14:paraId="2246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68" w:type="dxa"/>
            <w:vMerge w:val="continue"/>
            <w:vAlign w:val="center"/>
          </w:tcPr>
          <w:p w14:paraId="4D424989">
            <w:pPr>
              <w:spacing w:line="360" w:lineRule="exact"/>
              <w:ind w:firstLine="422"/>
              <w:jc w:val="center"/>
              <w:rPr>
                <w:rFonts w:ascii="宋体" w:hAnsi="宋体" w:cs="宋体"/>
                <w:b/>
                <w:bCs/>
                <w:sz w:val="18"/>
                <w:szCs w:val="18"/>
              </w:rPr>
            </w:pPr>
          </w:p>
        </w:tc>
        <w:tc>
          <w:tcPr>
            <w:tcW w:w="704" w:type="dxa"/>
            <w:vAlign w:val="center"/>
          </w:tcPr>
          <w:p w14:paraId="4903334B">
            <w:pPr>
              <w:spacing w:line="360" w:lineRule="exact"/>
              <w:jc w:val="center"/>
              <w:rPr>
                <w:rFonts w:ascii="宋体" w:hAnsi="宋体" w:cs="宋体"/>
                <w:b/>
                <w:bCs/>
                <w:sz w:val="18"/>
                <w:szCs w:val="18"/>
              </w:rPr>
            </w:pPr>
            <w:r>
              <w:rPr>
                <w:rFonts w:hint="eastAsia" w:ascii="宋体" w:hAnsi="宋体" w:cs="宋体"/>
                <w:b/>
                <w:bCs/>
                <w:sz w:val="18"/>
                <w:szCs w:val="18"/>
              </w:rPr>
              <w:t>职</w:t>
            </w:r>
          </w:p>
          <w:p w14:paraId="15646E10">
            <w:pPr>
              <w:spacing w:line="360" w:lineRule="exact"/>
              <w:jc w:val="center"/>
              <w:rPr>
                <w:rFonts w:ascii="宋体" w:hAnsi="宋体" w:cs="宋体"/>
                <w:b/>
                <w:bCs/>
                <w:sz w:val="18"/>
                <w:szCs w:val="18"/>
              </w:rPr>
            </w:pPr>
            <w:r>
              <w:rPr>
                <w:rFonts w:hint="eastAsia" w:ascii="宋体" w:hAnsi="宋体" w:cs="宋体"/>
                <w:b/>
                <w:bCs/>
                <w:sz w:val="18"/>
                <w:szCs w:val="18"/>
              </w:rPr>
              <w:t>业</w:t>
            </w:r>
          </w:p>
          <w:p w14:paraId="6B4A1529">
            <w:pPr>
              <w:spacing w:line="360" w:lineRule="exact"/>
              <w:jc w:val="center"/>
              <w:rPr>
                <w:rFonts w:ascii="宋体" w:hAnsi="宋体" w:cs="宋体"/>
                <w:b/>
                <w:bCs/>
                <w:sz w:val="18"/>
                <w:szCs w:val="18"/>
              </w:rPr>
            </w:pPr>
            <w:r>
              <w:rPr>
                <w:rFonts w:hint="eastAsia" w:ascii="宋体" w:hAnsi="宋体" w:cs="宋体"/>
                <w:b/>
                <w:bCs/>
                <w:sz w:val="18"/>
                <w:szCs w:val="18"/>
              </w:rPr>
              <w:t>基</w:t>
            </w:r>
          </w:p>
          <w:p w14:paraId="219736F3">
            <w:pPr>
              <w:spacing w:line="360" w:lineRule="exact"/>
              <w:jc w:val="center"/>
              <w:rPr>
                <w:rFonts w:ascii="宋体" w:hAnsi="宋体" w:cs="宋体"/>
                <w:b/>
                <w:bCs/>
                <w:sz w:val="18"/>
                <w:szCs w:val="18"/>
              </w:rPr>
            </w:pPr>
            <w:r>
              <w:rPr>
                <w:rFonts w:hint="eastAsia" w:ascii="宋体" w:hAnsi="宋体" w:cs="宋体"/>
                <w:b/>
                <w:bCs/>
                <w:sz w:val="18"/>
                <w:szCs w:val="18"/>
              </w:rPr>
              <w:t>础</w:t>
            </w:r>
          </w:p>
          <w:p w14:paraId="3B4499CF">
            <w:pPr>
              <w:spacing w:line="360" w:lineRule="exact"/>
              <w:jc w:val="center"/>
              <w:rPr>
                <w:rFonts w:ascii="宋体" w:hAnsi="宋体" w:cs="宋体"/>
                <w:b/>
                <w:bCs/>
                <w:sz w:val="18"/>
                <w:szCs w:val="18"/>
              </w:rPr>
            </w:pPr>
            <w:r>
              <w:rPr>
                <w:rFonts w:hint="eastAsia" w:ascii="宋体" w:hAnsi="宋体" w:cs="宋体"/>
                <w:b/>
                <w:bCs/>
                <w:sz w:val="18"/>
                <w:szCs w:val="18"/>
              </w:rPr>
              <w:t>知</w:t>
            </w:r>
          </w:p>
          <w:p w14:paraId="69CCD04F">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15E3F80D">
            <w:pPr>
              <w:widowControl/>
              <w:spacing w:line="360" w:lineRule="exact"/>
              <w:rPr>
                <w:rFonts w:ascii="宋体" w:hAnsi="宋体" w:cs="宋体"/>
                <w:bCs/>
                <w:sz w:val="18"/>
                <w:szCs w:val="18"/>
              </w:rPr>
            </w:pPr>
            <w:r>
              <w:rPr>
                <w:rFonts w:hint="eastAsia" w:ascii="宋体" w:hAnsi="宋体" w:cs="宋体"/>
                <w:bCs/>
                <w:sz w:val="18"/>
                <w:szCs w:val="18"/>
              </w:rPr>
              <w:t>（1）掌握培养目标所要求的数学、机械学、电学、计算机、控制技术等方面的基础理论知识和技能，在机电一体化技术方面具有综合分析、解决问题的基本能力；</w:t>
            </w:r>
          </w:p>
          <w:p w14:paraId="78CEE965">
            <w:pPr>
              <w:pStyle w:val="5"/>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掌握机电一体化的专业基础理论知识，具备必需的机电工程知识和能力，能阅读相关技术图纸和资料，分析和调试一般性机电设备控制系统，能组织实施常用机电设备的检测与维修，熟悉常用机电设备和元件的结构、性能、使用规范；</w:t>
            </w:r>
          </w:p>
          <w:p w14:paraId="507D172F">
            <w:pPr>
              <w:spacing w:line="360" w:lineRule="exact"/>
              <w:rPr>
                <w:rFonts w:ascii="宋体" w:hAnsi="宋体" w:cs="宋体"/>
                <w:bCs/>
                <w:sz w:val="18"/>
                <w:szCs w:val="18"/>
              </w:rPr>
            </w:pPr>
            <w:r>
              <w:rPr>
                <w:rFonts w:hint="eastAsia" w:ascii="宋体" w:hAnsi="宋体" w:cs="宋体"/>
                <w:bCs/>
                <w:sz w:val="18"/>
                <w:szCs w:val="18"/>
              </w:rPr>
              <w:t>（3）掌握机电设备检测的基本知识和技能，会使用专用仪器、仪表诊断常用机电设备故障。</w:t>
            </w:r>
          </w:p>
        </w:tc>
        <w:tc>
          <w:tcPr>
            <w:tcW w:w="2394" w:type="dxa"/>
            <w:vAlign w:val="center"/>
          </w:tcPr>
          <w:p w14:paraId="00F58402">
            <w:pPr>
              <w:spacing w:line="360" w:lineRule="exact"/>
              <w:rPr>
                <w:rFonts w:ascii="宋体" w:hAnsi="宋体" w:cs="宋体"/>
                <w:bCs/>
                <w:sz w:val="18"/>
                <w:szCs w:val="18"/>
              </w:rPr>
            </w:pPr>
            <w:r>
              <w:rPr>
                <w:rFonts w:hint="eastAsia" w:ascii="宋体" w:hAnsi="宋体" w:cs="宋体"/>
                <w:bCs/>
                <w:sz w:val="18"/>
                <w:szCs w:val="18"/>
              </w:rPr>
              <w:t>机械制图</w:t>
            </w:r>
          </w:p>
          <w:p w14:paraId="5631E9B4">
            <w:pPr>
              <w:spacing w:line="360" w:lineRule="exact"/>
              <w:rPr>
                <w:rFonts w:ascii="宋体" w:hAnsi="宋体" w:cs="宋体"/>
                <w:bCs/>
                <w:sz w:val="18"/>
                <w:szCs w:val="18"/>
              </w:rPr>
            </w:pPr>
            <w:r>
              <w:rPr>
                <w:rFonts w:hint="eastAsia" w:ascii="宋体" w:hAnsi="宋体" w:cs="宋体"/>
                <w:bCs/>
                <w:sz w:val="18"/>
                <w:szCs w:val="18"/>
              </w:rPr>
              <w:t>电工电子技术</w:t>
            </w:r>
          </w:p>
          <w:p w14:paraId="35BC7286">
            <w:pPr>
              <w:spacing w:line="360" w:lineRule="exact"/>
              <w:rPr>
                <w:rFonts w:ascii="宋体" w:hAnsi="宋体" w:cs="宋体"/>
                <w:bCs/>
                <w:sz w:val="18"/>
                <w:szCs w:val="18"/>
              </w:rPr>
            </w:pPr>
            <w:r>
              <w:rPr>
                <w:rFonts w:hint="eastAsia" w:ascii="宋体" w:hAnsi="宋体" w:cs="宋体"/>
                <w:bCs/>
                <w:sz w:val="18"/>
                <w:szCs w:val="18"/>
              </w:rPr>
              <w:t>液压传动与气动技术</w:t>
            </w:r>
          </w:p>
          <w:p w14:paraId="702E6245">
            <w:pPr>
              <w:spacing w:line="360" w:lineRule="exact"/>
              <w:rPr>
                <w:rFonts w:ascii="宋体" w:hAnsi="宋体" w:cs="宋体"/>
                <w:bCs/>
                <w:sz w:val="18"/>
                <w:szCs w:val="18"/>
              </w:rPr>
            </w:pPr>
            <w:r>
              <w:rPr>
                <w:rFonts w:hint="eastAsia" w:ascii="宋体" w:hAnsi="宋体" w:cs="宋体"/>
                <w:bCs/>
                <w:sz w:val="18"/>
                <w:szCs w:val="18"/>
              </w:rPr>
              <w:t>电机与电气控制技术</w:t>
            </w:r>
          </w:p>
          <w:p w14:paraId="786C6826">
            <w:pPr>
              <w:spacing w:line="360" w:lineRule="exact"/>
              <w:rPr>
                <w:rFonts w:ascii="宋体" w:hAnsi="宋体" w:cs="宋体"/>
                <w:bCs/>
                <w:sz w:val="18"/>
                <w:szCs w:val="18"/>
              </w:rPr>
            </w:pPr>
            <w:r>
              <w:rPr>
                <w:rFonts w:hint="eastAsia" w:ascii="宋体" w:hAnsi="宋体" w:cs="宋体"/>
                <w:bCs/>
                <w:sz w:val="18"/>
                <w:szCs w:val="18"/>
              </w:rPr>
              <w:t>传感器与检测技术</w:t>
            </w:r>
          </w:p>
          <w:p w14:paraId="366F4AFD">
            <w:pPr>
              <w:spacing w:line="360" w:lineRule="exact"/>
              <w:rPr>
                <w:rFonts w:ascii="宋体" w:hAnsi="宋体" w:cs="宋体"/>
                <w:bCs/>
                <w:sz w:val="18"/>
                <w:szCs w:val="18"/>
              </w:rPr>
            </w:pPr>
            <w:r>
              <w:rPr>
                <w:rFonts w:hint="eastAsia" w:ascii="宋体" w:hAnsi="宋体" w:cs="宋体"/>
                <w:bCs/>
                <w:sz w:val="18"/>
                <w:szCs w:val="18"/>
              </w:rPr>
              <w:t>机器人离线编程与仿真</w:t>
            </w:r>
          </w:p>
          <w:p w14:paraId="1E19135E">
            <w:pPr>
              <w:spacing w:line="360" w:lineRule="exact"/>
              <w:rPr>
                <w:rFonts w:ascii="宋体" w:hAnsi="宋体" w:cs="宋体"/>
                <w:bCs/>
                <w:sz w:val="18"/>
                <w:szCs w:val="18"/>
              </w:rPr>
            </w:pPr>
            <w:r>
              <w:rPr>
                <w:rFonts w:hint="eastAsia" w:ascii="宋体" w:hAnsi="宋体" w:cs="宋体"/>
                <w:bCs/>
                <w:sz w:val="18"/>
                <w:szCs w:val="18"/>
              </w:rPr>
              <w:t>机械设计基础</w:t>
            </w:r>
          </w:p>
          <w:p w14:paraId="7A967781">
            <w:pPr>
              <w:spacing w:line="360" w:lineRule="exact"/>
            </w:pPr>
            <w:r>
              <w:rPr>
                <w:rFonts w:hint="eastAsia" w:ascii="宋体" w:hAnsi="宋体" w:cs="宋体"/>
                <w:bCs/>
                <w:sz w:val="18"/>
                <w:szCs w:val="18"/>
              </w:rPr>
              <w:t>机械制造技术基础</w:t>
            </w:r>
          </w:p>
        </w:tc>
      </w:tr>
      <w:tr w14:paraId="7C5D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668" w:type="dxa"/>
            <w:vMerge w:val="continue"/>
            <w:vAlign w:val="center"/>
          </w:tcPr>
          <w:p w14:paraId="5C2FD47D">
            <w:pPr>
              <w:spacing w:line="360" w:lineRule="exact"/>
              <w:ind w:firstLine="422"/>
              <w:jc w:val="center"/>
              <w:rPr>
                <w:rFonts w:ascii="宋体" w:hAnsi="宋体" w:cs="宋体"/>
                <w:b/>
                <w:bCs/>
                <w:sz w:val="18"/>
                <w:szCs w:val="18"/>
              </w:rPr>
            </w:pPr>
          </w:p>
        </w:tc>
        <w:tc>
          <w:tcPr>
            <w:tcW w:w="704" w:type="dxa"/>
            <w:vAlign w:val="center"/>
          </w:tcPr>
          <w:p w14:paraId="1CD05086">
            <w:pPr>
              <w:spacing w:line="360" w:lineRule="exact"/>
              <w:jc w:val="center"/>
              <w:rPr>
                <w:rFonts w:ascii="宋体" w:hAnsi="宋体" w:cs="宋体"/>
                <w:b/>
                <w:bCs/>
                <w:sz w:val="18"/>
                <w:szCs w:val="18"/>
              </w:rPr>
            </w:pPr>
            <w:r>
              <w:rPr>
                <w:rFonts w:hint="eastAsia" w:ascii="宋体" w:hAnsi="宋体" w:cs="宋体"/>
                <w:b/>
                <w:bCs/>
                <w:sz w:val="18"/>
                <w:szCs w:val="18"/>
              </w:rPr>
              <w:t>职</w:t>
            </w:r>
          </w:p>
          <w:p w14:paraId="1E7724A0">
            <w:pPr>
              <w:spacing w:line="360" w:lineRule="exact"/>
              <w:jc w:val="center"/>
              <w:rPr>
                <w:rFonts w:ascii="宋体" w:hAnsi="宋体" w:cs="宋体"/>
                <w:b/>
                <w:bCs/>
                <w:sz w:val="18"/>
                <w:szCs w:val="18"/>
              </w:rPr>
            </w:pPr>
            <w:r>
              <w:rPr>
                <w:rFonts w:hint="eastAsia" w:ascii="宋体" w:hAnsi="宋体" w:cs="宋体"/>
                <w:b/>
                <w:bCs/>
                <w:sz w:val="18"/>
                <w:szCs w:val="18"/>
              </w:rPr>
              <w:t>业</w:t>
            </w:r>
          </w:p>
          <w:p w14:paraId="12C64BAA">
            <w:pPr>
              <w:spacing w:line="360" w:lineRule="exact"/>
              <w:jc w:val="center"/>
              <w:rPr>
                <w:rFonts w:ascii="宋体" w:hAnsi="宋体" w:cs="宋体"/>
                <w:b/>
                <w:bCs/>
                <w:sz w:val="18"/>
                <w:szCs w:val="18"/>
              </w:rPr>
            </w:pPr>
            <w:r>
              <w:rPr>
                <w:rFonts w:hint="eastAsia" w:ascii="宋体" w:hAnsi="宋体" w:cs="宋体"/>
                <w:b/>
                <w:bCs/>
                <w:sz w:val="18"/>
                <w:szCs w:val="18"/>
              </w:rPr>
              <w:t>核</w:t>
            </w:r>
          </w:p>
          <w:p w14:paraId="5EDBDABC">
            <w:pPr>
              <w:spacing w:line="360" w:lineRule="exact"/>
              <w:jc w:val="center"/>
              <w:rPr>
                <w:rFonts w:ascii="宋体" w:hAnsi="宋体" w:cs="宋体"/>
                <w:b/>
                <w:bCs/>
                <w:sz w:val="18"/>
                <w:szCs w:val="18"/>
              </w:rPr>
            </w:pPr>
            <w:r>
              <w:rPr>
                <w:rFonts w:hint="eastAsia" w:ascii="宋体" w:hAnsi="宋体" w:cs="宋体"/>
                <w:b/>
                <w:bCs/>
                <w:sz w:val="18"/>
                <w:szCs w:val="18"/>
              </w:rPr>
              <w:t>心</w:t>
            </w:r>
          </w:p>
          <w:p w14:paraId="38100013">
            <w:pPr>
              <w:spacing w:line="360" w:lineRule="exact"/>
              <w:jc w:val="center"/>
              <w:rPr>
                <w:rFonts w:ascii="宋体" w:hAnsi="宋体" w:cs="宋体"/>
                <w:b/>
                <w:bCs/>
                <w:sz w:val="18"/>
                <w:szCs w:val="18"/>
              </w:rPr>
            </w:pPr>
            <w:r>
              <w:rPr>
                <w:rFonts w:hint="eastAsia" w:ascii="宋体" w:hAnsi="宋体" w:cs="宋体"/>
                <w:b/>
                <w:bCs/>
                <w:sz w:val="18"/>
                <w:szCs w:val="18"/>
              </w:rPr>
              <w:t>知</w:t>
            </w:r>
          </w:p>
          <w:p w14:paraId="337F9AAD">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297E2534">
            <w:pPr>
              <w:pStyle w:val="5"/>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（1）掌握PLC控制系统的基本原理和应用技术；</w:t>
            </w:r>
          </w:p>
          <w:p w14:paraId="431EEA9A">
            <w:pPr>
              <w:pStyle w:val="5"/>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（2）掌握自动生产线设备以及机电设备应用与维修技术人员所必需的电专业理论知识与专业技能；</w:t>
            </w:r>
          </w:p>
          <w:p w14:paraId="41E7E940">
            <w:pPr>
              <w:pStyle w:val="5"/>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（3）掌握变频器与伺服驱动应用，遵守安全规范及智能制造标准；</w:t>
            </w:r>
          </w:p>
          <w:p w14:paraId="470D6761">
            <w:pPr>
              <w:pStyle w:val="5"/>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（4）掌握机电设备设计与使用知识，能对其进行编程与操作，并能对其在工作过程中出现的各种故障进行检测与维修。</w:t>
            </w:r>
          </w:p>
        </w:tc>
        <w:tc>
          <w:tcPr>
            <w:tcW w:w="2394" w:type="dxa"/>
            <w:vAlign w:val="center"/>
          </w:tcPr>
          <w:p w14:paraId="18C1813C">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可编程控制技术应用</w:t>
            </w:r>
          </w:p>
          <w:p w14:paraId="4C9B601F">
            <w:pPr>
              <w:spacing w:line="360" w:lineRule="exact"/>
              <w:rPr>
                <w:rFonts w:ascii="宋体" w:hAnsi="宋体" w:cs="宋体"/>
                <w:bCs/>
                <w:sz w:val="18"/>
                <w:szCs w:val="18"/>
              </w:rPr>
            </w:pPr>
            <w:r>
              <w:rPr>
                <w:rFonts w:hint="eastAsia" w:ascii="宋体" w:hAnsi="宋体" w:cs="宋体"/>
                <w:bCs/>
                <w:sz w:val="18"/>
                <w:szCs w:val="18"/>
              </w:rPr>
              <w:t>自动化生产线运行与维护</w:t>
            </w:r>
          </w:p>
          <w:p w14:paraId="1E39E610">
            <w:pPr>
              <w:spacing w:line="360" w:lineRule="exact"/>
              <w:rPr>
                <w:rFonts w:ascii="宋体" w:hAnsi="宋体" w:cs="宋体"/>
                <w:bCs/>
                <w:sz w:val="18"/>
                <w:szCs w:val="18"/>
              </w:rPr>
            </w:pPr>
            <w:r>
              <w:rPr>
                <w:rFonts w:hint="eastAsia" w:ascii="宋体" w:hAnsi="宋体" w:cs="宋体"/>
                <w:bCs/>
                <w:sz w:val="18"/>
                <w:szCs w:val="18"/>
              </w:rPr>
              <w:t>变频器与伺服驱动应用</w:t>
            </w:r>
          </w:p>
          <w:p w14:paraId="690D0D91">
            <w:pPr>
              <w:spacing w:line="360" w:lineRule="exact"/>
              <w:rPr>
                <w:rFonts w:ascii="宋体" w:hAnsi="宋体" w:cs="宋体"/>
                <w:bCs/>
                <w:sz w:val="18"/>
                <w:szCs w:val="18"/>
              </w:rPr>
            </w:pPr>
            <w:r>
              <w:rPr>
                <w:rFonts w:hint="eastAsia" w:ascii="宋体" w:hAnsi="宋体" w:cs="宋体"/>
                <w:bCs/>
                <w:sz w:val="18"/>
                <w:szCs w:val="18"/>
              </w:rPr>
              <w:t>机电设备故障诊断与维修</w:t>
            </w:r>
          </w:p>
          <w:p w14:paraId="03BFD311">
            <w:pPr>
              <w:spacing w:line="360" w:lineRule="exact"/>
              <w:rPr>
                <w:rFonts w:ascii="宋体" w:hAnsi="宋体" w:cs="宋体"/>
                <w:bCs/>
                <w:sz w:val="18"/>
                <w:szCs w:val="18"/>
              </w:rPr>
            </w:pPr>
            <w:r>
              <w:rPr>
                <w:rFonts w:hint="eastAsia" w:ascii="宋体" w:hAnsi="宋体" w:cs="宋体"/>
                <w:bCs/>
                <w:sz w:val="18"/>
                <w:szCs w:val="18"/>
              </w:rPr>
              <w:t xml:space="preserve">机械产品数字化设计 </w:t>
            </w:r>
          </w:p>
          <w:p w14:paraId="3AE1EB8F">
            <w:pPr>
              <w:spacing w:line="360" w:lineRule="exact"/>
              <w:rPr>
                <w:rFonts w:ascii="宋体" w:hAnsi="宋体" w:cs="宋体"/>
                <w:bCs/>
                <w:sz w:val="18"/>
                <w:szCs w:val="18"/>
              </w:rPr>
            </w:pPr>
            <w:r>
              <w:rPr>
                <w:rFonts w:hint="eastAsia" w:ascii="宋体" w:hAnsi="宋体" w:cs="宋体"/>
                <w:bCs/>
                <w:sz w:val="18"/>
                <w:szCs w:val="18"/>
              </w:rPr>
              <w:t>机电设备装配与调试</w:t>
            </w:r>
          </w:p>
          <w:p w14:paraId="04AA2296">
            <w:pPr>
              <w:spacing w:line="360" w:lineRule="exact"/>
            </w:pPr>
            <w:r>
              <w:rPr>
                <w:rFonts w:hint="eastAsia" w:ascii="宋体" w:hAnsi="宋体" w:cs="宋体"/>
                <w:bCs/>
                <w:sz w:val="18"/>
                <w:szCs w:val="18"/>
              </w:rPr>
              <w:t>自动化生产线安装与调试</w:t>
            </w:r>
          </w:p>
        </w:tc>
      </w:tr>
      <w:tr w14:paraId="06AF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668" w:type="dxa"/>
            <w:vMerge w:val="continue"/>
            <w:vAlign w:val="center"/>
          </w:tcPr>
          <w:p w14:paraId="7338C722">
            <w:pPr>
              <w:spacing w:line="360" w:lineRule="exact"/>
              <w:ind w:firstLine="422"/>
              <w:jc w:val="center"/>
              <w:rPr>
                <w:rFonts w:ascii="宋体" w:hAnsi="宋体" w:cs="宋体"/>
                <w:b/>
                <w:bCs/>
                <w:szCs w:val="21"/>
              </w:rPr>
            </w:pPr>
          </w:p>
        </w:tc>
        <w:tc>
          <w:tcPr>
            <w:tcW w:w="704" w:type="dxa"/>
            <w:vAlign w:val="center"/>
          </w:tcPr>
          <w:p w14:paraId="78D219B1">
            <w:pPr>
              <w:spacing w:line="360" w:lineRule="exact"/>
              <w:jc w:val="center"/>
              <w:rPr>
                <w:rFonts w:ascii="宋体" w:hAnsi="宋体" w:cs="宋体"/>
                <w:b/>
                <w:bCs/>
                <w:sz w:val="18"/>
                <w:szCs w:val="18"/>
              </w:rPr>
            </w:pPr>
            <w:r>
              <w:rPr>
                <w:rFonts w:hint="eastAsia" w:ascii="宋体" w:hAnsi="宋体" w:cs="宋体"/>
                <w:b/>
                <w:bCs/>
                <w:sz w:val="18"/>
                <w:szCs w:val="18"/>
              </w:rPr>
              <w:t>职</w:t>
            </w:r>
          </w:p>
          <w:p w14:paraId="5661537D">
            <w:pPr>
              <w:spacing w:line="360" w:lineRule="exact"/>
              <w:jc w:val="center"/>
              <w:rPr>
                <w:rFonts w:ascii="宋体" w:hAnsi="宋体" w:cs="宋体"/>
                <w:b/>
                <w:bCs/>
                <w:sz w:val="18"/>
                <w:szCs w:val="18"/>
              </w:rPr>
            </w:pPr>
            <w:r>
              <w:rPr>
                <w:rFonts w:hint="eastAsia" w:ascii="宋体" w:hAnsi="宋体" w:cs="宋体"/>
                <w:b/>
                <w:bCs/>
                <w:sz w:val="18"/>
                <w:szCs w:val="18"/>
              </w:rPr>
              <w:t>业</w:t>
            </w:r>
          </w:p>
          <w:p w14:paraId="015195CB">
            <w:pPr>
              <w:spacing w:line="360" w:lineRule="exact"/>
              <w:jc w:val="center"/>
              <w:rPr>
                <w:rFonts w:ascii="宋体" w:hAnsi="宋体" w:cs="宋体"/>
                <w:b/>
                <w:bCs/>
                <w:sz w:val="18"/>
                <w:szCs w:val="18"/>
              </w:rPr>
            </w:pPr>
            <w:r>
              <w:rPr>
                <w:rFonts w:hint="eastAsia" w:ascii="宋体" w:hAnsi="宋体" w:cs="宋体"/>
                <w:b/>
                <w:bCs/>
                <w:sz w:val="18"/>
                <w:szCs w:val="18"/>
              </w:rPr>
              <w:t>拓</w:t>
            </w:r>
          </w:p>
          <w:p w14:paraId="55C85DC4">
            <w:pPr>
              <w:spacing w:line="360" w:lineRule="exact"/>
              <w:jc w:val="center"/>
              <w:rPr>
                <w:rFonts w:ascii="宋体" w:hAnsi="宋体" w:cs="宋体"/>
                <w:b/>
                <w:bCs/>
                <w:sz w:val="18"/>
                <w:szCs w:val="18"/>
              </w:rPr>
            </w:pPr>
            <w:r>
              <w:rPr>
                <w:rFonts w:hint="eastAsia" w:ascii="宋体" w:hAnsi="宋体" w:cs="宋体"/>
                <w:b/>
                <w:bCs/>
                <w:sz w:val="18"/>
                <w:szCs w:val="18"/>
              </w:rPr>
              <w:t>展</w:t>
            </w:r>
          </w:p>
          <w:p w14:paraId="00BFC9ED">
            <w:pPr>
              <w:spacing w:line="360" w:lineRule="exact"/>
              <w:jc w:val="center"/>
              <w:rPr>
                <w:rFonts w:ascii="宋体" w:hAnsi="宋体" w:cs="宋体"/>
                <w:b/>
                <w:bCs/>
                <w:sz w:val="18"/>
                <w:szCs w:val="18"/>
              </w:rPr>
            </w:pPr>
            <w:r>
              <w:rPr>
                <w:rFonts w:hint="eastAsia" w:ascii="宋体" w:hAnsi="宋体" w:cs="宋体"/>
                <w:b/>
                <w:bCs/>
                <w:sz w:val="18"/>
                <w:szCs w:val="18"/>
              </w:rPr>
              <w:t>知</w:t>
            </w:r>
          </w:p>
          <w:p w14:paraId="7C4F1AE9">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7C29FAC7">
            <w:pPr>
              <w:pStyle w:val="5"/>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（1）掌握智能制造应用技术；</w:t>
            </w:r>
          </w:p>
          <w:p w14:paraId="3319A416">
            <w:pPr>
              <w:pStyle w:val="5"/>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（2）掌握数控编程与加工工艺技术；</w:t>
            </w:r>
          </w:p>
          <w:p w14:paraId="015742B3">
            <w:pPr>
              <w:pStyle w:val="5"/>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（3）了解机电设备管理和市场营销知识；</w:t>
            </w:r>
          </w:p>
          <w:p w14:paraId="2F1CE8D3">
            <w:pPr>
              <w:pStyle w:val="5"/>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（4）掌握</w:t>
            </w:r>
            <w:r>
              <w:rPr>
                <w:rFonts w:ascii="宋体" w:hAnsi="宋体" w:cs="宋体"/>
                <w:b w:val="0"/>
                <w:bCs/>
                <w:color w:val="auto"/>
                <w:sz w:val="18"/>
                <w:szCs w:val="18"/>
              </w:rPr>
              <w:t>数字孪生与虚拟调试技术应用</w:t>
            </w:r>
            <w:r>
              <w:rPr>
                <w:rFonts w:hint="eastAsia" w:ascii="宋体" w:hAnsi="宋体" w:cs="宋体"/>
                <w:b w:val="0"/>
                <w:bCs/>
                <w:color w:val="auto"/>
                <w:sz w:val="18"/>
                <w:szCs w:val="18"/>
              </w:rPr>
              <w:t>、机器视觉检测技术等专业知识。</w:t>
            </w:r>
          </w:p>
        </w:tc>
        <w:tc>
          <w:tcPr>
            <w:tcW w:w="2394" w:type="dxa"/>
            <w:vAlign w:val="center"/>
          </w:tcPr>
          <w:p w14:paraId="2F1D03B8">
            <w:pPr>
              <w:spacing w:line="360" w:lineRule="exact"/>
              <w:rPr>
                <w:rFonts w:ascii="宋体" w:hAnsi="宋体" w:cs="宋体"/>
                <w:bCs/>
                <w:sz w:val="18"/>
                <w:szCs w:val="18"/>
              </w:rPr>
            </w:pPr>
            <w:r>
              <w:rPr>
                <w:rFonts w:hint="eastAsia" w:ascii="宋体" w:hAnsi="宋体" w:cs="宋体"/>
                <w:bCs/>
                <w:sz w:val="18"/>
                <w:szCs w:val="18"/>
              </w:rPr>
              <w:t>智能制造基础</w:t>
            </w:r>
          </w:p>
          <w:p w14:paraId="0EB3217E">
            <w:pPr>
              <w:spacing w:line="360" w:lineRule="exact"/>
              <w:rPr>
                <w:rFonts w:ascii="宋体" w:hAnsi="宋体" w:cs="宋体"/>
                <w:kern w:val="0"/>
                <w:sz w:val="18"/>
                <w:szCs w:val="18"/>
              </w:rPr>
            </w:pPr>
            <w:r>
              <w:rPr>
                <w:rFonts w:hint="eastAsia" w:ascii="宋体" w:hAnsi="宋体" w:cs="宋体"/>
                <w:kern w:val="0"/>
                <w:sz w:val="18"/>
                <w:szCs w:val="18"/>
              </w:rPr>
              <w:t>数控加工技术</w:t>
            </w:r>
          </w:p>
          <w:p w14:paraId="04A84E46">
            <w:pPr>
              <w:spacing w:line="360" w:lineRule="exact"/>
              <w:rPr>
                <w:rFonts w:ascii="宋体" w:hAnsi="宋体" w:cs="宋体"/>
                <w:kern w:val="0"/>
                <w:sz w:val="18"/>
                <w:szCs w:val="18"/>
              </w:rPr>
            </w:pPr>
            <w:r>
              <w:rPr>
                <w:rFonts w:hint="eastAsia" w:ascii="宋体" w:hAnsi="宋体" w:cs="宋体"/>
                <w:kern w:val="0"/>
                <w:sz w:val="18"/>
                <w:szCs w:val="18"/>
              </w:rPr>
              <w:t>机器视觉检测技术</w:t>
            </w:r>
          </w:p>
          <w:p w14:paraId="19659948">
            <w:pPr>
              <w:spacing w:line="360" w:lineRule="exact"/>
              <w:rPr>
                <w:rFonts w:ascii="宋体" w:hAnsi="宋体" w:cs="宋体"/>
                <w:kern w:val="0"/>
                <w:sz w:val="18"/>
                <w:szCs w:val="18"/>
              </w:rPr>
            </w:pPr>
            <w:r>
              <w:rPr>
                <w:rFonts w:hint="eastAsia" w:ascii="宋体" w:hAnsi="宋体" w:cs="宋体"/>
                <w:kern w:val="0"/>
                <w:sz w:val="18"/>
                <w:szCs w:val="18"/>
              </w:rPr>
              <w:t>C语言程序设计</w:t>
            </w:r>
          </w:p>
          <w:p w14:paraId="74D8DFBE">
            <w:pPr>
              <w:spacing w:line="360" w:lineRule="exact"/>
              <w:rPr>
                <w:rFonts w:ascii="宋体" w:hAnsi="宋体" w:cs="宋体"/>
                <w:kern w:val="0"/>
                <w:sz w:val="18"/>
                <w:szCs w:val="18"/>
              </w:rPr>
            </w:pPr>
            <w:r>
              <w:rPr>
                <w:rFonts w:ascii="宋体" w:hAnsi="宋体" w:cs="宋体"/>
                <w:kern w:val="0"/>
                <w:sz w:val="18"/>
                <w:szCs w:val="18"/>
              </w:rPr>
              <w:t>数字孪生与虚拟调试技术应用</w:t>
            </w:r>
          </w:p>
          <w:p w14:paraId="440E8405">
            <w:pPr>
              <w:spacing w:line="360" w:lineRule="exact"/>
              <w:rPr>
                <w:rFonts w:ascii="宋体" w:hAnsi="宋体" w:cs="宋体"/>
                <w:bCs/>
                <w:sz w:val="18"/>
                <w:szCs w:val="18"/>
              </w:rPr>
            </w:pPr>
            <w:r>
              <w:rPr>
                <w:rFonts w:hint="eastAsia" w:ascii="宋体" w:hAnsi="宋体" w:cs="宋体"/>
                <w:bCs/>
                <w:sz w:val="18"/>
                <w:szCs w:val="18"/>
              </w:rPr>
              <w:t>机电产品营销</w:t>
            </w:r>
          </w:p>
        </w:tc>
      </w:tr>
      <w:tr w14:paraId="4F84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8" w:type="dxa"/>
            <w:vMerge w:val="restart"/>
            <w:vAlign w:val="center"/>
          </w:tcPr>
          <w:p w14:paraId="1A43E80D">
            <w:pPr>
              <w:spacing w:line="360" w:lineRule="exact"/>
              <w:jc w:val="center"/>
              <w:rPr>
                <w:rFonts w:ascii="宋体" w:hAnsi="宋体" w:cs="宋体"/>
                <w:b/>
                <w:bCs/>
                <w:sz w:val="18"/>
                <w:szCs w:val="18"/>
              </w:rPr>
            </w:pPr>
            <w:r>
              <w:rPr>
                <w:rFonts w:hint="eastAsia" w:ascii="宋体" w:hAnsi="宋体" w:cs="宋体"/>
                <w:b/>
                <w:bCs/>
                <w:sz w:val="18"/>
                <w:szCs w:val="18"/>
              </w:rPr>
              <w:t>能</w:t>
            </w:r>
          </w:p>
          <w:p w14:paraId="729F87B7">
            <w:pPr>
              <w:spacing w:line="360" w:lineRule="exact"/>
              <w:jc w:val="center"/>
              <w:rPr>
                <w:rFonts w:ascii="宋体" w:hAnsi="宋体" w:cs="宋体"/>
                <w:b/>
                <w:bCs/>
                <w:sz w:val="18"/>
                <w:szCs w:val="18"/>
              </w:rPr>
            </w:pPr>
            <w:r>
              <w:rPr>
                <w:rFonts w:hint="eastAsia" w:ascii="宋体" w:hAnsi="宋体" w:cs="宋体"/>
                <w:b/>
                <w:bCs/>
                <w:sz w:val="18"/>
                <w:szCs w:val="18"/>
              </w:rPr>
              <w:t>力</w:t>
            </w:r>
          </w:p>
          <w:p w14:paraId="0B6CBF27">
            <w:pPr>
              <w:spacing w:line="360" w:lineRule="exact"/>
              <w:jc w:val="center"/>
              <w:rPr>
                <w:rFonts w:ascii="宋体" w:hAnsi="宋体" w:cs="宋体"/>
                <w:b/>
                <w:bCs/>
                <w:sz w:val="18"/>
                <w:szCs w:val="18"/>
              </w:rPr>
            </w:pPr>
            <w:r>
              <w:rPr>
                <w:rFonts w:hint="eastAsia" w:ascii="宋体" w:hAnsi="宋体" w:cs="宋体"/>
                <w:b/>
                <w:bCs/>
                <w:sz w:val="18"/>
                <w:szCs w:val="18"/>
              </w:rPr>
              <w:t>结</w:t>
            </w:r>
          </w:p>
          <w:p w14:paraId="44E84387">
            <w:pPr>
              <w:spacing w:line="360" w:lineRule="exact"/>
              <w:jc w:val="center"/>
              <w:rPr>
                <w:rFonts w:ascii="宋体" w:hAnsi="宋体" w:cs="宋体"/>
                <w:szCs w:val="21"/>
              </w:rPr>
            </w:pPr>
            <w:r>
              <w:rPr>
                <w:rFonts w:hint="eastAsia" w:ascii="宋体" w:hAnsi="宋体" w:cs="宋体"/>
                <w:b/>
                <w:bCs/>
                <w:sz w:val="18"/>
                <w:szCs w:val="18"/>
              </w:rPr>
              <w:t>构</w:t>
            </w:r>
          </w:p>
        </w:tc>
        <w:tc>
          <w:tcPr>
            <w:tcW w:w="704" w:type="dxa"/>
            <w:vAlign w:val="center"/>
          </w:tcPr>
          <w:p w14:paraId="4F8FAB71">
            <w:pPr>
              <w:spacing w:line="360" w:lineRule="exact"/>
              <w:jc w:val="center"/>
              <w:rPr>
                <w:rFonts w:ascii="宋体" w:hAnsi="宋体" w:cs="宋体"/>
                <w:b/>
                <w:bCs/>
                <w:sz w:val="18"/>
                <w:szCs w:val="18"/>
              </w:rPr>
            </w:pPr>
            <w:r>
              <w:rPr>
                <w:rFonts w:hint="eastAsia" w:ascii="宋体" w:hAnsi="宋体" w:cs="宋体"/>
                <w:b/>
                <w:bCs/>
                <w:sz w:val="18"/>
                <w:szCs w:val="18"/>
              </w:rPr>
              <w:t>社</w:t>
            </w:r>
          </w:p>
          <w:p w14:paraId="6C846B21">
            <w:pPr>
              <w:spacing w:line="360" w:lineRule="exact"/>
              <w:jc w:val="center"/>
              <w:rPr>
                <w:rFonts w:ascii="宋体" w:hAnsi="宋体" w:cs="宋体"/>
                <w:b/>
                <w:bCs/>
                <w:sz w:val="18"/>
                <w:szCs w:val="18"/>
              </w:rPr>
            </w:pPr>
            <w:r>
              <w:rPr>
                <w:rFonts w:hint="eastAsia" w:ascii="宋体" w:hAnsi="宋体" w:cs="宋体"/>
                <w:b/>
                <w:bCs/>
                <w:sz w:val="18"/>
                <w:szCs w:val="18"/>
              </w:rPr>
              <w:t>会</w:t>
            </w:r>
          </w:p>
          <w:p w14:paraId="2FD2C0B9">
            <w:pPr>
              <w:spacing w:line="360" w:lineRule="exact"/>
              <w:jc w:val="center"/>
              <w:rPr>
                <w:rFonts w:ascii="宋体" w:hAnsi="宋体" w:cs="宋体"/>
                <w:b/>
                <w:bCs/>
                <w:sz w:val="18"/>
                <w:szCs w:val="18"/>
              </w:rPr>
            </w:pPr>
            <w:r>
              <w:rPr>
                <w:rFonts w:hint="eastAsia" w:ascii="宋体" w:hAnsi="宋体" w:cs="宋体"/>
                <w:b/>
                <w:bCs/>
                <w:sz w:val="18"/>
                <w:szCs w:val="18"/>
              </w:rPr>
              <w:t>能</w:t>
            </w:r>
          </w:p>
          <w:p w14:paraId="6935645B">
            <w:pPr>
              <w:spacing w:line="360" w:lineRule="exact"/>
              <w:jc w:val="center"/>
              <w:rPr>
                <w:rFonts w:ascii="宋体" w:hAnsi="宋体" w:cs="宋体"/>
                <w:sz w:val="18"/>
                <w:szCs w:val="18"/>
              </w:rPr>
            </w:pPr>
            <w:r>
              <w:rPr>
                <w:rFonts w:hint="eastAsia" w:ascii="宋体" w:hAnsi="宋体" w:cs="宋体"/>
                <w:b/>
                <w:bCs/>
                <w:sz w:val="18"/>
                <w:szCs w:val="18"/>
              </w:rPr>
              <w:t>力</w:t>
            </w:r>
          </w:p>
        </w:tc>
        <w:tc>
          <w:tcPr>
            <w:tcW w:w="5752" w:type="dxa"/>
            <w:vAlign w:val="center"/>
          </w:tcPr>
          <w:p w14:paraId="6EE000D4">
            <w:pPr>
              <w:spacing w:line="360" w:lineRule="exact"/>
              <w:rPr>
                <w:rFonts w:ascii="宋体" w:hAnsi="宋体" w:cs="宋体"/>
                <w:bCs/>
                <w:sz w:val="18"/>
                <w:szCs w:val="18"/>
              </w:rPr>
            </w:pPr>
            <w:r>
              <w:rPr>
                <w:rFonts w:hint="eastAsia" w:ascii="宋体" w:hAnsi="宋体" w:cs="宋体"/>
                <w:bCs/>
                <w:sz w:val="18"/>
                <w:szCs w:val="18"/>
              </w:rPr>
              <w:t>（1）具有对安全生产法律法规的理解、贯彻能力；</w:t>
            </w:r>
          </w:p>
          <w:p w14:paraId="7F5426AB">
            <w:pPr>
              <w:spacing w:line="360" w:lineRule="exact"/>
              <w:rPr>
                <w:rFonts w:ascii="宋体" w:hAnsi="宋体" w:cs="宋体"/>
                <w:bCs/>
                <w:sz w:val="18"/>
                <w:szCs w:val="18"/>
              </w:rPr>
            </w:pPr>
            <w:r>
              <w:rPr>
                <w:rFonts w:hint="eastAsia" w:ascii="宋体" w:hAnsi="宋体" w:cs="宋体"/>
                <w:bCs/>
                <w:sz w:val="18"/>
                <w:szCs w:val="18"/>
              </w:rPr>
              <w:t>（2）具有较强沟通协作能力，问题解决能力、创新能力；</w:t>
            </w:r>
          </w:p>
          <w:p w14:paraId="11A357C4">
            <w:pPr>
              <w:spacing w:line="360" w:lineRule="exact"/>
              <w:rPr>
                <w:rFonts w:ascii="宋体" w:hAnsi="宋体" w:cs="宋体"/>
                <w:bCs/>
                <w:sz w:val="18"/>
                <w:szCs w:val="18"/>
              </w:rPr>
            </w:pPr>
            <w:r>
              <w:rPr>
                <w:rFonts w:hint="eastAsia" w:ascii="宋体" w:hAnsi="宋体" w:cs="宋体"/>
                <w:bCs/>
                <w:sz w:val="18"/>
                <w:szCs w:val="18"/>
              </w:rPr>
              <w:t>（3）具有获取本专业前沿知识和相关学科知识的自学能力。</w:t>
            </w:r>
          </w:p>
          <w:p w14:paraId="30EC8655">
            <w:pPr>
              <w:spacing w:line="360" w:lineRule="exact"/>
              <w:rPr>
                <w:rFonts w:ascii="宋体" w:hAnsi="宋体" w:cs="宋体"/>
                <w:bCs/>
                <w:sz w:val="18"/>
                <w:szCs w:val="18"/>
              </w:rPr>
            </w:pPr>
          </w:p>
        </w:tc>
        <w:tc>
          <w:tcPr>
            <w:tcW w:w="2394" w:type="dxa"/>
            <w:vAlign w:val="center"/>
          </w:tcPr>
          <w:p w14:paraId="7AE22117">
            <w:pPr>
              <w:spacing w:line="360" w:lineRule="exact"/>
              <w:rPr>
                <w:rFonts w:ascii="宋体" w:hAnsi="宋体" w:cs="宋体"/>
                <w:bCs/>
                <w:sz w:val="18"/>
                <w:szCs w:val="18"/>
              </w:rPr>
            </w:pPr>
            <w:r>
              <w:rPr>
                <w:rFonts w:hint="eastAsia" w:ascii="宋体" w:hAnsi="宋体" w:cs="宋体"/>
                <w:bCs/>
                <w:sz w:val="18"/>
                <w:szCs w:val="18"/>
              </w:rPr>
              <w:t>安全培训</w:t>
            </w:r>
          </w:p>
          <w:p w14:paraId="3F558E6E">
            <w:pPr>
              <w:spacing w:line="360" w:lineRule="exact"/>
              <w:rPr>
                <w:rFonts w:ascii="宋体" w:hAnsi="宋体" w:cs="宋体"/>
                <w:bCs/>
                <w:sz w:val="18"/>
                <w:szCs w:val="18"/>
              </w:rPr>
            </w:pPr>
            <w:r>
              <w:rPr>
                <w:rFonts w:hint="eastAsia" w:ascii="宋体" w:hAnsi="宋体" w:cs="宋体"/>
                <w:bCs/>
                <w:sz w:val="18"/>
                <w:szCs w:val="18"/>
              </w:rPr>
              <w:t>社团活动</w:t>
            </w:r>
          </w:p>
          <w:p w14:paraId="410F8A46">
            <w:pPr>
              <w:spacing w:line="360" w:lineRule="exact"/>
              <w:rPr>
                <w:rFonts w:ascii="宋体" w:hAnsi="宋体" w:cs="宋体"/>
                <w:bCs/>
                <w:sz w:val="18"/>
                <w:szCs w:val="18"/>
              </w:rPr>
            </w:pPr>
            <w:r>
              <w:rPr>
                <w:rFonts w:hint="eastAsia" w:ascii="宋体" w:hAnsi="宋体" w:cs="宋体"/>
                <w:bCs/>
                <w:sz w:val="18"/>
                <w:szCs w:val="18"/>
              </w:rPr>
              <w:t>劳动教育</w:t>
            </w:r>
          </w:p>
          <w:p w14:paraId="2A827974">
            <w:pPr>
              <w:spacing w:line="360" w:lineRule="exact"/>
              <w:rPr>
                <w:rFonts w:ascii="宋体" w:hAnsi="宋体" w:cs="宋体"/>
                <w:bCs/>
                <w:sz w:val="18"/>
                <w:szCs w:val="18"/>
              </w:rPr>
            </w:pPr>
            <w:r>
              <w:rPr>
                <w:rFonts w:hint="eastAsia" w:ascii="宋体" w:hAnsi="宋体" w:cs="宋体"/>
                <w:bCs/>
                <w:sz w:val="18"/>
                <w:szCs w:val="18"/>
              </w:rPr>
              <w:t>专业讲座</w:t>
            </w:r>
          </w:p>
          <w:p w14:paraId="4689F17F">
            <w:pPr>
              <w:spacing w:line="360" w:lineRule="exact"/>
              <w:rPr>
                <w:rFonts w:ascii="宋体" w:hAnsi="宋体" w:cs="宋体"/>
                <w:kern w:val="0"/>
                <w:sz w:val="18"/>
                <w:szCs w:val="18"/>
              </w:rPr>
            </w:pPr>
            <w:r>
              <w:rPr>
                <w:rFonts w:hint="eastAsia" w:ascii="宋体" w:hAnsi="宋体" w:cs="宋体"/>
                <w:kern w:val="0"/>
                <w:sz w:val="18"/>
                <w:szCs w:val="18"/>
              </w:rPr>
              <w:t>岗位实习</w:t>
            </w:r>
          </w:p>
          <w:p w14:paraId="4E935323">
            <w:pPr>
              <w:pStyle w:val="9"/>
            </w:pPr>
            <w:r>
              <w:rPr>
                <w:rFonts w:hint="eastAsia" w:ascii="宋体" w:hAnsi="宋体" w:cs="宋体"/>
                <w:kern w:val="0"/>
                <w:sz w:val="18"/>
                <w:szCs w:val="18"/>
              </w:rPr>
              <w:t>毕业设计</w:t>
            </w:r>
          </w:p>
        </w:tc>
      </w:tr>
      <w:tr w14:paraId="2A84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668" w:type="dxa"/>
            <w:vMerge w:val="continue"/>
            <w:vAlign w:val="center"/>
          </w:tcPr>
          <w:p w14:paraId="10C88554">
            <w:pPr>
              <w:spacing w:line="360" w:lineRule="exact"/>
              <w:ind w:firstLine="422"/>
              <w:jc w:val="center"/>
              <w:rPr>
                <w:rFonts w:ascii="宋体" w:hAnsi="宋体" w:cs="宋体"/>
                <w:b/>
                <w:bCs/>
                <w:szCs w:val="21"/>
              </w:rPr>
            </w:pPr>
          </w:p>
        </w:tc>
        <w:tc>
          <w:tcPr>
            <w:tcW w:w="704" w:type="dxa"/>
            <w:vAlign w:val="center"/>
          </w:tcPr>
          <w:p w14:paraId="128536FE">
            <w:pPr>
              <w:spacing w:line="360" w:lineRule="exact"/>
              <w:jc w:val="center"/>
              <w:rPr>
                <w:rFonts w:ascii="宋体" w:hAnsi="宋体" w:cs="宋体"/>
                <w:b/>
                <w:bCs/>
                <w:sz w:val="18"/>
                <w:szCs w:val="18"/>
              </w:rPr>
            </w:pPr>
            <w:r>
              <w:rPr>
                <w:rFonts w:hint="eastAsia" w:ascii="宋体" w:hAnsi="宋体" w:cs="宋体"/>
                <w:b/>
                <w:bCs/>
                <w:sz w:val="18"/>
                <w:szCs w:val="18"/>
              </w:rPr>
              <w:t>职</w:t>
            </w:r>
          </w:p>
          <w:p w14:paraId="7DB58A18">
            <w:pPr>
              <w:spacing w:line="360" w:lineRule="exact"/>
              <w:jc w:val="center"/>
              <w:rPr>
                <w:rFonts w:ascii="宋体" w:hAnsi="宋体" w:cs="宋体"/>
                <w:b/>
                <w:bCs/>
                <w:sz w:val="18"/>
                <w:szCs w:val="18"/>
              </w:rPr>
            </w:pPr>
            <w:r>
              <w:rPr>
                <w:rFonts w:hint="eastAsia" w:ascii="宋体" w:hAnsi="宋体" w:cs="宋体"/>
                <w:b/>
                <w:bCs/>
                <w:sz w:val="18"/>
                <w:szCs w:val="18"/>
              </w:rPr>
              <w:t>业</w:t>
            </w:r>
          </w:p>
          <w:p w14:paraId="50271CBB">
            <w:pPr>
              <w:spacing w:line="360" w:lineRule="exact"/>
              <w:jc w:val="center"/>
              <w:rPr>
                <w:rFonts w:ascii="宋体" w:hAnsi="宋体" w:cs="宋体"/>
                <w:b/>
                <w:bCs/>
                <w:sz w:val="18"/>
                <w:szCs w:val="18"/>
              </w:rPr>
            </w:pPr>
            <w:r>
              <w:rPr>
                <w:rFonts w:hint="eastAsia" w:ascii="宋体" w:hAnsi="宋体" w:cs="宋体"/>
                <w:b/>
                <w:bCs/>
                <w:sz w:val="18"/>
                <w:szCs w:val="18"/>
              </w:rPr>
              <w:t>核</w:t>
            </w:r>
          </w:p>
          <w:p w14:paraId="38AAD619">
            <w:pPr>
              <w:spacing w:line="360" w:lineRule="exact"/>
              <w:jc w:val="center"/>
              <w:rPr>
                <w:rFonts w:ascii="宋体" w:hAnsi="宋体" w:cs="宋体"/>
                <w:b/>
                <w:bCs/>
                <w:sz w:val="18"/>
                <w:szCs w:val="18"/>
              </w:rPr>
            </w:pPr>
            <w:r>
              <w:rPr>
                <w:rFonts w:hint="eastAsia" w:ascii="宋体" w:hAnsi="宋体" w:cs="宋体"/>
                <w:b/>
                <w:bCs/>
                <w:sz w:val="18"/>
                <w:szCs w:val="18"/>
              </w:rPr>
              <w:t>心</w:t>
            </w:r>
          </w:p>
          <w:p w14:paraId="1A8CC62D">
            <w:pPr>
              <w:spacing w:line="360" w:lineRule="exact"/>
              <w:jc w:val="center"/>
              <w:rPr>
                <w:rFonts w:ascii="宋体" w:hAnsi="宋体" w:cs="宋体"/>
                <w:b/>
                <w:bCs/>
                <w:sz w:val="18"/>
                <w:szCs w:val="18"/>
              </w:rPr>
            </w:pPr>
            <w:r>
              <w:rPr>
                <w:rFonts w:hint="eastAsia" w:ascii="宋体" w:hAnsi="宋体" w:cs="宋体"/>
                <w:b/>
                <w:bCs/>
                <w:sz w:val="18"/>
                <w:szCs w:val="18"/>
              </w:rPr>
              <w:t>能</w:t>
            </w:r>
          </w:p>
          <w:p w14:paraId="4055BD74">
            <w:pPr>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vAlign w:val="center"/>
          </w:tcPr>
          <w:p w14:paraId="619BA806">
            <w:pPr>
              <w:pStyle w:val="23"/>
              <w:widowControl/>
              <w:spacing w:beforeAutospacing="0" w:afterAutospacing="0" w:line="360" w:lineRule="exact"/>
              <w:jc w:val="both"/>
              <w:rPr>
                <w:rFonts w:ascii="宋体" w:hAnsi="宋体" w:cs="宋体"/>
                <w:bCs/>
                <w:sz w:val="18"/>
                <w:szCs w:val="18"/>
              </w:rPr>
            </w:pPr>
            <w:r>
              <w:rPr>
                <w:rFonts w:hint="eastAsia" w:ascii="宋体" w:hAnsi="宋体" w:cs="宋体"/>
                <w:bCs/>
                <w:sz w:val="18"/>
                <w:szCs w:val="18"/>
              </w:rPr>
              <w:t>（1）</w:t>
            </w:r>
            <w:r>
              <w:rPr>
                <w:rFonts w:hint="eastAsia" w:ascii="宋体" w:hAnsi="宋体" w:cs="宋体"/>
                <w:bCs/>
                <w:sz w:val="18"/>
                <w:szCs w:val="18"/>
                <w:shd w:val="clear" w:color="auto" w:fill="FFFFFF"/>
              </w:rPr>
              <w:t>能具有运用数学、工程力学、电工电子技术的知识解决一般问题的能力；</w:t>
            </w:r>
          </w:p>
          <w:p w14:paraId="41C1BD66">
            <w:pPr>
              <w:pStyle w:val="5"/>
              <w:numPr>
                <w:ilvl w:val="0"/>
                <w:numId w:val="2"/>
              </w:numPr>
              <w:spacing w:line="360" w:lineRule="exact"/>
              <w:outlineLvl w:val="3"/>
              <w:rPr>
                <w:rFonts w:ascii="宋体" w:hAnsi="宋体" w:cs="宋体"/>
                <w:b w:val="0"/>
                <w:bCs/>
                <w:color w:val="auto"/>
                <w:sz w:val="18"/>
                <w:szCs w:val="18"/>
                <w:shd w:val="clear" w:color="auto" w:fill="FFFFFF"/>
              </w:rPr>
            </w:pPr>
            <w:r>
              <w:rPr>
                <w:rFonts w:hint="eastAsia" w:ascii="宋体" w:hAnsi="宋体" w:cs="宋体"/>
                <w:b w:val="0"/>
                <w:bCs/>
                <w:color w:val="auto"/>
                <w:sz w:val="18"/>
                <w:szCs w:val="18"/>
                <w:shd w:val="clear" w:color="auto" w:fill="FFFFFF"/>
              </w:rPr>
              <w:t>会熟练识读和绘制机械零件图、电气原理图和液压系统图；</w:t>
            </w:r>
          </w:p>
          <w:p w14:paraId="3F2B0937">
            <w:pPr>
              <w:numPr>
                <w:ilvl w:val="0"/>
                <w:numId w:val="2"/>
              </w:numPr>
              <w:spacing w:line="360" w:lineRule="exact"/>
              <w:rPr>
                <w:rFonts w:ascii="宋体" w:hAnsi="宋体" w:cs="宋体"/>
                <w:bCs/>
                <w:sz w:val="18"/>
                <w:szCs w:val="18"/>
                <w:shd w:val="clear" w:color="auto" w:fill="FFFFFF"/>
              </w:rPr>
            </w:pPr>
            <w:r>
              <w:rPr>
                <w:rFonts w:hint="eastAsia" w:ascii="宋体" w:hAnsi="宋体" w:cs="宋体"/>
                <w:bCs/>
                <w:sz w:val="18"/>
                <w:szCs w:val="18"/>
                <w:shd w:val="clear" w:color="auto" w:fill="FFFFFF"/>
              </w:rPr>
              <w:t>会熟练操作和维护常用机电加工设备；</w:t>
            </w:r>
          </w:p>
          <w:p w14:paraId="3EC9734B">
            <w:pPr>
              <w:numPr>
                <w:ilvl w:val="0"/>
                <w:numId w:val="2"/>
              </w:numPr>
              <w:spacing w:line="360" w:lineRule="exact"/>
              <w:rPr>
                <w:rFonts w:ascii="宋体" w:hAnsi="宋体" w:cs="宋体"/>
                <w:bCs/>
                <w:sz w:val="18"/>
                <w:szCs w:val="18"/>
                <w:shd w:val="clear" w:color="auto" w:fill="FFFFFF"/>
              </w:rPr>
            </w:pPr>
            <w:r>
              <w:rPr>
                <w:rFonts w:hint="eastAsia" w:ascii="宋体" w:hAnsi="宋体" w:cs="宋体"/>
                <w:bCs/>
                <w:sz w:val="18"/>
                <w:szCs w:val="18"/>
                <w:shd w:val="clear" w:color="auto" w:fill="FFFFFF"/>
              </w:rPr>
              <w:t>能熟练进行自动化生产线的安装调试与维修；</w:t>
            </w:r>
          </w:p>
          <w:p w14:paraId="6B3394EB">
            <w:pPr>
              <w:numPr>
                <w:ilvl w:val="0"/>
                <w:numId w:val="2"/>
              </w:numPr>
              <w:spacing w:line="360" w:lineRule="exact"/>
              <w:rPr>
                <w:rFonts w:ascii="宋体" w:hAnsi="宋体" w:cs="宋体"/>
                <w:bCs/>
                <w:sz w:val="18"/>
                <w:szCs w:val="18"/>
              </w:rPr>
            </w:pPr>
            <w:r>
              <w:rPr>
                <w:rFonts w:hint="eastAsia" w:ascii="宋体" w:hAnsi="宋体" w:cs="宋体"/>
                <w:bCs/>
                <w:sz w:val="18"/>
                <w:szCs w:val="18"/>
                <w:shd w:val="clear" w:color="auto" w:fill="FFFFFF"/>
              </w:rPr>
              <w:t>能熟练进行PLC控制系统的设计开发与调试维修；</w:t>
            </w:r>
          </w:p>
          <w:p w14:paraId="4BFB6D15">
            <w:pPr>
              <w:spacing w:line="360" w:lineRule="exact"/>
              <w:rPr>
                <w:rFonts w:ascii="宋体" w:hAnsi="宋体" w:cs="宋体"/>
                <w:bCs/>
                <w:sz w:val="18"/>
                <w:szCs w:val="18"/>
              </w:rPr>
            </w:pPr>
            <w:r>
              <w:rPr>
                <w:rFonts w:hint="eastAsia" w:ascii="宋体" w:hAnsi="宋体" w:cs="宋体"/>
                <w:bCs/>
                <w:sz w:val="18"/>
                <w:szCs w:val="18"/>
                <w:shd w:val="clear" w:color="auto" w:fill="FFFFFF"/>
              </w:rPr>
              <w:t>（6）能熟练进行</w:t>
            </w:r>
            <w:r>
              <w:rPr>
                <w:rFonts w:hint="eastAsia" w:ascii="宋体" w:hAnsi="宋体" w:cs="宋体"/>
                <w:bCs/>
                <w:sz w:val="18"/>
                <w:szCs w:val="18"/>
              </w:rPr>
              <w:t>机电设备故障诊断与维修。</w:t>
            </w:r>
          </w:p>
        </w:tc>
        <w:tc>
          <w:tcPr>
            <w:tcW w:w="2394" w:type="dxa"/>
            <w:vAlign w:val="center"/>
          </w:tcPr>
          <w:p w14:paraId="5EEDCEAD">
            <w:pPr>
              <w:spacing w:line="360" w:lineRule="exact"/>
              <w:rPr>
                <w:rFonts w:ascii="宋体" w:hAnsi="宋体" w:cs="宋体"/>
                <w:bCs/>
                <w:sz w:val="18"/>
                <w:szCs w:val="18"/>
              </w:rPr>
            </w:pPr>
            <w:r>
              <w:rPr>
                <w:rFonts w:hint="eastAsia" w:ascii="宋体" w:hAnsi="宋体" w:cs="宋体"/>
                <w:bCs/>
                <w:sz w:val="18"/>
                <w:szCs w:val="18"/>
              </w:rPr>
              <w:t>机械制图</w:t>
            </w:r>
          </w:p>
          <w:p w14:paraId="199B64B4">
            <w:pPr>
              <w:spacing w:line="360" w:lineRule="exact"/>
              <w:rPr>
                <w:rFonts w:ascii="宋体" w:hAnsi="宋体" w:cs="宋体"/>
                <w:bCs/>
                <w:sz w:val="18"/>
                <w:szCs w:val="18"/>
              </w:rPr>
            </w:pPr>
            <w:r>
              <w:rPr>
                <w:rFonts w:hint="eastAsia" w:ascii="宋体" w:hAnsi="宋体" w:cs="宋体"/>
                <w:bCs/>
                <w:sz w:val="18"/>
                <w:szCs w:val="18"/>
              </w:rPr>
              <w:t>电工电子技术</w:t>
            </w:r>
          </w:p>
          <w:p w14:paraId="55F84C3A">
            <w:pPr>
              <w:spacing w:line="360" w:lineRule="exact"/>
              <w:rPr>
                <w:rFonts w:ascii="宋体" w:hAnsi="宋体" w:cs="宋体"/>
                <w:bCs/>
                <w:sz w:val="18"/>
                <w:szCs w:val="18"/>
              </w:rPr>
            </w:pPr>
            <w:r>
              <w:rPr>
                <w:rFonts w:hint="eastAsia" w:ascii="宋体" w:hAnsi="宋体" w:cs="宋体"/>
                <w:bCs/>
                <w:sz w:val="18"/>
                <w:szCs w:val="18"/>
              </w:rPr>
              <w:t>液压传动与气动技术</w:t>
            </w:r>
          </w:p>
          <w:p w14:paraId="2E9949CB">
            <w:pPr>
              <w:spacing w:line="360" w:lineRule="exact"/>
              <w:rPr>
                <w:rFonts w:ascii="宋体" w:hAnsi="宋体" w:cs="宋体"/>
                <w:bCs/>
                <w:sz w:val="18"/>
                <w:szCs w:val="18"/>
              </w:rPr>
            </w:pPr>
            <w:r>
              <w:rPr>
                <w:rFonts w:hint="eastAsia" w:ascii="宋体" w:hAnsi="宋体" w:cs="宋体"/>
                <w:bCs/>
                <w:sz w:val="18"/>
                <w:szCs w:val="18"/>
              </w:rPr>
              <w:t>电机与电气控制技术</w:t>
            </w:r>
          </w:p>
          <w:p w14:paraId="34AB22C4">
            <w:pPr>
              <w:spacing w:line="360" w:lineRule="exact"/>
              <w:rPr>
                <w:rFonts w:ascii="宋体" w:hAnsi="宋体" w:cs="宋体"/>
                <w:bCs/>
                <w:sz w:val="18"/>
                <w:szCs w:val="18"/>
              </w:rPr>
            </w:pPr>
            <w:r>
              <w:rPr>
                <w:rFonts w:hint="eastAsia" w:ascii="宋体" w:hAnsi="宋体" w:cs="宋体"/>
                <w:bCs/>
                <w:sz w:val="18"/>
                <w:szCs w:val="18"/>
              </w:rPr>
              <w:t>传感器与检测技术</w:t>
            </w:r>
          </w:p>
          <w:p w14:paraId="249F4C7D">
            <w:pPr>
              <w:spacing w:line="360" w:lineRule="exact"/>
              <w:rPr>
                <w:rFonts w:ascii="宋体" w:hAnsi="宋体" w:cs="宋体"/>
                <w:bCs/>
                <w:sz w:val="18"/>
                <w:szCs w:val="18"/>
              </w:rPr>
            </w:pPr>
            <w:r>
              <w:rPr>
                <w:rFonts w:hint="eastAsia" w:ascii="宋体" w:hAnsi="宋体" w:cs="宋体"/>
                <w:bCs/>
                <w:sz w:val="18"/>
                <w:szCs w:val="18"/>
              </w:rPr>
              <w:t>机器人离线编程与仿真</w:t>
            </w:r>
          </w:p>
          <w:p w14:paraId="44384A74">
            <w:pPr>
              <w:spacing w:line="360" w:lineRule="exact"/>
              <w:rPr>
                <w:rFonts w:ascii="宋体" w:hAnsi="宋体" w:cs="宋体"/>
                <w:bCs/>
                <w:sz w:val="18"/>
                <w:szCs w:val="18"/>
              </w:rPr>
            </w:pPr>
            <w:r>
              <w:rPr>
                <w:rFonts w:hint="eastAsia" w:ascii="宋体" w:hAnsi="宋体" w:cs="宋体"/>
                <w:bCs/>
                <w:sz w:val="18"/>
                <w:szCs w:val="18"/>
              </w:rPr>
              <w:t>机械设计基础</w:t>
            </w:r>
          </w:p>
          <w:p w14:paraId="1834C2BB">
            <w:pPr>
              <w:spacing w:line="360" w:lineRule="exact"/>
              <w:rPr>
                <w:rFonts w:ascii="宋体" w:hAnsi="宋体" w:cs="宋体"/>
                <w:bCs/>
                <w:sz w:val="18"/>
                <w:szCs w:val="18"/>
              </w:rPr>
            </w:pPr>
            <w:r>
              <w:rPr>
                <w:rFonts w:hint="eastAsia" w:ascii="宋体" w:hAnsi="宋体" w:cs="宋体"/>
                <w:bCs/>
                <w:sz w:val="18"/>
                <w:szCs w:val="18"/>
              </w:rPr>
              <w:t>机械制造技术基础</w:t>
            </w:r>
          </w:p>
          <w:p w14:paraId="0FA26F86">
            <w:pPr>
              <w:spacing w:line="360" w:lineRule="exact"/>
              <w:rPr>
                <w:rFonts w:ascii="宋体" w:hAnsi="宋体" w:cs="宋体"/>
                <w:bCs/>
                <w:sz w:val="18"/>
                <w:szCs w:val="18"/>
              </w:rPr>
            </w:pPr>
            <w:r>
              <w:rPr>
                <w:rFonts w:hint="eastAsia" w:ascii="宋体" w:hAnsi="宋体" w:cs="宋体"/>
                <w:bCs/>
                <w:sz w:val="18"/>
                <w:szCs w:val="18"/>
              </w:rPr>
              <w:t>可编程控制技术应用</w:t>
            </w:r>
          </w:p>
          <w:p w14:paraId="340B136C">
            <w:pPr>
              <w:spacing w:line="360" w:lineRule="exact"/>
              <w:rPr>
                <w:rFonts w:ascii="宋体" w:hAnsi="宋体" w:cs="宋体"/>
                <w:bCs/>
                <w:sz w:val="18"/>
                <w:szCs w:val="18"/>
              </w:rPr>
            </w:pPr>
            <w:r>
              <w:rPr>
                <w:rFonts w:hint="eastAsia" w:ascii="宋体" w:hAnsi="宋体" w:cs="宋体"/>
                <w:bCs/>
                <w:sz w:val="18"/>
                <w:szCs w:val="18"/>
              </w:rPr>
              <w:t>自动化生产线运行与维护</w:t>
            </w:r>
          </w:p>
          <w:p w14:paraId="1E74A8F0">
            <w:pPr>
              <w:spacing w:line="360" w:lineRule="exact"/>
              <w:rPr>
                <w:rFonts w:ascii="宋体" w:hAnsi="宋体" w:cs="宋体"/>
                <w:bCs/>
                <w:sz w:val="18"/>
                <w:szCs w:val="18"/>
              </w:rPr>
            </w:pPr>
            <w:r>
              <w:rPr>
                <w:rFonts w:hint="eastAsia" w:ascii="宋体" w:hAnsi="宋体" w:cs="宋体"/>
                <w:bCs/>
                <w:sz w:val="18"/>
                <w:szCs w:val="18"/>
              </w:rPr>
              <w:t>变频器与伺服驱动应用</w:t>
            </w:r>
          </w:p>
          <w:p w14:paraId="4ECC3102">
            <w:pPr>
              <w:spacing w:line="360" w:lineRule="exact"/>
              <w:rPr>
                <w:rFonts w:ascii="宋体" w:hAnsi="宋体" w:cs="宋体"/>
                <w:bCs/>
                <w:sz w:val="18"/>
                <w:szCs w:val="18"/>
              </w:rPr>
            </w:pPr>
            <w:r>
              <w:rPr>
                <w:rFonts w:hint="eastAsia" w:ascii="宋体" w:hAnsi="宋体" w:cs="宋体"/>
                <w:bCs/>
                <w:sz w:val="18"/>
                <w:szCs w:val="18"/>
              </w:rPr>
              <w:t>机电设备故障诊断与维修</w:t>
            </w:r>
          </w:p>
          <w:p w14:paraId="1FB4A514">
            <w:pPr>
              <w:spacing w:line="360" w:lineRule="exact"/>
              <w:rPr>
                <w:rFonts w:ascii="宋体" w:hAnsi="宋体" w:cs="宋体"/>
                <w:bCs/>
                <w:sz w:val="18"/>
                <w:szCs w:val="18"/>
              </w:rPr>
            </w:pPr>
            <w:r>
              <w:rPr>
                <w:rFonts w:hint="eastAsia" w:ascii="宋体" w:hAnsi="宋体" w:cs="宋体"/>
                <w:bCs/>
                <w:sz w:val="18"/>
                <w:szCs w:val="18"/>
              </w:rPr>
              <w:t xml:space="preserve">机械产品数字化设计 </w:t>
            </w:r>
          </w:p>
          <w:p w14:paraId="7D02A217">
            <w:pPr>
              <w:spacing w:line="360" w:lineRule="exact"/>
              <w:rPr>
                <w:rFonts w:ascii="宋体" w:hAnsi="宋体" w:cs="宋体"/>
                <w:bCs/>
                <w:sz w:val="18"/>
                <w:szCs w:val="18"/>
              </w:rPr>
            </w:pPr>
            <w:r>
              <w:rPr>
                <w:rFonts w:hint="eastAsia" w:ascii="宋体" w:hAnsi="宋体" w:cs="宋体"/>
                <w:bCs/>
                <w:sz w:val="18"/>
                <w:szCs w:val="18"/>
              </w:rPr>
              <w:t>机电设备装配与调试</w:t>
            </w:r>
          </w:p>
          <w:p w14:paraId="7C31C98E">
            <w:pPr>
              <w:spacing w:line="360" w:lineRule="exact"/>
            </w:pPr>
            <w:r>
              <w:rPr>
                <w:rFonts w:hint="eastAsia" w:ascii="宋体" w:hAnsi="宋体" w:cs="宋体"/>
                <w:bCs/>
                <w:sz w:val="18"/>
                <w:szCs w:val="18"/>
              </w:rPr>
              <w:t>自动化生产线安装与调试</w:t>
            </w:r>
          </w:p>
        </w:tc>
      </w:tr>
      <w:tr w14:paraId="77B5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vAlign w:val="center"/>
          </w:tcPr>
          <w:p w14:paraId="3BC67E19">
            <w:pPr>
              <w:spacing w:line="360" w:lineRule="exact"/>
              <w:ind w:firstLine="422"/>
              <w:jc w:val="center"/>
              <w:rPr>
                <w:rFonts w:ascii="宋体" w:hAnsi="宋体" w:cs="宋体"/>
                <w:b/>
                <w:bCs/>
                <w:szCs w:val="21"/>
              </w:rPr>
            </w:pPr>
          </w:p>
        </w:tc>
        <w:tc>
          <w:tcPr>
            <w:tcW w:w="704" w:type="dxa"/>
            <w:vAlign w:val="center"/>
          </w:tcPr>
          <w:p w14:paraId="1D581723">
            <w:pPr>
              <w:spacing w:line="360" w:lineRule="exact"/>
              <w:jc w:val="center"/>
              <w:rPr>
                <w:rFonts w:ascii="宋体" w:hAnsi="宋体" w:cs="宋体"/>
                <w:b/>
                <w:bCs/>
                <w:sz w:val="18"/>
                <w:szCs w:val="18"/>
              </w:rPr>
            </w:pPr>
            <w:r>
              <w:rPr>
                <w:rFonts w:hint="eastAsia" w:ascii="宋体" w:hAnsi="宋体" w:cs="宋体"/>
                <w:b/>
                <w:bCs/>
                <w:sz w:val="18"/>
                <w:szCs w:val="18"/>
              </w:rPr>
              <w:t>职</w:t>
            </w:r>
          </w:p>
          <w:p w14:paraId="4C7AC321">
            <w:pPr>
              <w:spacing w:line="360" w:lineRule="exact"/>
              <w:jc w:val="center"/>
              <w:rPr>
                <w:rFonts w:ascii="宋体" w:hAnsi="宋体" w:cs="宋体"/>
                <w:b/>
                <w:bCs/>
                <w:sz w:val="18"/>
                <w:szCs w:val="18"/>
              </w:rPr>
            </w:pPr>
            <w:r>
              <w:rPr>
                <w:rFonts w:hint="eastAsia" w:ascii="宋体" w:hAnsi="宋体" w:cs="宋体"/>
                <w:b/>
                <w:bCs/>
                <w:sz w:val="18"/>
                <w:szCs w:val="18"/>
              </w:rPr>
              <w:t>业</w:t>
            </w:r>
          </w:p>
          <w:p w14:paraId="1ECEE30C">
            <w:pPr>
              <w:spacing w:line="360" w:lineRule="exact"/>
              <w:jc w:val="center"/>
              <w:rPr>
                <w:rFonts w:ascii="宋体" w:hAnsi="宋体" w:cs="宋体"/>
                <w:b/>
                <w:bCs/>
                <w:sz w:val="18"/>
                <w:szCs w:val="18"/>
              </w:rPr>
            </w:pPr>
            <w:r>
              <w:rPr>
                <w:rFonts w:hint="eastAsia" w:ascii="宋体" w:hAnsi="宋体" w:cs="宋体"/>
                <w:b/>
                <w:bCs/>
                <w:sz w:val="18"/>
                <w:szCs w:val="18"/>
              </w:rPr>
              <w:t>拓</w:t>
            </w:r>
          </w:p>
          <w:p w14:paraId="1A654AE4">
            <w:pPr>
              <w:spacing w:line="360" w:lineRule="exact"/>
              <w:jc w:val="center"/>
              <w:rPr>
                <w:rFonts w:ascii="宋体" w:hAnsi="宋体" w:cs="宋体"/>
                <w:b/>
                <w:bCs/>
                <w:sz w:val="18"/>
                <w:szCs w:val="18"/>
              </w:rPr>
            </w:pPr>
            <w:r>
              <w:rPr>
                <w:rFonts w:hint="eastAsia" w:ascii="宋体" w:hAnsi="宋体" w:cs="宋体"/>
                <w:b/>
                <w:bCs/>
                <w:sz w:val="18"/>
                <w:szCs w:val="18"/>
              </w:rPr>
              <w:t>展</w:t>
            </w:r>
          </w:p>
          <w:p w14:paraId="238CEB3A">
            <w:pPr>
              <w:spacing w:line="360" w:lineRule="exact"/>
              <w:jc w:val="center"/>
              <w:rPr>
                <w:rFonts w:ascii="宋体" w:hAnsi="宋体" w:cs="宋体"/>
                <w:b/>
                <w:bCs/>
                <w:sz w:val="18"/>
                <w:szCs w:val="18"/>
              </w:rPr>
            </w:pPr>
            <w:r>
              <w:rPr>
                <w:rFonts w:hint="eastAsia" w:ascii="宋体" w:hAnsi="宋体" w:cs="宋体"/>
                <w:b/>
                <w:bCs/>
                <w:sz w:val="18"/>
                <w:szCs w:val="18"/>
              </w:rPr>
              <w:t>能</w:t>
            </w:r>
          </w:p>
          <w:p w14:paraId="4964AC58">
            <w:pPr>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vAlign w:val="center"/>
          </w:tcPr>
          <w:p w14:paraId="3410079D">
            <w:pPr>
              <w:spacing w:line="360" w:lineRule="exact"/>
              <w:rPr>
                <w:rFonts w:ascii="宋体" w:hAnsi="宋体" w:cs="宋体"/>
                <w:bCs/>
                <w:sz w:val="18"/>
                <w:szCs w:val="18"/>
              </w:rPr>
            </w:pPr>
            <w:r>
              <w:rPr>
                <w:rFonts w:hint="eastAsia" w:ascii="宋体" w:hAnsi="宋体" w:cs="宋体"/>
                <w:bCs/>
                <w:sz w:val="18"/>
                <w:szCs w:val="18"/>
              </w:rPr>
              <w:t>（1）能熟练进行数控机床电气控制系统故障诊断与维修；</w:t>
            </w:r>
          </w:p>
          <w:p w14:paraId="6B0C7522">
            <w:pPr>
              <w:spacing w:line="360" w:lineRule="exact"/>
              <w:rPr>
                <w:rFonts w:ascii="宋体" w:hAnsi="宋体" w:cs="宋体"/>
                <w:bCs/>
                <w:sz w:val="18"/>
                <w:szCs w:val="18"/>
              </w:rPr>
            </w:pPr>
            <w:r>
              <w:rPr>
                <w:rFonts w:hint="eastAsia" w:ascii="宋体" w:hAnsi="宋体" w:cs="宋体"/>
                <w:bCs/>
                <w:sz w:val="18"/>
                <w:szCs w:val="18"/>
              </w:rPr>
              <w:t>（2）能获取高级电工、可编程控制器系统应用编程中级工职业技术等级证书。</w:t>
            </w:r>
          </w:p>
          <w:p w14:paraId="78BFADBF">
            <w:pPr>
              <w:spacing w:line="360" w:lineRule="exact"/>
              <w:rPr>
                <w:rFonts w:ascii="宋体" w:hAnsi="宋体" w:cs="宋体"/>
                <w:bCs/>
                <w:sz w:val="18"/>
                <w:szCs w:val="18"/>
              </w:rPr>
            </w:pPr>
          </w:p>
        </w:tc>
        <w:tc>
          <w:tcPr>
            <w:tcW w:w="2394" w:type="dxa"/>
            <w:vAlign w:val="center"/>
          </w:tcPr>
          <w:p w14:paraId="6594F24D">
            <w:pPr>
              <w:spacing w:line="360" w:lineRule="exact"/>
              <w:rPr>
                <w:rFonts w:ascii="宋体" w:hAnsi="宋体" w:cs="宋体"/>
                <w:bCs/>
                <w:sz w:val="18"/>
                <w:szCs w:val="18"/>
              </w:rPr>
            </w:pPr>
            <w:r>
              <w:rPr>
                <w:rFonts w:hint="eastAsia" w:ascii="宋体" w:hAnsi="宋体" w:cs="宋体"/>
                <w:bCs/>
                <w:sz w:val="18"/>
                <w:szCs w:val="18"/>
              </w:rPr>
              <w:t>智能制造基础</w:t>
            </w:r>
          </w:p>
          <w:p w14:paraId="124E5FF2">
            <w:pPr>
              <w:spacing w:line="360" w:lineRule="exact"/>
              <w:rPr>
                <w:rFonts w:ascii="宋体" w:hAnsi="宋体" w:cs="宋体"/>
                <w:kern w:val="0"/>
                <w:sz w:val="18"/>
                <w:szCs w:val="18"/>
              </w:rPr>
            </w:pPr>
            <w:r>
              <w:rPr>
                <w:rFonts w:hint="eastAsia" w:ascii="宋体" w:hAnsi="宋体" w:cs="宋体"/>
                <w:kern w:val="0"/>
                <w:sz w:val="18"/>
                <w:szCs w:val="18"/>
              </w:rPr>
              <w:t>数控加工技术</w:t>
            </w:r>
          </w:p>
          <w:p w14:paraId="34C28F9E">
            <w:pPr>
              <w:spacing w:line="360" w:lineRule="exact"/>
              <w:rPr>
                <w:rFonts w:ascii="宋体" w:hAnsi="宋体" w:cs="宋体"/>
                <w:kern w:val="0"/>
                <w:sz w:val="18"/>
                <w:szCs w:val="18"/>
              </w:rPr>
            </w:pPr>
            <w:r>
              <w:rPr>
                <w:rFonts w:hint="eastAsia" w:ascii="宋体" w:hAnsi="宋体" w:cs="宋体"/>
                <w:kern w:val="0"/>
                <w:sz w:val="18"/>
                <w:szCs w:val="18"/>
              </w:rPr>
              <w:t>机器视觉检测技术</w:t>
            </w:r>
          </w:p>
          <w:p w14:paraId="71E356F6">
            <w:pPr>
              <w:spacing w:line="360" w:lineRule="exact"/>
              <w:rPr>
                <w:rFonts w:ascii="宋体" w:hAnsi="宋体" w:cs="宋体"/>
                <w:kern w:val="0"/>
                <w:sz w:val="18"/>
                <w:szCs w:val="18"/>
              </w:rPr>
            </w:pPr>
            <w:r>
              <w:rPr>
                <w:rFonts w:hint="eastAsia" w:ascii="宋体" w:hAnsi="宋体" w:cs="宋体"/>
                <w:kern w:val="0"/>
                <w:sz w:val="18"/>
                <w:szCs w:val="18"/>
              </w:rPr>
              <w:t>C语言程序设计</w:t>
            </w:r>
          </w:p>
          <w:p w14:paraId="61A814C7">
            <w:pPr>
              <w:spacing w:line="360" w:lineRule="exact"/>
              <w:rPr>
                <w:rFonts w:ascii="宋体" w:hAnsi="宋体" w:cs="宋体"/>
                <w:kern w:val="0"/>
                <w:sz w:val="18"/>
                <w:szCs w:val="18"/>
              </w:rPr>
            </w:pPr>
            <w:r>
              <w:rPr>
                <w:rFonts w:ascii="宋体" w:hAnsi="宋体" w:cs="宋体"/>
                <w:kern w:val="0"/>
                <w:sz w:val="18"/>
                <w:szCs w:val="18"/>
              </w:rPr>
              <w:t>数字孪生与虚拟调试技术应用</w:t>
            </w:r>
          </w:p>
          <w:p w14:paraId="7E199CC1">
            <w:pPr>
              <w:pStyle w:val="9"/>
            </w:pPr>
            <w:r>
              <w:rPr>
                <w:rFonts w:hint="eastAsia" w:ascii="宋体" w:hAnsi="宋体" w:cs="宋体"/>
                <w:bCs/>
                <w:sz w:val="18"/>
                <w:szCs w:val="18"/>
              </w:rPr>
              <w:t>机电产品营销</w:t>
            </w:r>
          </w:p>
        </w:tc>
      </w:tr>
      <w:tr w14:paraId="545B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525052AE">
            <w:pPr>
              <w:spacing w:line="360" w:lineRule="exact"/>
              <w:jc w:val="center"/>
              <w:rPr>
                <w:rFonts w:ascii="宋体" w:hAnsi="宋体" w:cs="宋体"/>
                <w:b/>
                <w:bCs/>
                <w:sz w:val="18"/>
                <w:szCs w:val="18"/>
              </w:rPr>
            </w:pPr>
            <w:r>
              <w:rPr>
                <w:rFonts w:hint="eastAsia" w:ascii="宋体" w:hAnsi="宋体" w:cs="宋体"/>
                <w:b/>
                <w:bCs/>
                <w:sz w:val="18"/>
                <w:szCs w:val="18"/>
              </w:rPr>
              <w:t>素</w:t>
            </w:r>
          </w:p>
          <w:p w14:paraId="333083A2">
            <w:pPr>
              <w:spacing w:line="360" w:lineRule="exact"/>
              <w:jc w:val="center"/>
              <w:rPr>
                <w:rFonts w:ascii="宋体" w:hAnsi="宋体" w:cs="宋体"/>
                <w:b/>
                <w:bCs/>
                <w:sz w:val="18"/>
                <w:szCs w:val="18"/>
              </w:rPr>
            </w:pPr>
            <w:r>
              <w:rPr>
                <w:rFonts w:hint="eastAsia" w:ascii="宋体" w:hAnsi="宋体" w:cs="宋体"/>
                <w:b/>
                <w:bCs/>
                <w:sz w:val="18"/>
                <w:szCs w:val="18"/>
              </w:rPr>
              <w:t>质</w:t>
            </w:r>
          </w:p>
          <w:p w14:paraId="763B2AD8">
            <w:pPr>
              <w:spacing w:line="360" w:lineRule="exact"/>
              <w:jc w:val="center"/>
              <w:rPr>
                <w:rFonts w:ascii="宋体" w:hAnsi="宋体" w:cs="宋体"/>
                <w:b/>
                <w:bCs/>
                <w:sz w:val="18"/>
                <w:szCs w:val="18"/>
              </w:rPr>
            </w:pPr>
            <w:r>
              <w:rPr>
                <w:rFonts w:hint="eastAsia" w:ascii="宋体" w:hAnsi="宋体" w:cs="宋体"/>
                <w:b/>
                <w:bCs/>
                <w:sz w:val="18"/>
                <w:szCs w:val="18"/>
              </w:rPr>
              <w:t>结</w:t>
            </w:r>
          </w:p>
          <w:p w14:paraId="3304E6E6">
            <w:pPr>
              <w:spacing w:line="360" w:lineRule="exact"/>
              <w:jc w:val="center"/>
              <w:rPr>
                <w:rFonts w:ascii="宋体" w:hAnsi="宋体" w:cs="宋体"/>
                <w:b/>
                <w:bCs/>
                <w:szCs w:val="21"/>
              </w:rPr>
            </w:pPr>
            <w:r>
              <w:rPr>
                <w:rFonts w:hint="eastAsia" w:ascii="宋体" w:hAnsi="宋体" w:cs="宋体"/>
                <w:b/>
                <w:bCs/>
                <w:sz w:val="18"/>
                <w:szCs w:val="18"/>
              </w:rPr>
              <w:t>构</w:t>
            </w:r>
          </w:p>
        </w:tc>
        <w:tc>
          <w:tcPr>
            <w:tcW w:w="704" w:type="dxa"/>
            <w:vAlign w:val="center"/>
          </w:tcPr>
          <w:p w14:paraId="4A869574">
            <w:pPr>
              <w:spacing w:line="360" w:lineRule="exact"/>
              <w:jc w:val="center"/>
              <w:rPr>
                <w:rFonts w:ascii="宋体" w:hAnsi="宋体" w:cs="宋体"/>
                <w:b/>
                <w:bCs/>
                <w:sz w:val="18"/>
                <w:szCs w:val="18"/>
              </w:rPr>
            </w:pPr>
            <w:r>
              <w:rPr>
                <w:rFonts w:hint="eastAsia" w:ascii="宋体" w:hAnsi="宋体" w:cs="宋体"/>
                <w:b/>
                <w:bCs/>
                <w:sz w:val="18"/>
                <w:szCs w:val="18"/>
              </w:rPr>
              <w:t>思</w:t>
            </w:r>
          </w:p>
          <w:p w14:paraId="58E33318">
            <w:pPr>
              <w:spacing w:line="360" w:lineRule="exact"/>
              <w:jc w:val="center"/>
              <w:rPr>
                <w:rFonts w:ascii="宋体" w:hAnsi="宋体" w:cs="宋体"/>
                <w:b/>
                <w:bCs/>
                <w:sz w:val="18"/>
                <w:szCs w:val="18"/>
              </w:rPr>
            </w:pPr>
            <w:r>
              <w:rPr>
                <w:rFonts w:hint="eastAsia" w:ascii="宋体" w:hAnsi="宋体" w:cs="宋体"/>
                <w:b/>
                <w:bCs/>
                <w:sz w:val="18"/>
                <w:szCs w:val="18"/>
              </w:rPr>
              <w:t>想</w:t>
            </w:r>
          </w:p>
          <w:p w14:paraId="60F5A170">
            <w:pPr>
              <w:spacing w:line="360" w:lineRule="exact"/>
              <w:jc w:val="center"/>
              <w:rPr>
                <w:rFonts w:ascii="宋体" w:hAnsi="宋体" w:cs="宋体"/>
                <w:b/>
                <w:bCs/>
                <w:sz w:val="18"/>
                <w:szCs w:val="18"/>
              </w:rPr>
            </w:pPr>
            <w:r>
              <w:rPr>
                <w:rFonts w:hint="eastAsia" w:ascii="宋体" w:hAnsi="宋体" w:cs="宋体"/>
                <w:b/>
                <w:bCs/>
                <w:sz w:val="18"/>
                <w:szCs w:val="18"/>
              </w:rPr>
              <w:t>政</w:t>
            </w:r>
          </w:p>
          <w:p w14:paraId="3C03D1BA">
            <w:pPr>
              <w:spacing w:line="360" w:lineRule="exact"/>
              <w:jc w:val="center"/>
              <w:rPr>
                <w:rFonts w:ascii="宋体" w:hAnsi="宋体" w:cs="宋体"/>
                <w:b/>
                <w:bCs/>
                <w:sz w:val="18"/>
                <w:szCs w:val="18"/>
              </w:rPr>
            </w:pPr>
            <w:r>
              <w:rPr>
                <w:rFonts w:hint="eastAsia" w:ascii="宋体" w:hAnsi="宋体" w:cs="宋体"/>
                <w:b/>
                <w:bCs/>
                <w:sz w:val="18"/>
                <w:szCs w:val="18"/>
              </w:rPr>
              <w:t>治</w:t>
            </w:r>
          </w:p>
          <w:p w14:paraId="355C8ED6">
            <w:pPr>
              <w:spacing w:line="360" w:lineRule="exact"/>
              <w:jc w:val="center"/>
              <w:rPr>
                <w:rFonts w:ascii="宋体" w:hAnsi="宋体" w:cs="宋体"/>
                <w:b/>
                <w:bCs/>
                <w:sz w:val="18"/>
                <w:szCs w:val="18"/>
              </w:rPr>
            </w:pPr>
            <w:r>
              <w:rPr>
                <w:rFonts w:hint="eastAsia" w:ascii="宋体" w:hAnsi="宋体" w:cs="宋体"/>
                <w:b/>
                <w:bCs/>
                <w:sz w:val="18"/>
                <w:szCs w:val="18"/>
              </w:rPr>
              <w:t>素</w:t>
            </w:r>
          </w:p>
          <w:p w14:paraId="23278921">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2B53FE10">
            <w:pPr>
              <w:spacing w:line="360" w:lineRule="exact"/>
              <w:rPr>
                <w:rFonts w:ascii="宋体" w:hAnsi="宋体" w:cs="宋体"/>
                <w:bCs/>
                <w:sz w:val="18"/>
                <w:szCs w:val="18"/>
              </w:rPr>
            </w:pPr>
            <w:r>
              <w:rPr>
                <w:rFonts w:hint="eastAsia" w:ascii="宋体" w:hAnsi="宋体" w:cs="宋体"/>
                <w:bCs/>
                <w:sz w:val="18"/>
                <w:szCs w:val="18"/>
              </w:rPr>
              <w:t>（1）具有深厚的爱国情感、国家认同感、中华民族自豪感；</w:t>
            </w:r>
          </w:p>
          <w:p w14:paraId="23994845">
            <w:pPr>
              <w:spacing w:line="360" w:lineRule="exact"/>
              <w:rPr>
                <w:rFonts w:ascii="宋体" w:hAnsi="宋体" w:cs="宋体"/>
                <w:bCs/>
                <w:sz w:val="18"/>
                <w:szCs w:val="18"/>
              </w:rPr>
            </w:pPr>
            <w:r>
              <w:rPr>
                <w:rFonts w:hint="eastAsia" w:ascii="宋体" w:hAnsi="宋体" w:cs="宋体"/>
                <w:bCs/>
                <w:sz w:val="18"/>
                <w:szCs w:val="18"/>
              </w:rPr>
              <w:t>（2）热爱社会主义，坚决拥护中国共产党的领导，树立中国特色社会主义共同理想，践行社会主义核心价值观；</w:t>
            </w:r>
          </w:p>
          <w:p w14:paraId="37396845">
            <w:pPr>
              <w:spacing w:line="360" w:lineRule="exact"/>
              <w:rPr>
                <w:rFonts w:ascii="宋体" w:hAnsi="宋体" w:cs="宋体"/>
                <w:bCs/>
                <w:sz w:val="18"/>
                <w:szCs w:val="18"/>
              </w:rPr>
            </w:pPr>
            <w:r>
              <w:rPr>
                <w:rFonts w:hint="eastAsia" w:ascii="宋体" w:hAnsi="宋体" w:cs="宋体"/>
                <w:bCs/>
                <w:sz w:val="18"/>
                <w:szCs w:val="18"/>
              </w:rPr>
              <w:t>（3）崇尚宪法、遵守法律、遵规守纪，具有社会责任感和参与意识；</w:t>
            </w:r>
          </w:p>
          <w:p w14:paraId="4AB3CE28">
            <w:pPr>
              <w:spacing w:line="360" w:lineRule="exact"/>
              <w:rPr>
                <w:rFonts w:ascii="宋体" w:hAnsi="宋体" w:cs="宋体"/>
                <w:bCs/>
                <w:sz w:val="18"/>
                <w:szCs w:val="18"/>
              </w:rPr>
            </w:pPr>
            <w:r>
              <w:rPr>
                <w:rFonts w:hint="eastAsia" w:ascii="宋体" w:hAnsi="宋体" w:cs="宋体"/>
                <w:bCs/>
                <w:sz w:val="18"/>
                <w:szCs w:val="18"/>
              </w:rPr>
              <w:t>（4）树立正确的世界观、人生观、价值观。</w:t>
            </w:r>
          </w:p>
        </w:tc>
        <w:tc>
          <w:tcPr>
            <w:tcW w:w="2394" w:type="dxa"/>
            <w:vAlign w:val="center"/>
          </w:tcPr>
          <w:p w14:paraId="14A71BE3">
            <w:pPr>
              <w:pStyle w:val="5"/>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形势与政策</w:t>
            </w:r>
          </w:p>
          <w:p w14:paraId="0A2FF961">
            <w:pPr>
              <w:pStyle w:val="5"/>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专题讲座</w:t>
            </w:r>
          </w:p>
          <w:p w14:paraId="7B1F2CDE">
            <w:pPr>
              <w:pStyle w:val="5"/>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军事理论</w:t>
            </w:r>
          </w:p>
        </w:tc>
      </w:tr>
      <w:tr w14:paraId="1F14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1598C3F7">
            <w:pPr>
              <w:spacing w:line="360" w:lineRule="exact"/>
              <w:ind w:firstLine="422"/>
              <w:jc w:val="center"/>
              <w:rPr>
                <w:rFonts w:ascii="宋体" w:hAnsi="宋体" w:cs="宋体"/>
                <w:b/>
                <w:bCs/>
                <w:szCs w:val="21"/>
              </w:rPr>
            </w:pPr>
          </w:p>
        </w:tc>
        <w:tc>
          <w:tcPr>
            <w:tcW w:w="704" w:type="dxa"/>
            <w:vAlign w:val="center"/>
          </w:tcPr>
          <w:p w14:paraId="5B793245">
            <w:pPr>
              <w:spacing w:line="360" w:lineRule="exact"/>
              <w:jc w:val="center"/>
              <w:rPr>
                <w:rFonts w:ascii="宋体" w:hAnsi="宋体" w:cs="宋体"/>
                <w:b/>
                <w:bCs/>
                <w:sz w:val="18"/>
                <w:szCs w:val="18"/>
              </w:rPr>
            </w:pPr>
            <w:r>
              <w:rPr>
                <w:rFonts w:hint="eastAsia" w:ascii="宋体" w:hAnsi="宋体" w:cs="宋体"/>
                <w:b/>
                <w:bCs/>
                <w:sz w:val="18"/>
                <w:szCs w:val="18"/>
              </w:rPr>
              <w:t>职</w:t>
            </w:r>
          </w:p>
          <w:p w14:paraId="51C95C9E">
            <w:pPr>
              <w:spacing w:line="360" w:lineRule="exact"/>
              <w:jc w:val="center"/>
              <w:rPr>
                <w:rFonts w:ascii="宋体" w:hAnsi="宋体" w:cs="宋体"/>
                <w:b/>
                <w:bCs/>
                <w:sz w:val="18"/>
                <w:szCs w:val="18"/>
              </w:rPr>
            </w:pPr>
            <w:r>
              <w:rPr>
                <w:rFonts w:hint="eastAsia" w:ascii="宋体" w:hAnsi="宋体" w:cs="宋体"/>
                <w:b/>
                <w:bCs/>
                <w:sz w:val="18"/>
                <w:szCs w:val="18"/>
              </w:rPr>
              <w:t>业</w:t>
            </w:r>
          </w:p>
          <w:p w14:paraId="51D66F12">
            <w:pPr>
              <w:spacing w:line="360" w:lineRule="exact"/>
              <w:jc w:val="center"/>
              <w:rPr>
                <w:rFonts w:ascii="宋体" w:hAnsi="宋体" w:cs="宋体"/>
                <w:b/>
                <w:bCs/>
                <w:sz w:val="18"/>
                <w:szCs w:val="18"/>
              </w:rPr>
            </w:pPr>
            <w:r>
              <w:rPr>
                <w:rFonts w:hint="eastAsia" w:ascii="宋体" w:hAnsi="宋体" w:cs="宋体"/>
                <w:b/>
                <w:bCs/>
                <w:sz w:val="18"/>
                <w:szCs w:val="18"/>
              </w:rPr>
              <w:t>素</w:t>
            </w:r>
          </w:p>
          <w:p w14:paraId="63C70787">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790D66FC">
            <w:pPr>
              <w:pStyle w:val="5"/>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（1）爱岗敬业，遵规守纪，自律进取，勇于创新；</w:t>
            </w:r>
          </w:p>
          <w:p w14:paraId="60217C30">
            <w:pPr>
              <w:pStyle w:val="5"/>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（2）具有明确的社会责任感和强烈的事业心；</w:t>
            </w:r>
          </w:p>
          <w:p w14:paraId="11FC3BF8">
            <w:pPr>
              <w:spacing w:line="360" w:lineRule="exact"/>
              <w:rPr>
                <w:rFonts w:ascii="宋体" w:hAnsi="宋体" w:cs="宋体"/>
                <w:bCs/>
                <w:sz w:val="18"/>
                <w:szCs w:val="18"/>
              </w:rPr>
            </w:pPr>
            <w:r>
              <w:rPr>
                <w:rFonts w:hint="eastAsia" w:ascii="宋体" w:hAnsi="宋体" w:cs="宋体"/>
                <w:bCs/>
                <w:sz w:val="18"/>
                <w:szCs w:val="18"/>
              </w:rPr>
              <w:t>（3）具有良好的思想品德、社会公德和职业道德；</w:t>
            </w:r>
          </w:p>
          <w:p w14:paraId="2AE76D64">
            <w:pPr>
              <w:spacing w:line="360" w:lineRule="exact"/>
              <w:rPr>
                <w:rFonts w:ascii="宋体" w:hAnsi="宋体" w:cs="宋体"/>
                <w:sz w:val="18"/>
                <w:szCs w:val="18"/>
              </w:rPr>
            </w:pPr>
            <w:r>
              <w:rPr>
                <w:rFonts w:hint="eastAsia" w:ascii="宋体" w:hAnsi="宋体" w:cs="宋体"/>
                <w:bCs/>
                <w:sz w:val="18"/>
                <w:szCs w:val="18"/>
              </w:rPr>
              <w:t>（4）具有求实创新的科学精神、刻苦钻研的实干精神、团结协作的团队精神。</w:t>
            </w:r>
          </w:p>
        </w:tc>
        <w:tc>
          <w:tcPr>
            <w:tcW w:w="2394" w:type="dxa"/>
            <w:vAlign w:val="center"/>
          </w:tcPr>
          <w:p w14:paraId="15FBCA4A">
            <w:pPr>
              <w:pStyle w:val="5"/>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职业发展与就业指导</w:t>
            </w:r>
          </w:p>
          <w:p w14:paraId="629AF271">
            <w:pPr>
              <w:pStyle w:val="5"/>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劳动教育</w:t>
            </w:r>
          </w:p>
          <w:p w14:paraId="2B58DEDE">
            <w:pPr>
              <w:pStyle w:val="5"/>
              <w:spacing w:line="360" w:lineRule="exact"/>
              <w:outlineLvl w:val="3"/>
              <w:rPr>
                <w:rFonts w:ascii="宋体" w:hAnsi="宋体" w:cs="宋体"/>
                <w:b w:val="0"/>
                <w:color w:val="auto"/>
                <w:sz w:val="18"/>
                <w:szCs w:val="18"/>
              </w:rPr>
            </w:pPr>
          </w:p>
        </w:tc>
      </w:tr>
      <w:tr w14:paraId="3D01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718DD6C5">
            <w:pPr>
              <w:spacing w:line="360" w:lineRule="exact"/>
              <w:ind w:firstLine="422"/>
              <w:jc w:val="center"/>
              <w:rPr>
                <w:rFonts w:ascii="宋体" w:hAnsi="宋体" w:cs="宋体"/>
                <w:b/>
                <w:bCs/>
                <w:szCs w:val="21"/>
              </w:rPr>
            </w:pPr>
          </w:p>
        </w:tc>
        <w:tc>
          <w:tcPr>
            <w:tcW w:w="704" w:type="dxa"/>
            <w:vAlign w:val="center"/>
          </w:tcPr>
          <w:p w14:paraId="233A3203">
            <w:pPr>
              <w:spacing w:line="360" w:lineRule="exact"/>
              <w:jc w:val="center"/>
              <w:rPr>
                <w:rFonts w:ascii="宋体" w:hAnsi="宋体" w:cs="宋体"/>
                <w:b/>
                <w:bCs/>
                <w:sz w:val="18"/>
                <w:szCs w:val="18"/>
              </w:rPr>
            </w:pPr>
            <w:r>
              <w:rPr>
                <w:rFonts w:hint="eastAsia" w:ascii="宋体" w:hAnsi="宋体" w:cs="宋体"/>
                <w:b/>
                <w:bCs/>
                <w:sz w:val="18"/>
                <w:szCs w:val="18"/>
              </w:rPr>
              <w:t>人</w:t>
            </w:r>
          </w:p>
          <w:p w14:paraId="7837A124">
            <w:pPr>
              <w:spacing w:line="360" w:lineRule="exact"/>
              <w:jc w:val="center"/>
              <w:rPr>
                <w:rFonts w:ascii="宋体" w:hAnsi="宋体" w:cs="宋体"/>
                <w:b/>
                <w:bCs/>
                <w:sz w:val="18"/>
                <w:szCs w:val="18"/>
              </w:rPr>
            </w:pPr>
            <w:r>
              <w:rPr>
                <w:rFonts w:hint="eastAsia" w:ascii="宋体" w:hAnsi="宋体" w:cs="宋体"/>
                <w:b/>
                <w:bCs/>
                <w:sz w:val="18"/>
                <w:szCs w:val="18"/>
              </w:rPr>
              <w:t>文</w:t>
            </w:r>
          </w:p>
          <w:p w14:paraId="373D4BCC">
            <w:pPr>
              <w:spacing w:line="360" w:lineRule="exact"/>
              <w:jc w:val="center"/>
              <w:rPr>
                <w:rFonts w:ascii="宋体" w:hAnsi="宋体" w:cs="宋体"/>
                <w:b/>
                <w:bCs/>
                <w:sz w:val="18"/>
                <w:szCs w:val="18"/>
              </w:rPr>
            </w:pPr>
            <w:r>
              <w:rPr>
                <w:rFonts w:hint="eastAsia" w:ascii="宋体" w:hAnsi="宋体" w:cs="宋体"/>
                <w:b/>
                <w:bCs/>
                <w:sz w:val="18"/>
                <w:szCs w:val="18"/>
              </w:rPr>
              <w:t>素</w:t>
            </w:r>
          </w:p>
          <w:p w14:paraId="46429C1E">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46F150A9">
            <w:pPr>
              <w:spacing w:line="360" w:lineRule="exact"/>
              <w:rPr>
                <w:rFonts w:ascii="宋体" w:hAnsi="宋体" w:cs="宋体"/>
                <w:bCs/>
                <w:sz w:val="18"/>
                <w:szCs w:val="18"/>
              </w:rPr>
            </w:pPr>
            <w:r>
              <w:rPr>
                <w:rFonts w:hint="eastAsia" w:ascii="宋体" w:hAnsi="宋体" w:cs="宋体"/>
                <w:bCs/>
                <w:sz w:val="18"/>
                <w:szCs w:val="18"/>
              </w:rPr>
              <w:t>（1）具有良好的文化修养；</w:t>
            </w:r>
          </w:p>
          <w:p w14:paraId="58FD938F">
            <w:pPr>
              <w:spacing w:line="360" w:lineRule="exact"/>
              <w:rPr>
                <w:rFonts w:ascii="宋体" w:hAnsi="宋体" w:cs="宋体"/>
                <w:bCs/>
                <w:sz w:val="18"/>
                <w:szCs w:val="18"/>
              </w:rPr>
            </w:pPr>
            <w:r>
              <w:rPr>
                <w:rFonts w:hint="eastAsia" w:ascii="宋体" w:hAnsi="宋体" w:cs="宋体"/>
                <w:bCs/>
                <w:sz w:val="18"/>
                <w:szCs w:val="18"/>
              </w:rPr>
              <w:t>（2）具有感受美、表现美、鉴赏美、创造美的能力，具有一定的审美和人文素养；</w:t>
            </w:r>
          </w:p>
          <w:p w14:paraId="25A9728D">
            <w:pPr>
              <w:spacing w:line="360" w:lineRule="exact"/>
              <w:rPr>
                <w:rFonts w:ascii="宋体" w:hAnsi="宋体" w:cs="宋体"/>
                <w:bCs/>
                <w:sz w:val="18"/>
                <w:szCs w:val="18"/>
              </w:rPr>
            </w:pPr>
            <w:r>
              <w:rPr>
                <w:rFonts w:hint="eastAsia" w:ascii="宋体" w:hAnsi="宋体" w:cs="宋体"/>
                <w:bCs/>
                <w:sz w:val="18"/>
                <w:szCs w:val="18"/>
              </w:rPr>
              <w:t>（3）能够形成一两项艺术特长或爱好。</w:t>
            </w:r>
          </w:p>
          <w:p w14:paraId="4C789585">
            <w:pPr>
              <w:spacing w:line="360" w:lineRule="exact"/>
              <w:rPr>
                <w:rFonts w:ascii="宋体" w:hAnsi="宋体" w:cs="宋体"/>
                <w:bCs/>
                <w:sz w:val="18"/>
                <w:szCs w:val="18"/>
              </w:rPr>
            </w:pPr>
            <w:r>
              <w:rPr>
                <w:rFonts w:hint="eastAsia" w:ascii="宋体" w:hAnsi="宋体" w:cs="宋体"/>
                <w:bCs/>
                <w:sz w:val="18"/>
                <w:szCs w:val="18"/>
              </w:rPr>
              <w:t>（4）具有较强的自学能力、创新意识和一定的社会活动能力。</w:t>
            </w:r>
          </w:p>
          <w:p w14:paraId="0F764FEC"/>
        </w:tc>
        <w:tc>
          <w:tcPr>
            <w:tcW w:w="2394" w:type="dxa"/>
            <w:vAlign w:val="center"/>
          </w:tcPr>
          <w:p w14:paraId="5CE155B6">
            <w:pPr>
              <w:pStyle w:val="5"/>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中华优秀传统文化</w:t>
            </w:r>
          </w:p>
          <w:p w14:paraId="2F615E85">
            <w:pPr>
              <w:pStyle w:val="5"/>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社会实践</w:t>
            </w:r>
          </w:p>
          <w:p w14:paraId="5A720268">
            <w:pPr>
              <w:pStyle w:val="5"/>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美育课程</w:t>
            </w:r>
          </w:p>
          <w:p w14:paraId="7252DB6A">
            <w:pPr>
              <w:pStyle w:val="5"/>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专业教育</w:t>
            </w:r>
          </w:p>
        </w:tc>
      </w:tr>
      <w:tr w14:paraId="70EB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1AEBC0CA">
            <w:pPr>
              <w:spacing w:line="360" w:lineRule="exact"/>
              <w:ind w:firstLine="422"/>
              <w:jc w:val="center"/>
              <w:rPr>
                <w:rFonts w:ascii="宋体" w:hAnsi="宋体" w:cs="宋体"/>
                <w:b/>
                <w:bCs/>
                <w:szCs w:val="21"/>
              </w:rPr>
            </w:pPr>
          </w:p>
        </w:tc>
        <w:tc>
          <w:tcPr>
            <w:tcW w:w="704" w:type="dxa"/>
            <w:vAlign w:val="center"/>
          </w:tcPr>
          <w:p w14:paraId="5D411FAC">
            <w:pPr>
              <w:spacing w:line="360" w:lineRule="exact"/>
              <w:jc w:val="center"/>
              <w:rPr>
                <w:rFonts w:ascii="宋体" w:hAnsi="宋体" w:cs="宋体"/>
                <w:b/>
                <w:bCs/>
                <w:sz w:val="18"/>
                <w:szCs w:val="18"/>
              </w:rPr>
            </w:pPr>
            <w:r>
              <w:rPr>
                <w:rFonts w:hint="eastAsia" w:ascii="宋体" w:hAnsi="宋体" w:cs="宋体"/>
                <w:b/>
                <w:bCs/>
                <w:sz w:val="18"/>
                <w:szCs w:val="18"/>
              </w:rPr>
              <w:t>身</w:t>
            </w:r>
          </w:p>
          <w:p w14:paraId="1946F49B">
            <w:pPr>
              <w:spacing w:line="360" w:lineRule="exact"/>
              <w:jc w:val="center"/>
              <w:rPr>
                <w:rFonts w:ascii="宋体" w:hAnsi="宋体" w:cs="宋体"/>
                <w:b/>
                <w:bCs/>
                <w:sz w:val="18"/>
                <w:szCs w:val="18"/>
              </w:rPr>
            </w:pPr>
            <w:r>
              <w:rPr>
                <w:rFonts w:hint="eastAsia" w:ascii="宋体" w:hAnsi="宋体" w:cs="宋体"/>
                <w:b/>
                <w:bCs/>
                <w:sz w:val="18"/>
                <w:szCs w:val="18"/>
              </w:rPr>
              <w:t>心</w:t>
            </w:r>
          </w:p>
          <w:p w14:paraId="194FC34E">
            <w:pPr>
              <w:spacing w:line="360" w:lineRule="exact"/>
              <w:jc w:val="center"/>
              <w:rPr>
                <w:rFonts w:ascii="宋体" w:hAnsi="宋体" w:cs="宋体"/>
                <w:b/>
                <w:bCs/>
                <w:sz w:val="18"/>
                <w:szCs w:val="18"/>
              </w:rPr>
            </w:pPr>
            <w:r>
              <w:rPr>
                <w:rFonts w:hint="eastAsia" w:ascii="宋体" w:hAnsi="宋体" w:cs="宋体"/>
                <w:b/>
                <w:bCs/>
                <w:sz w:val="18"/>
                <w:szCs w:val="18"/>
              </w:rPr>
              <w:t>素</w:t>
            </w:r>
          </w:p>
          <w:p w14:paraId="1F7F2AF5">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1AFA92B2">
            <w:pPr>
              <w:spacing w:line="360" w:lineRule="exact"/>
              <w:rPr>
                <w:rFonts w:ascii="宋体" w:hAnsi="宋体" w:cs="宋体"/>
                <w:bCs/>
                <w:sz w:val="18"/>
                <w:szCs w:val="18"/>
              </w:rPr>
            </w:pPr>
            <w:r>
              <w:rPr>
                <w:rFonts w:hint="eastAsia" w:ascii="宋体" w:hAnsi="宋体" w:cs="宋体"/>
                <w:bCs/>
                <w:sz w:val="18"/>
                <w:szCs w:val="18"/>
              </w:rPr>
              <w:t>（1）具有健康的体魄和心理、健全的人格，能够掌握基本运动知识和一两项运动技能</w:t>
            </w:r>
          </w:p>
          <w:p w14:paraId="4171D25B">
            <w:pPr>
              <w:spacing w:line="360" w:lineRule="exact"/>
              <w:rPr>
                <w:rFonts w:ascii="宋体" w:hAnsi="宋体" w:cs="宋体"/>
                <w:bCs/>
                <w:sz w:val="18"/>
                <w:szCs w:val="18"/>
              </w:rPr>
            </w:pPr>
            <w:r>
              <w:rPr>
                <w:rFonts w:hint="eastAsia" w:ascii="宋体" w:hAnsi="宋体" w:cs="宋体"/>
                <w:bCs/>
                <w:sz w:val="18"/>
                <w:szCs w:val="18"/>
              </w:rPr>
              <w:t>（2）具有坚强的意志和乐观向上的精神风貌。</w:t>
            </w:r>
          </w:p>
        </w:tc>
        <w:tc>
          <w:tcPr>
            <w:tcW w:w="2394" w:type="dxa"/>
            <w:vAlign w:val="center"/>
          </w:tcPr>
          <w:p w14:paraId="49D62F4E">
            <w:pPr>
              <w:spacing w:line="360" w:lineRule="exact"/>
              <w:rPr>
                <w:rFonts w:ascii="宋体" w:hAnsi="宋体" w:cs="宋体"/>
                <w:bCs/>
                <w:sz w:val="18"/>
                <w:szCs w:val="18"/>
              </w:rPr>
            </w:pPr>
            <w:r>
              <w:rPr>
                <w:rFonts w:hint="eastAsia" w:ascii="宋体" w:hAnsi="宋体" w:cs="宋体"/>
                <w:bCs/>
                <w:sz w:val="18"/>
                <w:szCs w:val="18"/>
              </w:rPr>
              <w:t>体育课</w:t>
            </w:r>
          </w:p>
          <w:p w14:paraId="00686BE6">
            <w:pPr>
              <w:spacing w:line="360" w:lineRule="exact"/>
              <w:rPr>
                <w:rFonts w:ascii="宋体" w:hAnsi="宋体" w:cs="宋体"/>
                <w:bCs/>
                <w:sz w:val="18"/>
                <w:szCs w:val="18"/>
              </w:rPr>
            </w:pPr>
            <w:r>
              <w:rPr>
                <w:rFonts w:hint="eastAsia" w:ascii="宋体" w:hAnsi="宋体" w:cs="宋体"/>
                <w:bCs/>
                <w:sz w:val="18"/>
                <w:szCs w:val="18"/>
              </w:rPr>
              <w:t>心理健康指导</w:t>
            </w:r>
          </w:p>
          <w:p w14:paraId="05E1060E">
            <w:pPr>
              <w:spacing w:line="360" w:lineRule="exact"/>
              <w:rPr>
                <w:rFonts w:ascii="宋体" w:hAnsi="宋体" w:cs="宋体"/>
                <w:bCs/>
                <w:sz w:val="18"/>
                <w:szCs w:val="18"/>
              </w:rPr>
            </w:pPr>
            <w:r>
              <w:rPr>
                <w:rFonts w:hint="eastAsia" w:ascii="宋体" w:hAnsi="宋体" w:cs="宋体"/>
                <w:bCs/>
                <w:sz w:val="18"/>
                <w:szCs w:val="18"/>
              </w:rPr>
              <w:t>健康教育</w:t>
            </w:r>
          </w:p>
        </w:tc>
      </w:tr>
    </w:tbl>
    <w:p w14:paraId="0A91D2F0">
      <w:pPr>
        <w:pStyle w:val="2"/>
        <w:numPr>
          <w:ilvl w:val="0"/>
          <w:numId w:val="3"/>
        </w:numPr>
        <w:spacing w:beforeLines="0" w:afterLines="0" w:line="360" w:lineRule="atLeast"/>
        <w:ind w:firstLine="482"/>
        <w:rPr>
          <w:rFonts w:hint="default"/>
        </w:rPr>
      </w:pPr>
      <w:bookmarkStart w:id="32" w:name="_Toc738"/>
      <w:bookmarkStart w:id="33" w:name="_Toc20463"/>
      <w:r>
        <w:t>课程设置及要求</w:t>
      </w:r>
      <w:bookmarkEnd w:id="32"/>
      <w:bookmarkEnd w:id="33"/>
    </w:p>
    <w:p w14:paraId="4C400C5F">
      <w:pPr>
        <w:pStyle w:val="3"/>
        <w:numPr>
          <w:ilvl w:val="0"/>
          <w:numId w:val="4"/>
        </w:numPr>
        <w:adjustRightInd w:val="0"/>
        <w:snapToGrid w:val="0"/>
        <w:spacing w:beforeLines="0" w:afterLines="0" w:line="360" w:lineRule="atLeast"/>
        <w:ind w:firstLine="422"/>
      </w:pPr>
      <w:bookmarkStart w:id="34" w:name="_Toc6824"/>
      <w:bookmarkStart w:id="35" w:name="_Toc31143"/>
      <w:r>
        <w:rPr>
          <w:rFonts w:hint="eastAsia"/>
        </w:rPr>
        <w:t>公共基础课程</w:t>
      </w:r>
      <w:bookmarkEnd w:id="34"/>
      <w:bookmarkEnd w:id="35"/>
      <w:bookmarkStart w:id="36" w:name="_Toc3690"/>
      <w:bookmarkStart w:id="37" w:name="_Toc29457"/>
    </w:p>
    <w:tbl>
      <w:tblPr>
        <w:tblStyle w:val="27"/>
        <w:tblpPr w:leftFromText="181" w:rightFromText="181" w:vertAnchor="text" w:tblpXSpec="center" w:tblpY="1"/>
        <w:tblOverlap w:val="never"/>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0929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6796F2E">
            <w:pPr>
              <w:keepLines/>
              <w:spacing w:line="360" w:lineRule="exact"/>
              <w:jc w:val="center"/>
              <w:rPr>
                <w:rFonts w:ascii="宋体" w:hAnsi="宋体" w:cs="宋体"/>
                <w:b/>
                <w:sz w:val="18"/>
                <w:szCs w:val="18"/>
              </w:rPr>
            </w:pPr>
            <w:r>
              <w:rPr>
                <w:rFonts w:hint="eastAsia" w:ascii="宋体" w:hAnsi="宋体" w:cs="宋体"/>
                <w:b/>
                <w:sz w:val="18"/>
                <w:szCs w:val="18"/>
              </w:rPr>
              <w:t>课程名称</w:t>
            </w:r>
          </w:p>
        </w:tc>
        <w:tc>
          <w:tcPr>
            <w:tcW w:w="2778" w:type="dxa"/>
            <w:vAlign w:val="center"/>
          </w:tcPr>
          <w:p w14:paraId="2EE6CA57">
            <w:pPr>
              <w:keepLines/>
              <w:spacing w:line="360" w:lineRule="exact"/>
              <w:jc w:val="center"/>
              <w:rPr>
                <w:rFonts w:ascii="宋体" w:hAnsi="宋体" w:cs="宋体"/>
                <w:b/>
                <w:sz w:val="18"/>
                <w:szCs w:val="18"/>
              </w:rPr>
            </w:pPr>
            <w:r>
              <w:rPr>
                <w:rFonts w:hint="eastAsia" w:ascii="宋体" w:hAnsi="宋体" w:cs="宋体"/>
                <w:b/>
                <w:sz w:val="18"/>
                <w:szCs w:val="18"/>
              </w:rPr>
              <w:t>课程目标</w:t>
            </w:r>
          </w:p>
        </w:tc>
        <w:tc>
          <w:tcPr>
            <w:tcW w:w="2778" w:type="dxa"/>
            <w:vAlign w:val="center"/>
          </w:tcPr>
          <w:p w14:paraId="3581CE75">
            <w:pPr>
              <w:keepLines/>
              <w:spacing w:line="360" w:lineRule="exact"/>
              <w:jc w:val="center"/>
              <w:rPr>
                <w:rFonts w:ascii="宋体" w:hAnsi="宋体" w:cs="宋体"/>
                <w:b/>
                <w:sz w:val="18"/>
                <w:szCs w:val="18"/>
              </w:rPr>
            </w:pPr>
            <w:r>
              <w:rPr>
                <w:rFonts w:hint="eastAsia" w:ascii="宋体" w:hAnsi="宋体" w:cs="宋体"/>
                <w:b/>
                <w:sz w:val="18"/>
                <w:szCs w:val="18"/>
              </w:rPr>
              <w:t>主要内容</w:t>
            </w:r>
          </w:p>
        </w:tc>
        <w:tc>
          <w:tcPr>
            <w:tcW w:w="2778" w:type="dxa"/>
            <w:vAlign w:val="center"/>
          </w:tcPr>
          <w:p w14:paraId="3CC299E4">
            <w:pPr>
              <w:keepLines/>
              <w:spacing w:line="360" w:lineRule="exact"/>
              <w:jc w:val="center"/>
              <w:rPr>
                <w:rFonts w:ascii="宋体" w:hAnsi="宋体" w:cs="宋体"/>
                <w:b/>
                <w:sz w:val="18"/>
                <w:szCs w:val="18"/>
              </w:rPr>
            </w:pPr>
            <w:r>
              <w:rPr>
                <w:rFonts w:hint="eastAsia" w:ascii="宋体" w:hAnsi="宋体" w:cs="宋体"/>
                <w:b/>
                <w:sz w:val="18"/>
                <w:szCs w:val="18"/>
              </w:rPr>
              <w:t>教学要求</w:t>
            </w:r>
          </w:p>
        </w:tc>
      </w:tr>
      <w:tr w14:paraId="4EFF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120A465">
            <w:pPr>
              <w:keepLines/>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7F1A730A">
            <w:pPr>
              <w:keepLines/>
              <w:widowControl/>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7EAC1678">
            <w:pPr>
              <w:keepLines/>
              <w:widowControl/>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22255801">
            <w:pPr>
              <w:keepLines/>
              <w:widowControl/>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2B7513C9">
            <w:pPr>
              <w:keepLines/>
              <w:widowControl/>
              <w:spacing w:line="360" w:lineRule="exact"/>
              <w:rPr>
                <w:rFonts w:ascii="宋体" w:hAnsi="宋体" w:cs="宋体"/>
                <w:bCs/>
                <w:sz w:val="18"/>
                <w:szCs w:val="18"/>
              </w:rPr>
            </w:pPr>
          </w:p>
        </w:tc>
        <w:tc>
          <w:tcPr>
            <w:tcW w:w="2778" w:type="dxa"/>
          </w:tcPr>
          <w:p w14:paraId="1F8CFE1A">
            <w:pPr>
              <w:keepLines/>
              <w:widowControl/>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33B09243">
            <w:pPr>
              <w:keepLines/>
              <w:widowControl/>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659946F0">
            <w:pPr>
              <w:keepLines/>
              <w:widowControl/>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1DC69AE7">
            <w:pPr>
              <w:keepLines/>
              <w:widowControl/>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196CF1CA">
            <w:pPr>
              <w:keepLines/>
              <w:widowControl/>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0CE137E0">
            <w:pPr>
              <w:keepLines/>
              <w:widowControl/>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57A13E5A">
            <w:pPr>
              <w:keepLines/>
              <w:widowControl/>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0E944913">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EE670B7">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68055BD4">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0A569242">
            <w:pPr>
              <w:keepLines/>
              <w:widowControl/>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66842424">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3C26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3398964">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7B5A5F68">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77D7A55D">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3D41B476">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398BDFE6">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（4）指导学生运用马克思主义中国化的理论成果专业学习与职业发展。</w:t>
            </w:r>
          </w:p>
          <w:p w14:paraId="41CD82F3">
            <w:pPr>
              <w:keepLines/>
              <w:spacing w:line="360" w:lineRule="exact"/>
              <w:ind w:firstLine="360" w:firstLineChars="200"/>
              <w:rPr>
                <w:rFonts w:ascii="宋体" w:hAnsi="宋体" w:cs="宋体"/>
                <w:bCs/>
                <w:sz w:val="18"/>
                <w:szCs w:val="18"/>
              </w:rPr>
            </w:pPr>
          </w:p>
        </w:tc>
        <w:tc>
          <w:tcPr>
            <w:tcW w:w="2778" w:type="dxa"/>
          </w:tcPr>
          <w:p w14:paraId="7046E45B">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32BB8A1D">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607F8144">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673CEC3E">
            <w:pPr>
              <w:keepLines/>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4FCAB4A2">
            <w:pPr>
              <w:keepLines/>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1F75FAB6">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2C8EF04">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4A436F7E">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4C30D8AA">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460CE23F">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4219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7C058AA">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2BA4F17D">
            <w:pPr>
              <w:pStyle w:val="5"/>
              <w:keepNext w:val="0"/>
              <w:spacing w:line="360" w:lineRule="exact"/>
              <w:jc w:val="center"/>
              <w:outlineLvl w:val="3"/>
              <w:rPr>
                <w:rFonts w:ascii="宋体" w:hAnsi="宋体" w:cs="宋体"/>
                <w:b w:val="0"/>
                <w:bCs/>
                <w:color w:val="auto"/>
                <w:sz w:val="18"/>
                <w:szCs w:val="18"/>
              </w:rPr>
            </w:pPr>
          </w:p>
        </w:tc>
        <w:tc>
          <w:tcPr>
            <w:tcW w:w="2778" w:type="dxa"/>
          </w:tcPr>
          <w:p w14:paraId="407C6323">
            <w:pPr>
              <w:keepLines/>
              <w:widowControl/>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20C9114D">
            <w:pPr>
              <w:keepLines/>
              <w:widowControl/>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6289EB21">
            <w:pPr>
              <w:keepLines/>
              <w:widowControl/>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35A8CDFE">
            <w:pPr>
              <w:keepLines/>
              <w:widowControl/>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0D9E9A6D">
            <w:pPr>
              <w:keepLines/>
              <w:widowControl/>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39129615">
            <w:pPr>
              <w:keepLines/>
              <w:widowControl/>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1FF01DDA">
            <w:pPr>
              <w:keepLines/>
              <w:widowControl/>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3EE3689C">
            <w:pPr>
              <w:keepLines/>
              <w:widowControl/>
              <w:spacing w:line="360" w:lineRule="exact"/>
              <w:rPr>
                <w:rFonts w:ascii="宋体" w:hAnsi="宋体" w:cs="宋体"/>
                <w:bCs/>
                <w:sz w:val="18"/>
                <w:szCs w:val="18"/>
              </w:rPr>
            </w:pPr>
            <w:r>
              <w:rPr>
                <w:rFonts w:hint="eastAsia" w:ascii="宋体" w:hAnsi="宋体" w:cs="宋体"/>
                <w:bCs/>
                <w:sz w:val="18"/>
                <w:szCs w:val="18"/>
              </w:rPr>
              <w:t>（3）坚持党的全面领导。</w:t>
            </w:r>
          </w:p>
          <w:p w14:paraId="411799C0">
            <w:pPr>
              <w:keepLines/>
              <w:widowControl/>
              <w:spacing w:line="360" w:lineRule="exact"/>
              <w:rPr>
                <w:rFonts w:ascii="宋体" w:hAnsi="宋体" w:cs="宋体"/>
                <w:bCs/>
                <w:sz w:val="18"/>
                <w:szCs w:val="18"/>
              </w:rPr>
            </w:pPr>
            <w:r>
              <w:rPr>
                <w:rFonts w:hint="eastAsia" w:ascii="宋体" w:hAnsi="宋体" w:cs="宋体"/>
                <w:bCs/>
                <w:sz w:val="18"/>
                <w:szCs w:val="18"/>
              </w:rPr>
              <w:t>（4）坚持以人民为中心。</w:t>
            </w:r>
          </w:p>
          <w:p w14:paraId="2DF861D8">
            <w:pPr>
              <w:keepLines/>
              <w:widowControl/>
              <w:spacing w:line="360" w:lineRule="exact"/>
              <w:rPr>
                <w:rFonts w:ascii="宋体" w:hAnsi="宋体" w:cs="宋体"/>
                <w:bCs/>
                <w:sz w:val="18"/>
                <w:szCs w:val="18"/>
              </w:rPr>
            </w:pPr>
            <w:r>
              <w:rPr>
                <w:rFonts w:hint="eastAsia" w:ascii="宋体" w:hAnsi="宋体" w:cs="宋体"/>
                <w:bCs/>
                <w:sz w:val="18"/>
                <w:szCs w:val="18"/>
              </w:rPr>
              <w:t>（5）全面深化改革</w:t>
            </w:r>
          </w:p>
          <w:p w14:paraId="1FDF99B4">
            <w:pPr>
              <w:keepLines/>
              <w:widowControl/>
              <w:spacing w:line="360" w:lineRule="exact"/>
              <w:rPr>
                <w:rFonts w:ascii="宋体" w:hAnsi="宋体" w:cs="宋体"/>
                <w:bCs/>
                <w:sz w:val="18"/>
                <w:szCs w:val="18"/>
              </w:rPr>
            </w:pPr>
            <w:r>
              <w:rPr>
                <w:rFonts w:hint="eastAsia" w:ascii="宋体" w:hAnsi="宋体" w:cs="宋体"/>
                <w:bCs/>
                <w:sz w:val="18"/>
                <w:szCs w:val="18"/>
              </w:rPr>
              <w:t>（6）“五位一体”总体布局、“四个全面”战略布局。</w:t>
            </w:r>
          </w:p>
          <w:p w14:paraId="0C73AEDB">
            <w:pPr>
              <w:keepLines/>
              <w:widowControl/>
              <w:spacing w:line="360" w:lineRule="exact"/>
              <w:rPr>
                <w:rFonts w:ascii="宋体" w:hAnsi="宋体" w:cs="宋体"/>
                <w:bCs/>
                <w:sz w:val="18"/>
                <w:szCs w:val="18"/>
              </w:rPr>
            </w:pPr>
            <w:r>
              <w:rPr>
                <w:rFonts w:hint="eastAsia" w:ascii="宋体" w:hAnsi="宋体" w:cs="宋体"/>
                <w:bCs/>
                <w:sz w:val="18"/>
                <w:szCs w:val="18"/>
              </w:rPr>
              <w:t>（7）全面依法治国。</w:t>
            </w:r>
          </w:p>
          <w:p w14:paraId="31524B60">
            <w:pPr>
              <w:keepLines/>
              <w:widowControl/>
              <w:spacing w:line="360" w:lineRule="exact"/>
              <w:rPr>
                <w:rFonts w:ascii="宋体" w:hAnsi="宋体" w:cs="宋体"/>
                <w:bCs/>
                <w:sz w:val="18"/>
                <w:szCs w:val="18"/>
              </w:rPr>
            </w:pPr>
            <w:r>
              <w:rPr>
                <w:rFonts w:hint="eastAsia" w:ascii="宋体" w:hAnsi="宋体" w:cs="宋体"/>
                <w:bCs/>
                <w:sz w:val="18"/>
                <w:szCs w:val="18"/>
              </w:rPr>
              <w:t>（8）维护和塑造国家安全。</w:t>
            </w:r>
          </w:p>
          <w:p w14:paraId="48EC75A4">
            <w:pPr>
              <w:keepLines/>
              <w:widowControl/>
              <w:spacing w:line="360" w:lineRule="exact"/>
              <w:rPr>
                <w:rFonts w:ascii="宋体" w:hAnsi="宋体" w:cs="宋体"/>
                <w:bCs/>
                <w:sz w:val="18"/>
                <w:szCs w:val="18"/>
              </w:rPr>
            </w:pPr>
            <w:r>
              <w:rPr>
                <w:rFonts w:hint="eastAsia" w:ascii="宋体" w:hAnsi="宋体" w:cs="宋体"/>
                <w:bCs/>
                <w:sz w:val="18"/>
                <w:szCs w:val="18"/>
              </w:rPr>
              <w:t>（9）建设巩固国防和强大人民军队。</w:t>
            </w:r>
          </w:p>
          <w:p w14:paraId="48E8E0D6">
            <w:pPr>
              <w:keepLines/>
              <w:widowControl/>
              <w:spacing w:line="360" w:lineRule="exact"/>
              <w:rPr>
                <w:rFonts w:ascii="宋体" w:hAnsi="宋体" w:cs="宋体"/>
                <w:bCs/>
                <w:sz w:val="18"/>
                <w:szCs w:val="18"/>
              </w:rPr>
            </w:pPr>
            <w:r>
              <w:rPr>
                <w:rFonts w:hint="eastAsia" w:ascii="宋体" w:hAnsi="宋体" w:cs="宋体"/>
                <w:bCs/>
                <w:sz w:val="18"/>
                <w:szCs w:val="18"/>
              </w:rPr>
              <w:t>（10）坚持“一国两制”和推进祖国完全统一。</w:t>
            </w:r>
          </w:p>
          <w:p w14:paraId="21527E44">
            <w:pPr>
              <w:keepLines/>
              <w:widowControl/>
              <w:spacing w:line="360" w:lineRule="exact"/>
              <w:rPr>
                <w:rFonts w:ascii="宋体" w:hAnsi="宋体" w:cs="宋体"/>
                <w:bCs/>
                <w:sz w:val="18"/>
                <w:szCs w:val="18"/>
              </w:rPr>
            </w:pPr>
            <w:r>
              <w:rPr>
                <w:rFonts w:hint="eastAsia" w:ascii="宋体" w:hAnsi="宋体" w:cs="宋体"/>
                <w:bCs/>
                <w:sz w:val="18"/>
                <w:szCs w:val="18"/>
              </w:rPr>
              <w:t>（11）中国特色大国外交和推动构建人类命运共同体。</w:t>
            </w:r>
          </w:p>
          <w:p w14:paraId="4D710D7F">
            <w:pPr>
              <w:keepLines/>
              <w:widowControl/>
              <w:spacing w:line="360" w:lineRule="exact"/>
              <w:rPr>
                <w:rFonts w:ascii="宋体" w:hAnsi="宋体" w:cs="宋体"/>
                <w:bCs/>
                <w:sz w:val="18"/>
                <w:szCs w:val="18"/>
              </w:rPr>
            </w:pPr>
          </w:p>
        </w:tc>
        <w:tc>
          <w:tcPr>
            <w:tcW w:w="2778" w:type="dxa"/>
          </w:tcPr>
          <w:p w14:paraId="5F54DADA">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06422ED8">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3DA2D83C">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3E5620F1">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6A620367">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42E9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79FC4A1">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p w14:paraId="15DA5BF4">
            <w:pPr>
              <w:pStyle w:val="5"/>
              <w:keepNext w:val="0"/>
              <w:spacing w:line="360" w:lineRule="exact"/>
              <w:jc w:val="center"/>
              <w:outlineLvl w:val="3"/>
              <w:rPr>
                <w:rFonts w:ascii="宋体" w:hAnsi="宋体" w:cs="宋体"/>
                <w:color w:val="auto"/>
                <w:sz w:val="18"/>
                <w:szCs w:val="18"/>
              </w:rPr>
            </w:pPr>
          </w:p>
        </w:tc>
        <w:tc>
          <w:tcPr>
            <w:tcW w:w="2778" w:type="dxa"/>
          </w:tcPr>
          <w:p w14:paraId="00FEB7B2">
            <w:pPr>
              <w:keepLines/>
              <w:widowControl/>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0AEFECBB">
            <w:pPr>
              <w:keepLines/>
              <w:widowControl/>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61BE01C1">
            <w:pPr>
              <w:keepLines/>
              <w:widowControl/>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787A416C">
            <w:pPr>
              <w:keepLines/>
              <w:widowControl/>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73B3F310">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F180497">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428E5EE3">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29DDD8FB">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7233DA2D">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0463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B7ADEC9">
            <w:pPr>
              <w:keepLines/>
              <w:shd w:val="clear" w:color="auto" w:fill="FFFFFF"/>
              <w:spacing w:line="360" w:lineRule="exact"/>
              <w:jc w:val="center"/>
              <w:rPr>
                <w:rFonts w:ascii="宋体" w:hAnsi="宋体" w:cs="宋体"/>
                <w:b/>
                <w:sz w:val="18"/>
                <w:szCs w:val="18"/>
              </w:rPr>
            </w:pPr>
            <w:r>
              <w:rPr>
                <w:rFonts w:hint="eastAsia" w:ascii="宋体" w:hAnsi="宋体" w:cs="宋体"/>
                <w:b/>
                <w:sz w:val="18"/>
                <w:szCs w:val="18"/>
              </w:rPr>
              <w:t>大学体育</w:t>
            </w:r>
          </w:p>
          <w:p w14:paraId="417BAAC0">
            <w:pPr>
              <w:keepLines/>
              <w:shd w:val="clear" w:color="auto" w:fill="FFFFFF"/>
              <w:spacing w:line="360" w:lineRule="exact"/>
              <w:jc w:val="center"/>
              <w:rPr>
                <w:rFonts w:ascii="宋体" w:hAnsi="宋体" w:cs="宋体"/>
                <w:bCs/>
                <w:sz w:val="18"/>
                <w:szCs w:val="18"/>
              </w:rPr>
            </w:pPr>
          </w:p>
        </w:tc>
        <w:tc>
          <w:tcPr>
            <w:tcW w:w="2778" w:type="dxa"/>
          </w:tcPr>
          <w:p w14:paraId="761F4604">
            <w:pPr>
              <w:keepLines/>
              <w:widowControl/>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413C1442">
            <w:pPr>
              <w:keepLines/>
              <w:widowControl/>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083E57A9">
            <w:pPr>
              <w:keepLines/>
              <w:widowControl/>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2849E882">
            <w:pPr>
              <w:keepLines/>
              <w:widowControl/>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5A3E9951">
            <w:pPr>
              <w:keepLines/>
              <w:widowControl/>
              <w:spacing w:line="360" w:lineRule="exact"/>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41324C32">
            <w:pPr>
              <w:pStyle w:val="8"/>
              <w:keepLines/>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42AD71E4">
            <w:pPr>
              <w:pStyle w:val="8"/>
              <w:keepLines/>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56D537FF">
            <w:pPr>
              <w:pStyle w:val="8"/>
              <w:keepLines/>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5DFE2326">
            <w:pPr>
              <w:pStyle w:val="8"/>
              <w:keepLines/>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4A11DE67">
            <w:pPr>
              <w:pStyle w:val="8"/>
              <w:keepLines/>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p w14:paraId="40BDA88B">
            <w:pPr>
              <w:pStyle w:val="8"/>
              <w:keepLines/>
              <w:spacing w:line="360" w:lineRule="exact"/>
              <w:jc w:val="both"/>
              <w:rPr>
                <w:rFonts w:ascii="宋体" w:hAnsi="宋体" w:cs="宋体"/>
                <w:bCs/>
                <w:sz w:val="18"/>
                <w:szCs w:val="18"/>
              </w:rPr>
            </w:pPr>
          </w:p>
          <w:p w14:paraId="7A258195">
            <w:pPr>
              <w:pStyle w:val="8"/>
              <w:keepLines/>
              <w:spacing w:line="360" w:lineRule="exact"/>
              <w:jc w:val="both"/>
              <w:rPr>
                <w:rFonts w:ascii="宋体" w:hAnsi="宋体" w:cs="宋体"/>
                <w:bCs/>
                <w:sz w:val="18"/>
                <w:szCs w:val="18"/>
              </w:rPr>
            </w:pPr>
          </w:p>
        </w:tc>
        <w:tc>
          <w:tcPr>
            <w:tcW w:w="2778" w:type="dxa"/>
          </w:tcPr>
          <w:p w14:paraId="14E4EC12">
            <w:pPr>
              <w:pStyle w:val="5"/>
              <w:keepNext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0BDF8E6D">
            <w:pPr>
              <w:pStyle w:val="5"/>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199578BD">
            <w:pPr>
              <w:pStyle w:val="5"/>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18F3579B">
            <w:pPr>
              <w:keepLines/>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3D28D86E">
            <w:pPr>
              <w:keepLines/>
              <w:spacing w:line="360" w:lineRule="exact"/>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1793FC20">
            <w:pPr>
              <w:keepLines/>
              <w:spacing w:line="360" w:lineRule="exact"/>
              <w:rPr>
                <w:rFonts w:ascii="宋体" w:hAnsi="宋体" w:cs="宋体"/>
                <w:bCs/>
                <w:sz w:val="18"/>
                <w:szCs w:val="18"/>
              </w:rPr>
            </w:pPr>
          </w:p>
          <w:p w14:paraId="3BA88F50">
            <w:pPr>
              <w:keepLines/>
              <w:spacing w:line="360" w:lineRule="exact"/>
              <w:rPr>
                <w:rFonts w:ascii="宋体" w:hAnsi="宋体" w:cs="宋体"/>
                <w:b/>
                <w:bCs/>
                <w:sz w:val="18"/>
                <w:szCs w:val="18"/>
              </w:rPr>
            </w:pPr>
          </w:p>
        </w:tc>
      </w:tr>
      <w:tr w14:paraId="789C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304B179">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军事理论</w:t>
            </w:r>
          </w:p>
          <w:p w14:paraId="65471426">
            <w:pPr>
              <w:keepLines/>
              <w:shd w:val="clear" w:color="auto" w:fill="FFFFFF"/>
              <w:spacing w:line="360" w:lineRule="exact"/>
              <w:jc w:val="center"/>
              <w:rPr>
                <w:rFonts w:ascii="宋体" w:hAnsi="宋体" w:cs="宋体"/>
                <w:sz w:val="18"/>
                <w:szCs w:val="18"/>
              </w:rPr>
            </w:pPr>
          </w:p>
        </w:tc>
        <w:tc>
          <w:tcPr>
            <w:tcW w:w="2778" w:type="dxa"/>
          </w:tcPr>
          <w:p w14:paraId="333E5640">
            <w:pPr>
              <w:keepLines/>
              <w:widowControl/>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7F5184D8">
            <w:pPr>
              <w:keepLines/>
              <w:widowControl/>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468A9CE2">
            <w:pPr>
              <w:keepLines/>
              <w:widowControl/>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516F14F9">
            <w:pPr>
              <w:keepLines/>
              <w:widowControl/>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3F68726B">
            <w:pPr>
              <w:keepLines/>
              <w:widowControl/>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20F6AF8F">
            <w:pPr>
              <w:keepLines/>
              <w:widowControl/>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060496F">
            <w:pPr>
              <w:keepLines/>
              <w:widowControl/>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4304F9EC">
            <w:pPr>
              <w:keepLines/>
              <w:widowControl/>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1B1FB772">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5C1E6C5D">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78D8DF00">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1A15B12E">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3A558007">
            <w:pPr>
              <w:pStyle w:val="5"/>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2A27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7F8AD8B">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劳动教育与实践</w:t>
            </w:r>
          </w:p>
          <w:p w14:paraId="40F3C27A">
            <w:pPr>
              <w:keepLines/>
              <w:shd w:val="clear" w:color="auto" w:fill="FFFFFF"/>
              <w:spacing w:line="360" w:lineRule="exact"/>
              <w:jc w:val="center"/>
              <w:rPr>
                <w:rFonts w:ascii="宋体" w:hAnsi="宋体" w:cs="宋体"/>
                <w:sz w:val="18"/>
                <w:szCs w:val="18"/>
              </w:rPr>
            </w:pPr>
          </w:p>
        </w:tc>
        <w:tc>
          <w:tcPr>
            <w:tcW w:w="2778" w:type="dxa"/>
          </w:tcPr>
          <w:p w14:paraId="7BA7E653">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5479D411">
            <w:pPr>
              <w:keepLines/>
              <w:widowControl/>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1222218F">
            <w:pPr>
              <w:keepLines/>
              <w:widowControl/>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4E3B1A14">
            <w:pPr>
              <w:keepLines/>
              <w:widowControl/>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05458A9D">
            <w:pPr>
              <w:keepLines/>
              <w:widowControl/>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0AC1AE0D">
            <w:pPr>
              <w:pStyle w:val="8"/>
              <w:keepLines/>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3BFBE2EA">
            <w:pPr>
              <w:pStyle w:val="8"/>
              <w:keepLines/>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43C94AC5">
            <w:pPr>
              <w:pStyle w:val="8"/>
              <w:keepLines/>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33188774">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199A9164">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4D6D214F">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3036DFA2">
            <w:pPr>
              <w:pStyle w:val="8"/>
              <w:keepLines/>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5CE2D25A">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310C5880">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583668F3">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39B45162">
            <w:pPr>
              <w:pStyle w:val="8"/>
              <w:keepLines/>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5C1C804A">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3D1C3A5B">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03832254">
            <w:pPr>
              <w:pStyle w:val="8"/>
              <w:keepLines/>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5B63A949">
            <w:pPr>
              <w:pStyle w:val="8"/>
              <w:keepLines/>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70571FA6">
            <w:pPr>
              <w:pStyle w:val="8"/>
              <w:keepLines/>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52B327C3">
            <w:pPr>
              <w:pStyle w:val="8"/>
              <w:keepLines/>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7DFB13D5">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5C8C775E">
            <w:pPr>
              <w:keepLines/>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1FCBBFB4">
            <w:pPr>
              <w:keepLines/>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57A83611">
            <w:pPr>
              <w:keepLines/>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0FAE4154">
            <w:pPr>
              <w:keepLines/>
              <w:spacing w:line="360" w:lineRule="exact"/>
              <w:ind w:firstLine="55"/>
              <w:rPr>
                <w:rFonts w:hint="eastAsia"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p w14:paraId="7D225D0E">
            <w:pPr>
              <w:keepLines/>
              <w:spacing w:line="360" w:lineRule="exact"/>
              <w:ind w:firstLine="55"/>
              <w:rPr>
                <w:rFonts w:hint="eastAsia" w:ascii="宋体" w:hAnsi="宋体" w:cs="宋体"/>
                <w:bCs/>
                <w:sz w:val="18"/>
                <w:szCs w:val="18"/>
              </w:rPr>
            </w:pPr>
          </w:p>
        </w:tc>
      </w:tr>
      <w:tr w14:paraId="2DE6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2B0FE38">
            <w:pPr>
              <w:keepLines/>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290093FD">
            <w:pPr>
              <w:keepLines/>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3A2966A0">
            <w:pPr>
              <w:keepLines/>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4F062AC7">
            <w:pPr>
              <w:keepLines/>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632E08C">
            <w:pPr>
              <w:keepLines/>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1D126A1C">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6555F2AC">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110A22CE">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1660F68D">
            <w:pPr>
              <w:keepLines/>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4D834021">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55320B04">
            <w:pPr>
              <w:keepLines/>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7168AC32">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68E7E5E6">
            <w:pPr>
              <w:keepLines/>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49F47433">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700E9D6E">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2C5A667E">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13471EE2">
            <w:pPr>
              <w:keepLines/>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1F5D38F8">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23D3E7B6">
            <w:pPr>
              <w:keepLines/>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53D5C956">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2FEE9F50">
            <w:pPr>
              <w:keepLines/>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2A8868A1">
            <w:pPr>
              <w:keepLines/>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694E3BDC">
            <w:pPr>
              <w:keepLines/>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146ADDEF">
            <w:pPr>
              <w:keepLines/>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3342DD37">
            <w:pPr>
              <w:keepLines/>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4910E2AC">
            <w:pPr>
              <w:keepLines/>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04EBE399">
            <w:pPr>
              <w:keepLines/>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1035A7C5">
            <w:pPr>
              <w:keepLines/>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5DF0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745D6CC">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p w14:paraId="4ED140E6">
            <w:pPr>
              <w:keepLines/>
              <w:shd w:val="clear" w:color="auto" w:fill="FFFFFF"/>
              <w:spacing w:line="360" w:lineRule="exact"/>
              <w:jc w:val="center"/>
              <w:rPr>
                <w:rFonts w:ascii="宋体" w:hAnsi="宋体" w:cs="宋体"/>
                <w:sz w:val="18"/>
                <w:szCs w:val="18"/>
              </w:rPr>
            </w:pPr>
          </w:p>
        </w:tc>
        <w:tc>
          <w:tcPr>
            <w:tcW w:w="2778" w:type="dxa"/>
          </w:tcPr>
          <w:p w14:paraId="4BDA18E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56FE5BBA">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34989846">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42C354B9">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76E27AAC">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125AB652">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77233862">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4052827D">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1D9775AF">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70434AAA">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7BB1E73E">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6DE56C73">
            <w:pPr>
              <w:widowControl/>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61BA4591">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3A1A8D33">
            <w:pPr>
              <w:widowControl/>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6167945D">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122EBAF3">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1DCB2B30">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3E4CE34F">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48C69CAC">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1AC5E562">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5AB9A4ED">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500BEEB4">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2C00CB58">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0E26874E">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79EB69F5">
            <w:pPr>
              <w:pStyle w:val="8"/>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2DC90CCE">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22ADAA08">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0D1CFF4B">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23F80A79">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049815A6">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62A937DA">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1BFBEDF1">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19243B5F">
            <w:pPr>
              <w:widowControl/>
              <w:spacing w:line="360" w:lineRule="exac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395F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14085FC">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19F61A42">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72B244F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1C5DE673">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254C49B6">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258D804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5C54447F">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77D06A4B">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648D95A4">
            <w:pPr>
              <w:keepLines/>
              <w:widowControl/>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06853806">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775D4881">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4B69F061">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1A7E802F">
            <w:pPr>
              <w:keepLines/>
              <w:widowControl/>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7341827F">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701B1880">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（2）创新意识和创新能力。 </w:t>
            </w:r>
          </w:p>
          <w:p w14:paraId="1D5B9464">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（3）创新思维及分类。 </w:t>
            </w:r>
          </w:p>
          <w:p w14:paraId="686638D5">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（4）创新技法。  </w:t>
            </w:r>
          </w:p>
          <w:p w14:paraId="2174722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772F8216">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7A4FB99D">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（7）创业准备。  </w:t>
            </w:r>
          </w:p>
          <w:p w14:paraId="1225B78A">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（8）创办企业基本步骤。 </w:t>
            </w:r>
          </w:p>
          <w:p w14:paraId="7ADB0AEA">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（9）新创企业经营管理。 </w:t>
            </w:r>
          </w:p>
          <w:p w14:paraId="713CF859">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（10）大学生创业实践项目展示。  </w:t>
            </w:r>
          </w:p>
          <w:p w14:paraId="7082D7AB">
            <w:pPr>
              <w:keepLines/>
              <w:widowControl/>
              <w:spacing w:line="360" w:lineRule="exact"/>
              <w:ind w:firstLine="55"/>
              <w:rPr>
                <w:rFonts w:ascii="宋体" w:hAnsi="宋体" w:cs="宋体"/>
                <w:kern w:val="0"/>
                <w:sz w:val="18"/>
                <w:szCs w:val="18"/>
              </w:rPr>
            </w:pPr>
          </w:p>
        </w:tc>
        <w:tc>
          <w:tcPr>
            <w:tcW w:w="2778" w:type="dxa"/>
          </w:tcPr>
          <w:p w14:paraId="71D4F1B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558CDFA7">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064B36FE">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673FF4A3">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3DD453DA">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4E56CC78">
            <w:pPr>
              <w:keepLines/>
              <w:widowControl/>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68FA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CDF43DB">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高等数学</w:t>
            </w:r>
          </w:p>
          <w:p w14:paraId="49FDE8EF">
            <w:pPr>
              <w:keepLines/>
              <w:shd w:val="clear" w:color="auto" w:fill="FFFFFF"/>
              <w:spacing w:line="360" w:lineRule="exact"/>
              <w:jc w:val="center"/>
              <w:rPr>
                <w:rFonts w:ascii="宋体" w:hAnsi="宋体" w:cs="宋体"/>
                <w:bCs/>
                <w:sz w:val="18"/>
                <w:szCs w:val="18"/>
              </w:rPr>
            </w:pPr>
          </w:p>
        </w:tc>
        <w:tc>
          <w:tcPr>
            <w:tcW w:w="2778" w:type="dxa"/>
          </w:tcPr>
          <w:p w14:paraId="5E26C28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（1）认识微积分的发展史及其重要性、实用性，能够正确描述极限、导数、微分、积分等概念。</w:t>
            </w:r>
          </w:p>
          <w:p w14:paraId="48A0EB51">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（2）能够利用微积分、数学建模等内容的思想方法处理专业中简单的问题，并学会把一些简单的实际问题转化为数学模型求解。</w:t>
            </w:r>
          </w:p>
          <w:p w14:paraId="0549A313">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（3）能够利用已有知识获取新知识，并具有通过解决实际问题获得实用方法和创新思维的能力。</w:t>
            </w:r>
          </w:p>
          <w:p w14:paraId="4D3FC123">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35657BAC">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6DA9C96D">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（6）结合数学史和数学文化，贯彻数学精神，感受数学魅力，培养数学素养，使学生坚定文化自信。</w:t>
            </w:r>
          </w:p>
        </w:tc>
        <w:tc>
          <w:tcPr>
            <w:tcW w:w="2778" w:type="dxa"/>
          </w:tcPr>
          <w:p w14:paraId="3137E2A2">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（1）函数基础知识。</w:t>
            </w:r>
          </w:p>
          <w:p w14:paraId="12FE867E">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（2）极限与连续。</w:t>
            </w:r>
          </w:p>
          <w:p w14:paraId="459169BD">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（3）导数与微分。</w:t>
            </w:r>
          </w:p>
          <w:p w14:paraId="46E155E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（4）导数的应用。</w:t>
            </w:r>
          </w:p>
          <w:p w14:paraId="2413740D">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（5）不定积分及其运算。</w:t>
            </w:r>
          </w:p>
          <w:p w14:paraId="3E0478CE">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（6）定积分及其应用。</w:t>
            </w:r>
          </w:p>
          <w:p w14:paraId="5C7A2755">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（7）多元函数。</w:t>
            </w:r>
          </w:p>
          <w:p w14:paraId="512A9C98">
            <w:pPr>
              <w:pStyle w:val="5"/>
              <w:keepNext w:val="0"/>
              <w:spacing w:line="360" w:lineRule="exact"/>
              <w:ind w:hanging="5"/>
              <w:outlineLvl w:val="3"/>
              <w:rPr>
                <w:rFonts w:ascii="宋体" w:hAnsi="宋体" w:cs="宋体"/>
                <w:b w:val="0"/>
                <w:color w:val="auto"/>
                <w:sz w:val="18"/>
                <w:szCs w:val="18"/>
              </w:rPr>
            </w:pPr>
          </w:p>
          <w:p w14:paraId="1203DC8C">
            <w:pPr>
              <w:pStyle w:val="5"/>
              <w:keepNext w:val="0"/>
              <w:spacing w:line="360" w:lineRule="exact"/>
              <w:ind w:hanging="5"/>
              <w:outlineLvl w:val="3"/>
              <w:rPr>
                <w:rFonts w:ascii="宋体" w:hAnsi="宋体" w:cs="宋体"/>
                <w:b w:val="0"/>
                <w:color w:val="auto"/>
                <w:sz w:val="18"/>
                <w:szCs w:val="18"/>
              </w:rPr>
            </w:pPr>
          </w:p>
          <w:p w14:paraId="6E208B92">
            <w:pPr>
              <w:pStyle w:val="5"/>
              <w:keepNext w:val="0"/>
              <w:spacing w:line="360" w:lineRule="exact"/>
              <w:ind w:hanging="5"/>
              <w:outlineLvl w:val="3"/>
              <w:rPr>
                <w:rFonts w:ascii="宋体" w:hAnsi="宋体" w:cs="宋体"/>
                <w:b w:val="0"/>
                <w:color w:val="auto"/>
                <w:sz w:val="18"/>
                <w:szCs w:val="18"/>
              </w:rPr>
            </w:pPr>
          </w:p>
          <w:p w14:paraId="46F74C2C">
            <w:pPr>
              <w:pStyle w:val="5"/>
              <w:keepNext w:val="0"/>
              <w:spacing w:line="360" w:lineRule="exact"/>
              <w:ind w:hanging="5"/>
              <w:outlineLvl w:val="3"/>
              <w:rPr>
                <w:rFonts w:ascii="宋体" w:hAnsi="宋体" w:cs="宋体"/>
                <w:b w:val="0"/>
                <w:color w:val="auto"/>
                <w:sz w:val="18"/>
                <w:szCs w:val="18"/>
              </w:rPr>
            </w:pPr>
          </w:p>
          <w:p w14:paraId="0D7B1AD8">
            <w:pPr>
              <w:pStyle w:val="5"/>
              <w:keepNext w:val="0"/>
              <w:spacing w:line="360" w:lineRule="exact"/>
              <w:ind w:hanging="5"/>
              <w:outlineLvl w:val="3"/>
              <w:rPr>
                <w:rFonts w:ascii="宋体" w:hAnsi="宋体" w:cs="宋体"/>
                <w:b w:val="0"/>
                <w:color w:val="auto"/>
                <w:sz w:val="18"/>
                <w:szCs w:val="18"/>
              </w:rPr>
            </w:pPr>
          </w:p>
        </w:tc>
        <w:tc>
          <w:tcPr>
            <w:tcW w:w="2778" w:type="dxa"/>
          </w:tcPr>
          <w:p w14:paraId="18B4839E">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5FB9179B">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（2）教学条件：多媒体教学设备、在线学习平台学习通。</w:t>
            </w:r>
          </w:p>
          <w:p w14:paraId="03BB4094">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4D746640">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30E95DD0">
            <w:pPr>
              <w:pStyle w:val="5"/>
              <w:keepNext w:val="0"/>
              <w:spacing w:line="360" w:lineRule="exact"/>
              <w:ind w:hanging="6"/>
              <w:outlineLvl w:val="3"/>
              <w:rPr>
                <w:rFonts w:ascii="宋体" w:hAnsi="宋体" w:cs="宋体"/>
                <w:color w:val="auto"/>
                <w:sz w:val="18"/>
                <w:szCs w:val="18"/>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6B05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223F9A6">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大学英语</w:t>
            </w:r>
          </w:p>
          <w:p w14:paraId="1435DFF2">
            <w:pPr>
              <w:keepLines/>
              <w:shd w:val="clear" w:color="auto" w:fill="FFFFFF"/>
              <w:spacing w:line="360" w:lineRule="exact"/>
              <w:jc w:val="center"/>
              <w:rPr>
                <w:rFonts w:ascii="宋体" w:hAnsi="宋体" w:cs="宋体"/>
                <w:bCs/>
                <w:sz w:val="18"/>
                <w:szCs w:val="18"/>
              </w:rPr>
            </w:pPr>
          </w:p>
        </w:tc>
        <w:tc>
          <w:tcPr>
            <w:tcW w:w="2778" w:type="dxa"/>
          </w:tcPr>
          <w:p w14:paraId="4C12C530">
            <w:pPr>
              <w:keepLines/>
              <w:widowControl/>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7AFFB984">
            <w:pPr>
              <w:keepLines/>
              <w:widowControl/>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598C14AB">
            <w:pPr>
              <w:keepLines/>
              <w:widowControl/>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78CCC3E0">
            <w:pPr>
              <w:keepLines/>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4530240B">
            <w:pPr>
              <w:spacing w:line="360" w:lineRule="exact"/>
              <w:rPr>
                <w:rFonts w:ascii="宋体" w:hAnsi="宋体" w:cs="宋体"/>
                <w:b/>
                <w:bCs/>
                <w:sz w:val="18"/>
                <w:szCs w:val="18"/>
              </w:rPr>
            </w:pPr>
            <w:r>
              <w:rPr>
                <w:rFonts w:hint="eastAsia" w:ascii="宋体" w:hAnsi="宋体" w:cs="宋体"/>
                <w:b/>
                <w:bCs/>
                <w:sz w:val="18"/>
                <w:szCs w:val="18"/>
              </w:rPr>
              <w:t>Unit 1. A New Start</w:t>
            </w:r>
          </w:p>
          <w:p w14:paraId="1C3AA107">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22C174AB">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F2E219A">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54CCB22">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2DDBA4D7">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17C45B4">
            <w:pPr>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0FB30FB6">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2261E44E">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77105C9">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915A9C1">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B61F14B">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05A2A4A">
            <w:pPr>
              <w:spacing w:line="360" w:lineRule="exact"/>
              <w:rPr>
                <w:rFonts w:ascii="宋体" w:hAnsi="宋体" w:cs="宋体"/>
                <w:b/>
                <w:bCs/>
                <w:sz w:val="18"/>
                <w:szCs w:val="18"/>
              </w:rPr>
            </w:pPr>
            <w:r>
              <w:rPr>
                <w:rFonts w:hint="eastAsia" w:ascii="宋体" w:hAnsi="宋体" w:cs="宋体"/>
                <w:b/>
                <w:bCs/>
                <w:sz w:val="18"/>
                <w:szCs w:val="18"/>
              </w:rPr>
              <w:t>Unit3. Enjoy Your Spare Time</w:t>
            </w:r>
          </w:p>
          <w:p w14:paraId="412A34B7">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42338699">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B0284EA">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31A62094">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201682DD">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87B9B9F">
            <w:pPr>
              <w:spacing w:line="360" w:lineRule="exact"/>
              <w:rPr>
                <w:rFonts w:ascii="宋体" w:hAnsi="宋体" w:cs="宋体"/>
                <w:b/>
                <w:bCs/>
                <w:sz w:val="18"/>
                <w:szCs w:val="18"/>
              </w:rPr>
            </w:pPr>
            <w:r>
              <w:rPr>
                <w:rFonts w:hint="eastAsia" w:ascii="宋体" w:hAnsi="宋体" w:cs="宋体"/>
                <w:b/>
                <w:bCs/>
                <w:sz w:val="18"/>
                <w:szCs w:val="18"/>
              </w:rPr>
              <w:t>Unit 4. Make Your Choices</w:t>
            </w:r>
          </w:p>
          <w:p w14:paraId="4508FCB6">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45E683B6">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068BF59">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EC55F37">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9BB789A">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25B818DC">
            <w:pPr>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7D5652A5">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731C6BB">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3B803A6">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3879E48E">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3DA5338">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0CD4ABB9">
            <w:pPr>
              <w:spacing w:line="360" w:lineRule="exact"/>
              <w:rPr>
                <w:rFonts w:ascii="宋体" w:hAnsi="宋体" w:cs="宋体"/>
                <w:b/>
                <w:bCs/>
                <w:sz w:val="18"/>
                <w:szCs w:val="18"/>
              </w:rPr>
            </w:pPr>
            <w:r>
              <w:rPr>
                <w:rFonts w:hint="eastAsia" w:ascii="宋体" w:hAnsi="宋体" w:cs="宋体"/>
                <w:b/>
                <w:bCs/>
                <w:sz w:val="18"/>
                <w:szCs w:val="18"/>
              </w:rPr>
              <w:t>Unit 6. Love Your Parents</w:t>
            </w:r>
          </w:p>
          <w:p w14:paraId="160D91D9">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4E2D71D1">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7B8C200">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51518A38">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7FD33DC">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40BDF15A">
            <w:pPr>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341A925B">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4143D1EB">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5E941FA">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4096C4F">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9294523">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67ACF19">
            <w:pPr>
              <w:spacing w:line="360" w:lineRule="exact"/>
              <w:rPr>
                <w:rFonts w:ascii="宋体" w:hAnsi="宋体" w:cs="宋体"/>
                <w:b/>
                <w:bCs/>
                <w:sz w:val="18"/>
                <w:szCs w:val="18"/>
              </w:rPr>
            </w:pPr>
            <w:r>
              <w:rPr>
                <w:rFonts w:hint="eastAsia" w:ascii="宋体" w:hAnsi="宋体" w:cs="宋体"/>
                <w:b/>
                <w:bCs/>
                <w:sz w:val="18"/>
                <w:szCs w:val="18"/>
              </w:rPr>
              <w:t>Unit 8. Travel</w:t>
            </w:r>
          </w:p>
          <w:p w14:paraId="7B561336">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41BD591">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2C01B24">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F8B5D3D">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C14C7A1">
            <w:pPr>
              <w:keepLines/>
              <w:widowControl/>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6A1E88CF">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106F584F">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67264B00">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50C7246D">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40BF9D77">
            <w:pPr>
              <w:keepLines/>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0021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3DD57FE">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信息技术</w:t>
            </w:r>
          </w:p>
          <w:p w14:paraId="7A816CB4">
            <w:pPr>
              <w:keepLines/>
              <w:shd w:val="clear" w:color="auto" w:fill="FFFFFF"/>
              <w:spacing w:line="360" w:lineRule="exact"/>
              <w:jc w:val="center"/>
              <w:rPr>
                <w:rFonts w:ascii="宋体" w:hAnsi="宋体" w:cs="宋体"/>
                <w:sz w:val="18"/>
                <w:szCs w:val="18"/>
              </w:rPr>
            </w:pPr>
          </w:p>
        </w:tc>
        <w:tc>
          <w:tcPr>
            <w:tcW w:w="2778" w:type="dxa"/>
          </w:tcPr>
          <w:p w14:paraId="0520C0D1">
            <w:pPr>
              <w:keepLines/>
              <w:widowControl/>
              <w:spacing w:line="360" w:lineRule="exact"/>
              <w:rPr>
                <w:rFonts w:ascii="宋体" w:hAnsi="宋体" w:cs="宋体"/>
                <w:bCs/>
                <w:sz w:val="18"/>
                <w:szCs w:val="18"/>
              </w:rPr>
            </w:pPr>
            <w:r>
              <w:rPr>
                <w:rFonts w:hint="eastAsia" w:ascii="宋体" w:hAnsi="宋体" w:cs="宋体"/>
                <w:bCs/>
                <w:sz w:val="18"/>
                <w:szCs w:val="18"/>
              </w:rPr>
              <w:t>1.知识目标</w:t>
            </w:r>
          </w:p>
          <w:p w14:paraId="508F68B6">
            <w:pPr>
              <w:keepLines/>
              <w:widowControl/>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390E40E3">
            <w:pPr>
              <w:keepLines/>
              <w:widowControl/>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24344F1E">
            <w:pPr>
              <w:keepLines/>
              <w:widowControl/>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18DEE253">
            <w:pPr>
              <w:keepLines/>
              <w:widowControl/>
              <w:spacing w:line="360" w:lineRule="exact"/>
              <w:rPr>
                <w:rFonts w:ascii="宋体" w:hAnsi="宋体" w:cs="宋体"/>
                <w:bCs/>
                <w:sz w:val="18"/>
                <w:szCs w:val="18"/>
              </w:rPr>
            </w:pPr>
            <w:r>
              <w:rPr>
                <w:rFonts w:hint="eastAsia" w:ascii="宋体" w:hAnsi="宋体" w:cs="宋体"/>
                <w:bCs/>
                <w:sz w:val="18"/>
                <w:szCs w:val="18"/>
              </w:rPr>
              <w:t>2.能力目标</w:t>
            </w:r>
          </w:p>
          <w:p w14:paraId="0CB7FA89">
            <w:pPr>
              <w:keepLines/>
              <w:widowControl/>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03048F6D">
            <w:pPr>
              <w:keepLines/>
              <w:widowControl/>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08D0461D">
            <w:pPr>
              <w:keepLines/>
              <w:widowControl/>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40F2942A">
            <w:pPr>
              <w:keepLines/>
              <w:widowControl/>
              <w:spacing w:line="360" w:lineRule="exact"/>
              <w:rPr>
                <w:rFonts w:ascii="宋体" w:hAnsi="宋体" w:cs="宋体"/>
                <w:bCs/>
                <w:sz w:val="18"/>
                <w:szCs w:val="18"/>
              </w:rPr>
            </w:pPr>
            <w:r>
              <w:rPr>
                <w:rFonts w:hint="eastAsia" w:ascii="宋体" w:hAnsi="宋体" w:cs="宋体"/>
                <w:bCs/>
                <w:sz w:val="18"/>
                <w:szCs w:val="18"/>
              </w:rPr>
              <w:t>3.素质目标</w:t>
            </w:r>
          </w:p>
          <w:p w14:paraId="3C357EA3">
            <w:pPr>
              <w:keepLines/>
              <w:widowControl/>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2DEF1351">
            <w:pPr>
              <w:keepLines/>
              <w:widowControl/>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77B2EAE0">
            <w:pPr>
              <w:keepLines/>
              <w:widowControl/>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2A36A743">
            <w:pPr>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2C61C1BC">
            <w:pPr>
              <w:spacing w:line="360" w:lineRule="exact"/>
              <w:rPr>
                <w:rFonts w:ascii="宋体" w:hAnsi="宋体" w:cs="宋体"/>
                <w:sz w:val="18"/>
                <w:szCs w:val="18"/>
              </w:rPr>
            </w:pPr>
            <w:r>
              <w:rPr>
                <w:rFonts w:hint="eastAsia" w:ascii="宋体" w:hAnsi="宋体" w:cs="宋体"/>
                <w:sz w:val="18"/>
                <w:szCs w:val="18"/>
              </w:rPr>
              <w:t>1.文档处理</w:t>
            </w:r>
          </w:p>
          <w:p w14:paraId="7F42AD6F">
            <w:pPr>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6D6AEBE3">
            <w:pPr>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60B34737">
            <w:pPr>
              <w:spacing w:line="360" w:lineRule="exact"/>
              <w:rPr>
                <w:rFonts w:ascii="宋体" w:hAnsi="宋体" w:cs="宋体"/>
                <w:sz w:val="18"/>
                <w:szCs w:val="18"/>
              </w:rPr>
            </w:pPr>
            <w:r>
              <w:rPr>
                <w:rFonts w:hint="eastAsia" w:ascii="宋体" w:hAnsi="宋体" w:cs="宋体"/>
                <w:sz w:val="18"/>
                <w:szCs w:val="18"/>
              </w:rPr>
              <w:t>2.电子表格处理</w:t>
            </w:r>
          </w:p>
          <w:p w14:paraId="7A947FE9">
            <w:pPr>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7B301377">
            <w:pPr>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1B9A0B49">
            <w:pPr>
              <w:spacing w:line="360" w:lineRule="exact"/>
              <w:rPr>
                <w:rFonts w:ascii="宋体" w:hAnsi="宋体" w:cs="宋体"/>
                <w:sz w:val="18"/>
                <w:szCs w:val="18"/>
              </w:rPr>
            </w:pPr>
            <w:r>
              <w:rPr>
                <w:rFonts w:hint="eastAsia" w:ascii="宋体" w:hAnsi="宋体" w:cs="宋体"/>
                <w:sz w:val="18"/>
                <w:szCs w:val="18"/>
              </w:rPr>
              <w:t>3.演示文稿制作</w:t>
            </w:r>
          </w:p>
          <w:p w14:paraId="7CE5C44D">
            <w:pPr>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527A73C0">
            <w:pPr>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65F176F8">
            <w:pPr>
              <w:spacing w:line="360" w:lineRule="exact"/>
              <w:rPr>
                <w:rFonts w:ascii="宋体" w:hAnsi="宋体" w:cs="宋体"/>
                <w:sz w:val="18"/>
                <w:szCs w:val="18"/>
              </w:rPr>
            </w:pPr>
            <w:r>
              <w:rPr>
                <w:rFonts w:hint="eastAsia" w:ascii="宋体" w:hAnsi="宋体" w:cs="宋体"/>
                <w:sz w:val="18"/>
                <w:szCs w:val="18"/>
              </w:rPr>
              <w:t>4.信息检索</w:t>
            </w:r>
          </w:p>
          <w:p w14:paraId="3FE130F7">
            <w:pPr>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320B301C">
            <w:pPr>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20A013EF">
            <w:pPr>
              <w:spacing w:line="360" w:lineRule="exact"/>
              <w:rPr>
                <w:rFonts w:ascii="宋体" w:hAnsi="宋体" w:cs="宋体"/>
                <w:sz w:val="18"/>
                <w:szCs w:val="18"/>
              </w:rPr>
            </w:pPr>
            <w:r>
              <w:rPr>
                <w:rFonts w:hint="eastAsia" w:ascii="宋体" w:hAnsi="宋体" w:cs="宋体"/>
                <w:sz w:val="18"/>
                <w:szCs w:val="18"/>
              </w:rPr>
              <w:t>5.新一代信息技术概述</w:t>
            </w:r>
          </w:p>
          <w:p w14:paraId="5361BCFE">
            <w:pPr>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5A11B948">
            <w:pPr>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55058CC1">
            <w:pPr>
              <w:spacing w:line="360" w:lineRule="exact"/>
              <w:rPr>
                <w:rFonts w:ascii="宋体" w:hAnsi="宋体" w:cs="宋体"/>
                <w:sz w:val="18"/>
                <w:szCs w:val="18"/>
              </w:rPr>
            </w:pPr>
            <w:r>
              <w:rPr>
                <w:rFonts w:hint="eastAsia" w:ascii="宋体" w:hAnsi="宋体" w:cs="宋体"/>
                <w:sz w:val="18"/>
                <w:szCs w:val="18"/>
              </w:rPr>
              <w:t>6.信息素养与社会责任</w:t>
            </w:r>
          </w:p>
          <w:p w14:paraId="615866F9">
            <w:pPr>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2D79E621">
            <w:pPr>
              <w:keepLines/>
              <w:widowControl/>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511DB9F6">
            <w:pPr>
              <w:spacing w:line="360" w:lineRule="exact"/>
              <w:rPr>
                <w:rFonts w:ascii="宋体" w:hAnsi="宋体" w:cs="宋体"/>
                <w:sz w:val="18"/>
                <w:szCs w:val="18"/>
              </w:rPr>
            </w:pPr>
            <w:r>
              <w:rPr>
                <w:rFonts w:hint="eastAsia" w:ascii="宋体" w:hAnsi="宋体" w:cs="宋体"/>
                <w:sz w:val="18"/>
                <w:szCs w:val="18"/>
              </w:rPr>
              <w:t>（1）教学模式</w:t>
            </w:r>
          </w:p>
          <w:p w14:paraId="2888A93D">
            <w:pPr>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776F2567">
            <w:pPr>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07C36B9F">
            <w:pPr>
              <w:spacing w:line="360" w:lineRule="exact"/>
              <w:rPr>
                <w:rFonts w:ascii="宋体" w:hAnsi="宋体" w:cs="宋体"/>
                <w:sz w:val="18"/>
                <w:szCs w:val="18"/>
              </w:rPr>
            </w:pPr>
            <w:r>
              <w:rPr>
                <w:rFonts w:hint="eastAsia" w:ascii="宋体" w:hAnsi="宋体" w:cs="宋体"/>
                <w:sz w:val="18"/>
                <w:szCs w:val="18"/>
              </w:rPr>
              <w:t>（2）教学条件</w:t>
            </w:r>
          </w:p>
          <w:p w14:paraId="351785D0">
            <w:pPr>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0C93868D">
            <w:pPr>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1464CB86">
            <w:pPr>
              <w:spacing w:line="360" w:lineRule="exact"/>
              <w:rPr>
                <w:rFonts w:ascii="宋体" w:hAnsi="宋体" w:cs="宋体"/>
                <w:sz w:val="18"/>
                <w:szCs w:val="18"/>
              </w:rPr>
            </w:pPr>
            <w:r>
              <w:rPr>
                <w:rFonts w:hint="eastAsia" w:ascii="宋体" w:hAnsi="宋体" w:cs="宋体"/>
                <w:sz w:val="18"/>
                <w:szCs w:val="18"/>
              </w:rPr>
              <w:t>（3）教学方法</w:t>
            </w:r>
          </w:p>
          <w:p w14:paraId="46D59C62">
            <w:pPr>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4A942585">
            <w:pPr>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1227225E">
            <w:pPr>
              <w:spacing w:line="360" w:lineRule="exact"/>
              <w:rPr>
                <w:rFonts w:ascii="宋体" w:hAnsi="宋体" w:cs="宋体"/>
                <w:sz w:val="18"/>
                <w:szCs w:val="18"/>
              </w:rPr>
            </w:pPr>
            <w:r>
              <w:rPr>
                <w:rFonts w:hint="eastAsia" w:ascii="宋体" w:hAnsi="宋体" w:cs="宋体"/>
                <w:sz w:val="18"/>
                <w:szCs w:val="18"/>
              </w:rPr>
              <w:t>（4）教师要求</w:t>
            </w:r>
          </w:p>
          <w:p w14:paraId="0A98BB87">
            <w:pPr>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261BAA60">
            <w:pPr>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15FFDC9F">
            <w:pPr>
              <w:spacing w:line="360" w:lineRule="exact"/>
              <w:rPr>
                <w:rFonts w:ascii="宋体" w:hAnsi="宋体" w:cs="宋体"/>
                <w:sz w:val="18"/>
                <w:szCs w:val="18"/>
              </w:rPr>
            </w:pPr>
            <w:r>
              <w:rPr>
                <w:rFonts w:hint="eastAsia" w:ascii="宋体" w:hAnsi="宋体" w:cs="宋体"/>
                <w:sz w:val="18"/>
                <w:szCs w:val="18"/>
              </w:rPr>
              <w:t>（5）考核方式</w:t>
            </w:r>
          </w:p>
          <w:p w14:paraId="35B7CBD1">
            <w:pPr>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02F12ED4">
            <w:pPr>
              <w:spacing w:line="360" w:lineRule="exact"/>
              <w:rPr>
                <w:rFonts w:ascii="宋体" w:hAnsi="宋体" w:cs="宋体"/>
                <w:sz w:val="18"/>
                <w:szCs w:val="18"/>
              </w:rPr>
            </w:pPr>
            <w:r>
              <w:rPr>
                <w:rFonts w:hint="eastAsia" w:ascii="宋体" w:hAnsi="宋体" w:cs="宋体"/>
                <w:sz w:val="18"/>
                <w:szCs w:val="18"/>
              </w:rPr>
              <w:t>终结性考核（50%）：</w:t>
            </w:r>
          </w:p>
          <w:p w14:paraId="710188D8">
            <w:pPr>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6595E1FA">
            <w:pPr>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5C51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04C6FA7">
            <w:pPr>
              <w:keepLines/>
              <w:shd w:val="clear" w:color="auto" w:fill="FFFFFF"/>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70119AE6">
            <w:pPr>
              <w:keepLines/>
              <w:widowControl/>
              <w:spacing w:line="360" w:lineRule="exact"/>
              <w:rPr>
                <w:rFonts w:ascii="宋体" w:hAnsi="宋体" w:cs="宋体"/>
                <w:bCs/>
                <w:sz w:val="18"/>
                <w:szCs w:val="18"/>
              </w:rPr>
            </w:pPr>
            <w:r>
              <w:rPr>
                <w:rFonts w:hint="eastAsia" w:ascii="宋体" w:hAnsi="宋体" w:cs="宋体"/>
                <w:bCs/>
                <w:sz w:val="18"/>
                <w:szCs w:val="18"/>
              </w:rPr>
              <w:t>1.知识目标</w:t>
            </w:r>
          </w:p>
          <w:p w14:paraId="48FE35E0">
            <w:pPr>
              <w:keepLines/>
              <w:widowControl/>
              <w:spacing w:line="360" w:lineRule="exact"/>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559627F0">
            <w:pPr>
              <w:keepLines/>
              <w:widowControl/>
              <w:spacing w:line="360" w:lineRule="exact"/>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681A1ED3">
            <w:pPr>
              <w:keepLines/>
              <w:widowControl/>
              <w:spacing w:line="360" w:lineRule="exact"/>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08EFAAA1">
            <w:pPr>
              <w:keepLines/>
              <w:widowControl/>
              <w:spacing w:line="360" w:lineRule="exact"/>
              <w:rPr>
                <w:rFonts w:ascii="宋体" w:hAnsi="宋体" w:cs="宋体"/>
                <w:bCs/>
                <w:sz w:val="18"/>
                <w:szCs w:val="18"/>
              </w:rPr>
            </w:pPr>
            <w:r>
              <w:rPr>
                <w:rFonts w:hint="eastAsia" w:ascii="宋体" w:hAnsi="宋体" w:cs="宋体"/>
                <w:bCs/>
                <w:sz w:val="18"/>
                <w:szCs w:val="18"/>
              </w:rPr>
              <w:t>2.能力目标</w:t>
            </w:r>
          </w:p>
          <w:p w14:paraId="50A7546B">
            <w:pPr>
              <w:keepLines/>
              <w:widowControl/>
              <w:spacing w:line="360" w:lineRule="exact"/>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0EAC807F">
            <w:pPr>
              <w:keepLines/>
              <w:widowControl/>
              <w:spacing w:line="360" w:lineRule="exact"/>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5DD5DAB0">
            <w:pPr>
              <w:keepLines/>
              <w:widowControl/>
              <w:spacing w:line="360" w:lineRule="exact"/>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4E7E7A75">
            <w:pPr>
              <w:keepLines/>
              <w:widowControl/>
              <w:spacing w:line="360" w:lineRule="exact"/>
              <w:rPr>
                <w:rFonts w:ascii="宋体" w:hAnsi="宋体" w:cs="宋体"/>
                <w:bCs/>
                <w:sz w:val="18"/>
                <w:szCs w:val="18"/>
              </w:rPr>
            </w:pPr>
            <w:r>
              <w:rPr>
                <w:rFonts w:hint="eastAsia" w:ascii="宋体" w:hAnsi="宋体" w:cs="宋体"/>
                <w:bCs/>
                <w:sz w:val="18"/>
                <w:szCs w:val="18"/>
              </w:rPr>
              <w:t>3.素质目标</w:t>
            </w:r>
          </w:p>
          <w:p w14:paraId="29FED113">
            <w:pPr>
              <w:keepLines/>
              <w:widowControl/>
              <w:spacing w:line="360" w:lineRule="exact"/>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65B23A82">
            <w:pPr>
              <w:keepLines/>
              <w:widowControl/>
              <w:spacing w:line="360" w:lineRule="exact"/>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79331668">
            <w:pPr>
              <w:keepLines/>
              <w:widowControl/>
              <w:spacing w:line="360" w:lineRule="exact"/>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137E6C27">
            <w:pPr>
              <w:keepLines/>
              <w:widowControl/>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58B9BCFE">
            <w:pPr>
              <w:keepLines/>
              <w:widowControl/>
              <w:spacing w:line="360" w:lineRule="exact"/>
              <w:rPr>
                <w:rFonts w:ascii="宋体" w:hAnsi="宋体" w:cs="宋体"/>
                <w:bCs/>
                <w:sz w:val="18"/>
                <w:szCs w:val="18"/>
              </w:rPr>
            </w:pPr>
            <w:r>
              <w:rPr>
                <w:rFonts w:hint="eastAsia" w:ascii="宋体" w:hAnsi="宋体" w:cs="宋体"/>
                <w:bCs/>
                <w:sz w:val="18"/>
                <w:szCs w:val="18"/>
              </w:rPr>
              <w:t>1.基础理论</w:t>
            </w:r>
          </w:p>
          <w:p w14:paraId="29495086">
            <w:pPr>
              <w:keepLines/>
              <w:widowControl/>
              <w:spacing w:line="360" w:lineRule="exact"/>
              <w:rPr>
                <w:rFonts w:ascii="宋体" w:hAnsi="宋体" w:cs="宋体"/>
                <w:bCs/>
                <w:sz w:val="18"/>
                <w:szCs w:val="18"/>
              </w:rPr>
            </w:pPr>
            <w:r>
              <w:rPr>
                <w:rFonts w:hint="eastAsia" w:ascii="宋体" w:hAnsi="宋体" w:cs="宋体"/>
                <w:bCs/>
                <w:sz w:val="18"/>
                <w:szCs w:val="18"/>
              </w:rPr>
              <w:t>人工智能概述：概念、历史、研究领域与伦理。</w:t>
            </w:r>
          </w:p>
          <w:p w14:paraId="4A3E7892">
            <w:pPr>
              <w:keepLines/>
              <w:widowControl/>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61E002AD">
            <w:pPr>
              <w:keepLines/>
              <w:widowControl/>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65BBA691">
            <w:pPr>
              <w:keepLines/>
              <w:widowControl/>
              <w:spacing w:line="360" w:lineRule="exact"/>
              <w:rPr>
                <w:rFonts w:ascii="宋体" w:hAnsi="宋体" w:cs="宋体"/>
                <w:bCs/>
                <w:sz w:val="18"/>
                <w:szCs w:val="18"/>
              </w:rPr>
            </w:pPr>
            <w:r>
              <w:rPr>
                <w:rFonts w:hint="eastAsia" w:ascii="宋体" w:hAnsi="宋体" w:cs="宋体"/>
                <w:bCs/>
                <w:sz w:val="18"/>
                <w:szCs w:val="18"/>
              </w:rPr>
              <w:t>2.技术方法</w:t>
            </w:r>
          </w:p>
          <w:p w14:paraId="09D4DD5F">
            <w:pPr>
              <w:keepLines/>
              <w:widowControl/>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3071AC2A">
            <w:pPr>
              <w:keepLines/>
              <w:widowControl/>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114B819C">
            <w:pPr>
              <w:keepLines/>
              <w:widowControl/>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06C31D80">
            <w:pPr>
              <w:keepLines/>
              <w:widowControl/>
              <w:spacing w:line="360" w:lineRule="exact"/>
              <w:rPr>
                <w:rFonts w:ascii="宋体" w:hAnsi="宋体" w:cs="宋体"/>
                <w:bCs/>
                <w:sz w:val="18"/>
                <w:szCs w:val="18"/>
              </w:rPr>
            </w:pPr>
            <w:r>
              <w:rPr>
                <w:rFonts w:hint="eastAsia" w:ascii="宋体" w:hAnsi="宋体" w:cs="宋体"/>
                <w:bCs/>
                <w:sz w:val="18"/>
                <w:szCs w:val="18"/>
              </w:rPr>
              <w:t>3.应用实践</w:t>
            </w:r>
          </w:p>
          <w:p w14:paraId="3F5E5312">
            <w:pPr>
              <w:keepLines/>
              <w:widowControl/>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3ED028D2">
            <w:pPr>
              <w:keepLines/>
              <w:widowControl/>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183CFAAB">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489E390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5B5547F9">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7E10618D">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4A20AD7E">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4AC79B74">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3FC4DEEC">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23870F7D">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149FBAB8">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6A01CA60">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22687B40">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44E8EC9D">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2EBB7E79">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2B2E44E9">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3A89A254">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6EEA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5186144">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5B44BAB7">
            <w:pPr>
              <w:keepLines/>
              <w:widowControl/>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2CF81604">
            <w:pPr>
              <w:keepLines/>
              <w:widowControl/>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7227C023">
            <w:pPr>
              <w:keepLines/>
              <w:widowControl/>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6B238480">
            <w:pPr>
              <w:keepLines/>
              <w:widowControl/>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79276653">
            <w:pPr>
              <w:keepLines/>
              <w:widowControl/>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7C90DDFB">
            <w:pPr>
              <w:keepLines/>
              <w:widowControl/>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258BF8AC">
            <w:pPr>
              <w:pStyle w:val="8"/>
              <w:keepLines/>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33B38ED7">
            <w:pPr>
              <w:pStyle w:val="8"/>
              <w:keepLines/>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13BE6613">
            <w:pPr>
              <w:pStyle w:val="8"/>
              <w:keepLines/>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72A1FE0A">
            <w:pPr>
              <w:pStyle w:val="8"/>
              <w:keepLines/>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416A0B5C">
            <w:pPr>
              <w:pStyle w:val="8"/>
              <w:keepLines/>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3DA0E1CD">
            <w:pPr>
              <w:pStyle w:val="8"/>
              <w:keepLines/>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427E6175">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1EACA023">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4507FED7">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59E5DA26">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2B6F5213">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0062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39A15257">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大学语文</w:t>
            </w:r>
          </w:p>
          <w:p w14:paraId="6B96266A">
            <w:pPr>
              <w:keepLines/>
              <w:shd w:val="clear" w:color="auto" w:fill="FFFFFF"/>
              <w:spacing w:line="360" w:lineRule="exact"/>
              <w:jc w:val="center"/>
              <w:rPr>
                <w:rFonts w:ascii="宋体" w:hAnsi="宋体" w:cs="宋体"/>
                <w:bCs/>
                <w:sz w:val="18"/>
                <w:szCs w:val="18"/>
              </w:rPr>
            </w:pPr>
          </w:p>
        </w:tc>
        <w:tc>
          <w:tcPr>
            <w:tcW w:w="2778" w:type="dxa"/>
            <w:shd w:val="clear" w:color="auto" w:fill="auto"/>
          </w:tcPr>
          <w:p w14:paraId="759B2BCE">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7842AF32">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2BE5B846">
            <w:pPr>
              <w:pStyle w:val="5"/>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083C7C2F">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147D5EB1">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5505ECD3">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09D4A4EF">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2D5FD418">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08B96A89">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39D67462">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33DFAEAA">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0CF84F33">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3B431B20">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3B073D2A">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070B94BB">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285CEBCB">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0FB62A53">
            <w:pPr>
              <w:pStyle w:val="5"/>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4FF28746">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2D84E4DC">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7409D338">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29DD2130">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4483703C">
            <w:pPr>
              <w:pStyle w:val="5"/>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59CF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32A87CD">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256F2E2C">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7EB8B30A">
            <w:pPr>
              <w:keepLines/>
              <w:widowControl/>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70146FF1">
            <w:pPr>
              <w:keepLines/>
              <w:widowControl/>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341EC6ED">
            <w:pPr>
              <w:keepLines/>
              <w:widowControl/>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34D39DD2">
            <w:pPr>
              <w:keepLines/>
              <w:widowControl/>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46314CBF">
            <w:pPr>
              <w:keepLines/>
              <w:widowControl/>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1D77730F">
            <w:pPr>
              <w:keepLines/>
              <w:widowControl/>
              <w:adjustRightInd w:val="0"/>
              <w:snapToGrid w:val="0"/>
              <w:spacing w:line="360" w:lineRule="exact"/>
              <w:rPr>
                <w:rFonts w:ascii="宋体" w:hAnsi="宋体" w:cs="宋体"/>
                <w:bCs/>
                <w:sz w:val="18"/>
                <w:szCs w:val="18"/>
              </w:rPr>
            </w:pPr>
          </w:p>
        </w:tc>
        <w:tc>
          <w:tcPr>
            <w:tcW w:w="2778" w:type="dxa"/>
          </w:tcPr>
          <w:p w14:paraId="36F499C0">
            <w:pPr>
              <w:keepLines/>
              <w:widowControl/>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00E722FB">
            <w:pPr>
              <w:keepLines/>
              <w:widowControl/>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67E1D12E">
            <w:pPr>
              <w:keepLines/>
              <w:widowControl/>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0DE5F9F2">
            <w:pPr>
              <w:keepLines/>
              <w:widowControl/>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1C04F21D">
            <w:pPr>
              <w:keepLines/>
              <w:widowControl/>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165A83E0">
            <w:pPr>
              <w:keepLines/>
              <w:widowControl/>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1D56A521">
            <w:pPr>
              <w:keepLines/>
              <w:widowControl/>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6C664AB">
            <w:pPr>
              <w:keepLines/>
              <w:widowControl/>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51E3C31F">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313BC828">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7AB81BC2">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42FA14B7">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48E123D0">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1200F8DC">
      <w:pPr>
        <w:pStyle w:val="3"/>
        <w:spacing w:beforeLines="0" w:afterLines="0" w:line="360" w:lineRule="atLeast"/>
        <w:ind w:firstLine="422"/>
      </w:pPr>
      <w:r>
        <w:rPr>
          <w:rFonts w:hint="eastAsia"/>
        </w:rPr>
        <w:t>（二）专业课程</w:t>
      </w:r>
      <w:bookmarkEnd w:id="36"/>
      <w:bookmarkEnd w:id="37"/>
    </w:p>
    <w:p w14:paraId="3601C0FA">
      <w:pPr>
        <w:spacing w:line="360" w:lineRule="atLeast"/>
        <w:ind w:firstLine="422" w:firstLineChars="200"/>
        <w:jc w:val="left"/>
        <w:outlineLvl w:val="2"/>
        <w:rPr>
          <w:rFonts w:ascii="宋体" w:hAnsi="宋体" w:cs="宋体"/>
          <w:b/>
          <w:bCs/>
          <w:sz w:val="18"/>
          <w:szCs w:val="18"/>
        </w:rPr>
      </w:pPr>
      <w:r>
        <w:rPr>
          <w:rFonts w:hint="eastAsia" w:ascii="宋体" w:hAnsi="宋体" w:cs="宋体"/>
          <w:b/>
          <w:bCs/>
          <w:szCs w:val="21"/>
        </w:rPr>
        <w:t>1.专业基础课程</w:t>
      </w:r>
    </w:p>
    <w:tbl>
      <w:tblPr>
        <w:tblStyle w:val="27"/>
        <w:tblpPr w:leftFromText="181" w:rightFromText="181" w:vertAnchor="text" w:tblpXSpec="center" w:tblpY="1"/>
        <w:tblOverlap w:val="never"/>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805"/>
        <w:gridCol w:w="2775"/>
        <w:gridCol w:w="2761"/>
      </w:tblGrid>
      <w:tr w14:paraId="0488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1C06B5B0">
            <w:pPr>
              <w:spacing w:before="120" w:beforeLines="50" w:after="120" w:afterLines="50"/>
              <w:jc w:val="center"/>
              <w:rPr>
                <w:rFonts w:ascii="宋体" w:hAnsi="宋体" w:cs="宋体"/>
                <w:b/>
                <w:sz w:val="18"/>
                <w:szCs w:val="18"/>
              </w:rPr>
            </w:pPr>
            <w:r>
              <w:rPr>
                <w:rFonts w:hint="eastAsia" w:ascii="宋体" w:hAnsi="宋体" w:cs="宋体"/>
                <w:b/>
                <w:sz w:val="18"/>
                <w:szCs w:val="18"/>
              </w:rPr>
              <w:t>课程名称</w:t>
            </w:r>
          </w:p>
        </w:tc>
        <w:tc>
          <w:tcPr>
            <w:tcW w:w="2805" w:type="dxa"/>
            <w:vAlign w:val="center"/>
          </w:tcPr>
          <w:p w14:paraId="4F702A03">
            <w:pPr>
              <w:spacing w:before="120" w:beforeLines="50" w:after="120" w:afterLines="50"/>
              <w:jc w:val="center"/>
              <w:rPr>
                <w:rFonts w:ascii="宋体" w:hAnsi="宋体" w:cs="宋体"/>
                <w:b/>
                <w:sz w:val="18"/>
                <w:szCs w:val="18"/>
              </w:rPr>
            </w:pPr>
            <w:r>
              <w:rPr>
                <w:rFonts w:hint="eastAsia" w:ascii="宋体" w:hAnsi="宋体" w:cs="宋体"/>
                <w:b/>
                <w:sz w:val="18"/>
                <w:szCs w:val="18"/>
              </w:rPr>
              <w:t>课程目标</w:t>
            </w:r>
          </w:p>
        </w:tc>
        <w:tc>
          <w:tcPr>
            <w:tcW w:w="2775" w:type="dxa"/>
            <w:vAlign w:val="center"/>
          </w:tcPr>
          <w:p w14:paraId="52B4BDCF">
            <w:pPr>
              <w:spacing w:before="120" w:beforeLines="50" w:after="120" w:afterLines="50"/>
              <w:jc w:val="center"/>
              <w:rPr>
                <w:rFonts w:ascii="宋体" w:hAnsi="宋体" w:cs="宋体"/>
                <w:b/>
                <w:sz w:val="18"/>
                <w:szCs w:val="18"/>
              </w:rPr>
            </w:pPr>
            <w:r>
              <w:rPr>
                <w:rFonts w:hint="eastAsia" w:ascii="宋体" w:hAnsi="宋体" w:cs="宋体"/>
                <w:b/>
                <w:sz w:val="18"/>
                <w:szCs w:val="18"/>
              </w:rPr>
              <w:t>主要内容</w:t>
            </w:r>
          </w:p>
        </w:tc>
        <w:tc>
          <w:tcPr>
            <w:tcW w:w="2761" w:type="dxa"/>
            <w:vAlign w:val="center"/>
          </w:tcPr>
          <w:p w14:paraId="1305D037">
            <w:pPr>
              <w:spacing w:before="120" w:beforeLines="50" w:after="120" w:afterLines="50"/>
              <w:jc w:val="center"/>
              <w:rPr>
                <w:rFonts w:ascii="宋体" w:hAnsi="宋体" w:cs="宋体"/>
                <w:b/>
                <w:sz w:val="18"/>
                <w:szCs w:val="18"/>
              </w:rPr>
            </w:pPr>
            <w:r>
              <w:rPr>
                <w:rFonts w:hint="eastAsia" w:ascii="宋体" w:hAnsi="宋体" w:cs="宋体"/>
                <w:b/>
                <w:sz w:val="18"/>
                <w:szCs w:val="18"/>
              </w:rPr>
              <w:t>教学要求</w:t>
            </w:r>
          </w:p>
        </w:tc>
      </w:tr>
      <w:tr w14:paraId="252B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7590A653">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机械制图</w:t>
            </w:r>
          </w:p>
          <w:p w14:paraId="1AAC62C1">
            <w:pPr>
              <w:pStyle w:val="5"/>
              <w:keepNext w:val="0"/>
              <w:keepLines w:val="0"/>
              <w:spacing w:line="400" w:lineRule="exact"/>
              <w:jc w:val="center"/>
              <w:outlineLvl w:val="3"/>
              <w:rPr>
                <w:rFonts w:ascii="宋体" w:hAnsi="宋体" w:cs="宋体"/>
                <w:color w:val="auto"/>
                <w:sz w:val="18"/>
                <w:szCs w:val="18"/>
              </w:rPr>
            </w:pPr>
          </w:p>
        </w:tc>
        <w:tc>
          <w:tcPr>
            <w:tcW w:w="2805" w:type="dxa"/>
            <w:vAlign w:val="center"/>
          </w:tcPr>
          <w:p w14:paraId="16D20655">
            <w:pPr>
              <w:pStyle w:val="5"/>
              <w:keepNext w:val="0"/>
              <w:keepLines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6C2ED97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（1）具备良好的工程伦理和职业道德，具有团队合作精神和责任意识；</w:t>
            </w:r>
          </w:p>
          <w:p w14:paraId="42719C9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（2）具备良好的沟通能力和表达能力，能够与他人有效地交流和合作；</w:t>
            </w:r>
          </w:p>
          <w:p w14:paraId="127B0FD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（3）具备扎实的数理基础和工程知识，能够不断学习和提升自我；</w:t>
            </w:r>
          </w:p>
          <w:p w14:paraId="6091CD2E">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（4）具备创新意识和解决问题的能力，能够独立思考和分析。</w:t>
            </w:r>
          </w:p>
          <w:p w14:paraId="054692A5">
            <w:pPr>
              <w:pStyle w:val="5"/>
              <w:keepNext w:val="0"/>
              <w:keepLines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756165D9">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（1）掌握机械制图的基本知识，包括图形符号、投影方法、尺寸标注等；</w:t>
            </w:r>
          </w:p>
          <w:p w14:paraId="32BD82D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（2）熟悉CAD软件的操作方法，能够进行二维和三维机械制图设计；</w:t>
            </w:r>
          </w:p>
          <w:p w14:paraId="76C512F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（3）掌握常见的机械零部件的结构和功能，了解机械系统的工作原理。</w:t>
            </w:r>
          </w:p>
          <w:p w14:paraId="45227648">
            <w:pPr>
              <w:pStyle w:val="5"/>
              <w:keepNext w:val="0"/>
              <w:keepLines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3DD3CAE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（1）能够根据产品设计要求和工程标准绘制精确的机械制图，包括零件图和装配图；</w:t>
            </w:r>
          </w:p>
          <w:p w14:paraId="6EEF88D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（2）能够运用CAD软件进行机械设计和仿真，实现设计方案的可视化和优化；</w:t>
            </w:r>
          </w:p>
          <w:p w14:paraId="2946802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能够分析和评价机械结构的合理性和可行性，提出改进建议；</w:t>
            </w:r>
          </w:p>
          <w:p w14:paraId="6667A61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（3）能够与工程师和制造人员进行有效的沟通和协作，确保设计方案的顺利实施。</w:t>
            </w:r>
          </w:p>
        </w:tc>
        <w:tc>
          <w:tcPr>
            <w:tcW w:w="2775" w:type="dxa"/>
            <w:vAlign w:val="center"/>
          </w:tcPr>
          <w:p w14:paraId="6BEEEB2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模块一：基础知识与技能</w:t>
            </w:r>
          </w:p>
          <w:p w14:paraId="09EF591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（1）机械制图基本概念：机械制图的定义、分类、标准等基本概念；</w:t>
            </w:r>
          </w:p>
          <w:p w14:paraId="4D0405F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（2）图形符号与投影方法：机械制图中常用的图形符号和投影方法，包括主视图、剖视图等；</w:t>
            </w:r>
          </w:p>
          <w:p w14:paraId="2EB357C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（3）尺寸标注与公差：尺寸标注的方法和规范，公差的概念和应用；</w:t>
            </w:r>
          </w:p>
          <w:p w14:paraId="220CFA2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（4）制图工具与软件：机械制图所需的绘图工具和CAD软件的基本操作方法。</w:t>
            </w:r>
          </w:p>
          <w:p w14:paraId="521FCA5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模块二：零件图制作与分析</w:t>
            </w:r>
          </w:p>
          <w:p w14:paraId="5BDC952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（1）零件图基本要素：零件图的组成要素，包括视图、尺寸标注、注释等；</w:t>
            </w:r>
          </w:p>
          <w:p w14:paraId="1A7F149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（2）零件图绘制规范：零件图的绘制规范，包括比例尺、视图比例、图幅等；</w:t>
            </w:r>
          </w:p>
          <w:p w14:paraId="0E10B3B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（3）零件图分析与评价：分析和评价零件图的合理性和准确性，提出改进建议。</w:t>
            </w:r>
          </w:p>
          <w:p w14:paraId="39A5907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模块三：装配图设计与分析</w:t>
            </w:r>
          </w:p>
          <w:p w14:paraId="1C63DD5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（1）装配图基本概念：装配图的定义和作用，装配图的组成要素；</w:t>
            </w:r>
          </w:p>
          <w:p w14:paraId="56DDF119">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（2）装配图绘制方法：装配图的绘制方法，包括装配顺序、配合尺寸、公差要求等；</w:t>
            </w:r>
          </w:p>
          <w:p w14:paraId="011F6EDA">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（3）装配图分析与评价：分析和评价装配图的合理性和可行性，提出改进建议。</w:t>
            </w:r>
          </w:p>
          <w:p w14:paraId="088B07B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模块四：工程材料与选用原则</w:t>
            </w:r>
          </w:p>
          <w:p w14:paraId="0730A3C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（1）工程材料概述：常见的工程材料，包括金属材料、非金属材料等；</w:t>
            </w:r>
          </w:p>
          <w:p w14:paraId="4CBB27E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（2）材料性能与特点：不同材料的性能和特点，了解材料的机械性能、耐磨性等；</w:t>
            </w:r>
          </w:p>
          <w:p w14:paraId="00784F44">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（3）材料选用原则：根据设计要求选择合适材料的原则，考虑成本、强度、耐用性等因素。</w:t>
            </w:r>
          </w:p>
        </w:tc>
        <w:tc>
          <w:tcPr>
            <w:tcW w:w="2761" w:type="dxa"/>
            <w:vAlign w:val="center"/>
          </w:tcPr>
          <w:p w14:paraId="166EFA6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7A1B83E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760CE22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4554097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34AD78B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68CB5AF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1AB3EFE9">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1CE069CE">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412155E1">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32EB4110">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r w14:paraId="304D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2F9BD501">
            <w:pPr>
              <w:spacing w:line="400" w:lineRule="exact"/>
              <w:jc w:val="center"/>
              <w:rPr>
                <w:rFonts w:ascii="宋体" w:hAnsi="宋体" w:cs="宋体"/>
                <w:b/>
                <w:sz w:val="18"/>
                <w:szCs w:val="18"/>
              </w:rPr>
            </w:pPr>
            <w:r>
              <w:rPr>
                <w:rFonts w:hint="eastAsia" w:ascii="宋体" w:hAnsi="宋体" w:cs="宋体"/>
                <w:b/>
                <w:sz w:val="18"/>
                <w:szCs w:val="18"/>
              </w:rPr>
              <w:t>电工电子</w:t>
            </w:r>
          </w:p>
          <w:p w14:paraId="59EB0736">
            <w:pPr>
              <w:spacing w:line="400" w:lineRule="exact"/>
              <w:jc w:val="center"/>
              <w:rPr>
                <w:rFonts w:ascii="宋体" w:hAnsi="宋体" w:cs="宋体"/>
                <w:b/>
                <w:sz w:val="18"/>
                <w:szCs w:val="18"/>
              </w:rPr>
            </w:pPr>
            <w:r>
              <w:rPr>
                <w:rFonts w:hint="eastAsia" w:ascii="宋体" w:hAnsi="宋体" w:cs="宋体"/>
                <w:b/>
                <w:sz w:val="18"/>
                <w:szCs w:val="18"/>
              </w:rPr>
              <w:t>技术</w:t>
            </w:r>
          </w:p>
        </w:tc>
        <w:tc>
          <w:tcPr>
            <w:tcW w:w="2805" w:type="dxa"/>
            <w:vAlign w:val="center"/>
          </w:tcPr>
          <w:p w14:paraId="0EE6790C">
            <w:pPr>
              <w:keepNext/>
              <w:keepLines/>
              <w:adjustRightInd w:val="0"/>
              <w:snapToGrid w:val="0"/>
              <w:spacing w:line="400" w:lineRule="exact"/>
              <w:outlineLvl w:val="3"/>
              <w:rPr>
                <w:rFonts w:ascii="宋体" w:hAnsi="宋体" w:cs="宋体"/>
                <w:b/>
                <w:sz w:val="18"/>
                <w:szCs w:val="18"/>
              </w:rPr>
            </w:pPr>
            <w:r>
              <w:rPr>
                <w:rFonts w:hint="eastAsia" w:ascii="宋体" w:hAnsi="宋体" w:cs="宋体"/>
                <w:b/>
                <w:sz w:val="18"/>
                <w:szCs w:val="18"/>
              </w:rPr>
              <w:t>素质目标：</w:t>
            </w:r>
          </w:p>
          <w:p w14:paraId="268D209E">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（1）学会运用所学知识解决实际问题，培养分析问题和解决问题的能力，形成科学的思维方式和严谨的工作态度；</w:t>
            </w:r>
          </w:p>
          <w:p w14:paraId="62C8856E">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（2）认识电气设备与低压电器在现代化生产中的重要作用，形成对电气技术领域的敬畏和热爱，培养职业素养和责任心；</w:t>
            </w:r>
          </w:p>
          <w:p w14:paraId="0841A5DF">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（3）学会遵守电气设备与低压电器的安全操作规程，确保在使用过程中的人身安全和设备安全；</w:t>
            </w:r>
          </w:p>
          <w:p w14:paraId="628BFA6D">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（4）学会严格遵守用电安全规章制度，树立高度的安全意识，确保个人和他人的人身安全；</w:t>
            </w:r>
          </w:p>
          <w:p w14:paraId="6455ABF3">
            <w:pPr>
              <w:keepNext/>
              <w:keepLines/>
              <w:adjustRightInd w:val="0"/>
              <w:snapToGrid w:val="0"/>
              <w:spacing w:line="400" w:lineRule="exact"/>
              <w:ind w:left="5" w:hanging="5"/>
              <w:outlineLvl w:val="3"/>
              <w:rPr>
                <w:rFonts w:ascii="宋体" w:hAnsi="宋体" w:cs="宋体"/>
                <w:b/>
                <w:sz w:val="18"/>
                <w:szCs w:val="18"/>
              </w:rPr>
            </w:pPr>
            <w:r>
              <w:rPr>
                <w:rFonts w:hint="eastAsia" w:ascii="宋体" w:hAnsi="宋体" w:cs="宋体"/>
                <w:bCs/>
                <w:sz w:val="18"/>
                <w:szCs w:val="18"/>
              </w:rPr>
              <w:t>（5）学会将理论知识与实际应用相结合，培养分析问题和解决问题的能力，形成科学的思维方式和严谨的工作态度。</w:t>
            </w:r>
          </w:p>
          <w:p w14:paraId="4B8EC0D9">
            <w:pPr>
              <w:keepNext/>
              <w:keepLines/>
              <w:adjustRightInd w:val="0"/>
              <w:snapToGrid w:val="0"/>
              <w:spacing w:line="400" w:lineRule="exact"/>
              <w:outlineLvl w:val="3"/>
              <w:rPr>
                <w:rFonts w:ascii="宋体" w:hAnsi="宋体" w:cs="宋体"/>
                <w:b/>
                <w:sz w:val="18"/>
                <w:szCs w:val="18"/>
              </w:rPr>
            </w:pPr>
            <w:r>
              <w:rPr>
                <w:rFonts w:hint="eastAsia" w:ascii="宋体" w:hAnsi="宋体" w:cs="宋体"/>
                <w:b/>
                <w:sz w:val="18"/>
                <w:szCs w:val="18"/>
              </w:rPr>
              <w:t>知识目标：</w:t>
            </w:r>
          </w:p>
          <w:p w14:paraId="03ABA412">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（1）学会交直流电路的基本理论和知识，包括电路元件的特性和参数、电路定律和定理、电路分析方法；</w:t>
            </w:r>
          </w:p>
          <w:p w14:paraId="2D4873E1">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（2）认识交直流电路在实际应用中的特点和作用，了解电路设计与优化的基本原理和方法；</w:t>
            </w:r>
          </w:p>
          <w:p w14:paraId="365AFDCE">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（3）学会常用电气设备与低压电器的基本原理、结构特点、性能参数及选型方法，为实际应用奠定理论基础；</w:t>
            </w:r>
          </w:p>
          <w:p w14:paraId="496B9754">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（4）学会用电安全的基本知识和操作方法，包括电气设备的正确使用、安全用电常识、应急处置措施；</w:t>
            </w:r>
          </w:p>
          <w:p w14:paraId="10B51882">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（5）学会二极管和三极管的基本应用方法，包括整流、稳压、放大、开关等电路的设计和应用；</w:t>
            </w:r>
          </w:p>
          <w:p w14:paraId="42D7F496">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（6）认识不同类型二极管和三极管的特点和适用范围，掌握其选型原则和使用注意事项。</w:t>
            </w:r>
          </w:p>
          <w:p w14:paraId="66FE9F62">
            <w:pPr>
              <w:keepNext/>
              <w:keepLines/>
              <w:adjustRightInd w:val="0"/>
              <w:snapToGrid w:val="0"/>
              <w:spacing w:line="400" w:lineRule="exact"/>
              <w:outlineLvl w:val="3"/>
              <w:rPr>
                <w:rFonts w:ascii="宋体" w:hAnsi="宋体" w:cs="宋体"/>
                <w:b/>
                <w:sz w:val="18"/>
                <w:szCs w:val="18"/>
              </w:rPr>
            </w:pPr>
            <w:r>
              <w:rPr>
                <w:rFonts w:hint="eastAsia" w:ascii="宋体" w:hAnsi="宋体" w:cs="宋体"/>
                <w:b/>
                <w:sz w:val="18"/>
                <w:szCs w:val="18"/>
              </w:rPr>
              <w:t>能力目标：</w:t>
            </w:r>
          </w:p>
          <w:p w14:paraId="768C465B">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（1）能够运用电路仿真软件进行电路模拟和仿真，验证电路设计的可行性和正确性；</w:t>
            </w:r>
          </w:p>
          <w:p w14:paraId="33C5A45D">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（2）能够独立进行电路实验，掌握实验数据的处理和分析方法，提高实践能力和动手能力；</w:t>
            </w:r>
          </w:p>
          <w:p w14:paraId="20B1CAD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color w:val="auto"/>
                <w:sz w:val="18"/>
                <w:szCs w:val="18"/>
              </w:rPr>
              <w:t>（3）能够根据</w:t>
            </w:r>
            <w:r>
              <w:rPr>
                <w:rFonts w:hint="eastAsia" w:ascii="宋体" w:hAnsi="宋体" w:cs="宋体"/>
                <w:b w:val="0"/>
                <w:bCs/>
                <w:color w:val="auto"/>
                <w:sz w:val="18"/>
                <w:szCs w:val="18"/>
              </w:rPr>
              <w:t>实际需求，正确选型和配置常用电气设备与低压电器，确保设备的安全、稳定、高效运行。</w:t>
            </w:r>
          </w:p>
        </w:tc>
        <w:tc>
          <w:tcPr>
            <w:tcW w:w="2775" w:type="dxa"/>
            <w:vAlign w:val="center"/>
          </w:tcPr>
          <w:p w14:paraId="52282D0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模块一：电路基础与基本定律</w:t>
            </w:r>
          </w:p>
          <w:p w14:paraId="1A6C4B2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（1）电路的组成；</w:t>
            </w:r>
          </w:p>
          <w:p w14:paraId="1986213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（2）电路的基本物理量及其方向；</w:t>
            </w:r>
          </w:p>
          <w:p w14:paraId="003989A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（3）电路的工作状态；</w:t>
            </w:r>
          </w:p>
          <w:p w14:paraId="58A71B4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（4）电路的基本定律。</w:t>
            </w:r>
          </w:p>
          <w:p w14:paraId="7F153EF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模块二：电路的分析方法</w:t>
            </w:r>
          </w:p>
          <w:p w14:paraId="44FAABD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（1）支路电流法；</w:t>
            </w:r>
          </w:p>
          <w:p w14:paraId="5E56477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（2）叠加原理；</w:t>
            </w:r>
          </w:p>
          <w:p w14:paraId="24724CC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（3）戴维南定理与诺顿定理；</w:t>
            </w:r>
          </w:p>
          <w:p w14:paraId="2533658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（4）电压源与电流源等效变换。</w:t>
            </w:r>
          </w:p>
          <w:p w14:paraId="09E66BA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模块三：单相交流电路</w:t>
            </w:r>
          </w:p>
          <w:p w14:paraId="0B92231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（1）正弦量的相量表示法；</w:t>
            </w:r>
          </w:p>
          <w:p w14:paraId="08A1F86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（2）R、L、C元件及电路；</w:t>
            </w:r>
          </w:p>
          <w:p w14:paraId="364EB31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（3）R、L、C串联交流电路，阻抗的串联和并联，串联和并联谐振。</w:t>
            </w:r>
          </w:p>
          <w:p w14:paraId="7340497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模块四：三相交流电路</w:t>
            </w:r>
          </w:p>
          <w:p w14:paraId="6BC235A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（1）三相电压的表示；</w:t>
            </w:r>
          </w:p>
          <w:p w14:paraId="148EE92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（2）负载星形和三角形联接的三相电路计算，三相功率的计算。</w:t>
            </w:r>
          </w:p>
          <w:p w14:paraId="648AC60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模块五：安全用电</w:t>
            </w:r>
          </w:p>
          <w:p w14:paraId="262FAC6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（1）供用电系统简介；</w:t>
            </w:r>
          </w:p>
          <w:p w14:paraId="1C784B9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（2）安全用电常识、触电的基本常识、触电现场急救措施；</w:t>
            </w:r>
          </w:p>
          <w:p w14:paraId="730A54B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（3）电气火灾的发生与预防。</w:t>
            </w:r>
          </w:p>
          <w:p w14:paraId="1EAD609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模块六：电子元器件及应用</w:t>
            </w:r>
          </w:p>
          <w:p w14:paraId="37069AD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（1）二极管及其应用；</w:t>
            </w:r>
          </w:p>
          <w:p w14:paraId="1E1B1DC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（2）三极管及其应用。</w:t>
            </w:r>
          </w:p>
        </w:tc>
        <w:tc>
          <w:tcPr>
            <w:tcW w:w="2761" w:type="dxa"/>
          </w:tcPr>
          <w:p w14:paraId="2905573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5CAB557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685096E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1D54129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7629D4F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7CB41C74">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4BA54CD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2A98EB8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08A12020">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08B36B3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r w14:paraId="5F32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3907ABE1">
            <w:pPr>
              <w:spacing w:line="400" w:lineRule="exact"/>
              <w:jc w:val="center"/>
              <w:rPr>
                <w:rFonts w:ascii="宋体" w:hAnsi="宋体" w:cs="宋体"/>
                <w:b/>
                <w:sz w:val="18"/>
                <w:szCs w:val="18"/>
              </w:rPr>
            </w:pPr>
            <w:r>
              <w:rPr>
                <w:rFonts w:hint="eastAsia" w:ascii="宋体" w:hAnsi="宋体" w:cs="宋体"/>
                <w:b/>
                <w:sz w:val="18"/>
                <w:szCs w:val="18"/>
              </w:rPr>
              <w:t>液压传动与气动技术</w:t>
            </w:r>
          </w:p>
        </w:tc>
        <w:tc>
          <w:tcPr>
            <w:tcW w:w="2805" w:type="dxa"/>
            <w:vAlign w:val="center"/>
          </w:tcPr>
          <w:p w14:paraId="295F8B8B">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7A49BA0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（1）培养学生具有扎实的液压与气动技术专业知识和技能；</w:t>
            </w:r>
          </w:p>
          <w:p w14:paraId="6535B39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（2）培养学生具备良好的工程实践能力和团队合作精神；</w:t>
            </w:r>
          </w:p>
          <w:p w14:paraId="73242E8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（3）培养学生具有创新意识和解决问题的能力；</w:t>
            </w:r>
          </w:p>
          <w:p w14:paraId="0820DF6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（4）培养学生具备良好的沟通能力和表达能力；</w:t>
            </w:r>
          </w:p>
          <w:p w14:paraId="221F0DA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（5）培养学生具有责任感和职业道德。</w:t>
            </w:r>
          </w:p>
          <w:p w14:paraId="534EE779">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05C5E6D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（1）掌握液压与气动技术的基本原理和应用领域；</w:t>
            </w:r>
          </w:p>
          <w:p w14:paraId="7D7E84F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（2）理解液压传动与气动传动系统的组成结构和工作原理；</w:t>
            </w:r>
          </w:p>
          <w:p w14:paraId="0BAA301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（3）熟悉液压元件、气动元件的功能和特点；</w:t>
            </w:r>
          </w:p>
          <w:p w14:paraId="0B07917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（4）掌握液压传动与气动传动系统的控制原理和调试方法；</w:t>
            </w:r>
          </w:p>
          <w:p w14:paraId="7232FA1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（5）了解液压传动与气动传动系统的维护与故障排除技术；</w:t>
            </w:r>
          </w:p>
          <w:p w14:paraId="6CF0081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（6）熟悉液压传动与气动传动系统的设计与优化方法；</w:t>
            </w:r>
          </w:p>
          <w:p w14:paraId="5EF0C25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（7）了解液压传动与气动传动技术在工程领域中的应用案例和发展趋势。</w:t>
            </w:r>
          </w:p>
          <w:p w14:paraId="2A54E62B">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364814F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（1）能够独立设计、调试和优化液压传动与气动传动系统；</w:t>
            </w:r>
          </w:p>
          <w:p w14:paraId="77797EF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（2）具备液压传动与气动传动系统的控制技能；</w:t>
            </w:r>
          </w:p>
          <w:p w14:paraId="575B73A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（3）具备液压传动与气动传动系统的维护与故障排除能力；</w:t>
            </w:r>
          </w:p>
          <w:p w14:paraId="68AA1EA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（4）能够将液压与气动技术应用于工程领域，解决实际问题并提出创新方案。</w:t>
            </w:r>
          </w:p>
        </w:tc>
        <w:tc>
          <w:tcPr>
            <w:tcW w:w="2775" w:type="dxa"/>
            <w:vAlign w:val="center"/>
          </w:tcPr>
          <w:p w14:paraId="28013A7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模块一：液压与气动技术基础知识</w:t>
            </w:r>
          </w:p>
          <w:p w14:paraId="56AD919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（1）液压与气动技术的概念、分类和应用领域；</w:t>
            </w:r>
          </w:p>
          <w:p w14:paraId="01513B5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（2）液压与气动技术的基本原理和特点；</w:t>
            </w:r>
          </w:p>
          <w:p w14:paraId="46EF616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（3）液压元件、气动元件的结构、工作原理和功能；</w:t>
            </w:r>
          </w:p>
          <w:p w14:paraId="0F50347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（4）液压传动与气动传动系统的比较和优缺点分析。</w:t>
            </w:r>
          </w:p>
          <w:p w14:paraId="6D7761E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模块二：液压传动与气动控制技术</w:t>
            </w:r>
          </w:p>
          <w:p w14:paraId="11E22CA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（1）液压传动与气动传动系统的控制原理和方法；</w:t>
            </w:r>
          </w:p>
          <w:p w14:paraId="32C8424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（2）液压控制元件、气动控制元件的功能和应用；</w:t>
            </w:r>
          </w:p>
          <w:p w14:paraId="34A9F55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（3）液压传动与气动传动系统的控制器设计与调试；</w:t>
            </w:r>
          </w:p>
          <w:p w14:paraId="6A9946C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（4）液压传动与气动传动系统的自动化控制技术。</w:t>
            </w:r>
          </w:p>
          <w:p w14:paraId="4206D08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模块三：液压传动与气动系统的维护与故障排除</w:t>
            </w:r>
          </w:p>
          <w:p w14:paraId="771AE33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（1）液压传动与气动传动系统的维护原则和方法；</w:t>
            </w:r>
          </w:p>
          <w:p w14:paraId="3374A48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（2）液压传动与气动传动系统的故障诊断与排除技术；</w:t>
            </w:r>
          </w:p>
          <w:p w14:paraId="4B04D61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（3）液压传动与气动传动系统的安全操作规范。</w:t>
            </w:r>
          </w:p>
          <w:p w14:paraId="7188B19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模块四：液压传动与气动系统的设计与优化</w:t>
            </w:r>
          </w:p>
          <w:p w14:paraId="43BAE14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（1）液压传动与气动传动系统的设计原则和方法；</w:t>
            </w:r>
          </w:p>
          <w:p w14:paraId="3F8BFE3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（2）液压传动与气动传动系统的性能参数计算与优化；</w:t>
            </w:r>
          </w:p>
          <w:p w14:paraId="17476F6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（3）液压传动与气动传动系统的节能与环保设计。</w:t>
            </w:r>
          </w:p>
          <w:p w14:paraId="4218690D">
            <w:pPr>
              <w:pStyle w:val="5"/>
              <w:adjustRightInd w:val="0"/>
              <w:snapToGrid w:val="0"/>
              <w:spacing w:line="400" w:lineRule="exact"/>
              <w:ind w:left="5" w:hanging="5"/>
              <w:outlineLvl w:val="3"/>
              <w:rPr>
                <w:rFonts w:ascii="宋体" w:hAnsi="宋体" w:cs="宋体"/>
                <w:b w:val="0"/>
                <w:bCs/>
                <w:color w:val="auto"/>
                <w:sz w:val="18"/>
                <w:szCs w:val="18"/>
              </w:rPr>
            </w:pPr>
          </w:p>
        </w:tc>
        <w:tc>
          <w:tcPr>
            <w:tcW w:w="2761" w:type="dxa"/>
          </w:tcPr>
          <w:p w14:paraId="10547B69">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22EB726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6C4786B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53C9B9C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258B9FC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58F1FBE4">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00ABEE2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0FB690C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5992AA6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5244DC1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r w14:paraId="2A5F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6815F870">
            <w:pPr>
              <w:spacing w:line="400" w:lineRule="exact"/>
              <w:jc w:val="center"/>
              <w:rPr>
                <w:rFonts w:ascii="宋体" w:hAnsi="宋体" w:cs="宋体"/>
                <w:b/>
                <w:sz w:val="18"/>
                <w:szCs w:val="18"/>
              </w:rPr>
            </w:pPr>
            <w:r>
              <w:rPr>
                <w:rFonts w:hint="eastAsia" w:ascii="宋体" w:hAnsi="宋体" w:cs="宋体"/>
                <w:b/>
                <w:sz w:val="18"/>
                <w:szCs w:val="18"/>
              </w:rPr>
              <w:t>电机与电气控制技术</w:t>
            </w:r>
          </w:p>
        </w:tc>
        <w:tc>
          <w:tcPr>
            <w:tcW w:w="2805" w:type="dxa"/>
          </w:tcPr>
          <w:p w14:paraId="3C728A7E">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5C466412">
            <w:pPr>
              <w:pStyle w:val="5"/>
              <w:numPr>
                <w:ilvl w:val="0"/>
                <w:numId w:val="5"/>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培养学生具备创新精神和实践能力，能够在电机与电气控制技术领域不断探索和创新；</w:t>
            </w:r>
          </w:p>
          <w:p w14:paraId="51643ABB">
            <w:pPr>
              <w:pStyle w:val="5"/>
              <w:numPr>
                <w:ilvl w:val="0"/>
                <w:numId w:val="5"/>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培养学生具备团队合作意识和沟通能力，能够在跨学科团队中有效协作，培养学生具备扎实的专业；</w:t>
            </w:r>
          </w:p>
          <w:p w14:paraId="631EF67E">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（3）素养和职业道德，能够胜任电机与电气控制技术系统的设计、维护和优化工作。</w:t>
            </w:r>
          </w:p>
          <w:p w14:paraId="41B35913">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17B52E98">
            <w:pPr>
              <w:pStyle w:val="5"/>
              <w:numPr>
                <w:ilvl w:val="0"/>
                <w:numId w:val="6"/>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掌握电机的基本原理、分类、特性和应用领域；</w:t>
            </w:r>
          </w:p>
          <w:p w14:paraId="27B8D72D">
            <w:pPr>
              <w:pStyle w:val="5"/>
              <w:numPr>
                <w:ilvl w:val="0"/>
                <w:numId w:val="6"/>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熟悉电机控制技术的基本原理、控制方法和调试技巧；</w:t>
            </w:r>
          </w:p>
          <w:p w14:paraId="4E697C3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（3）理解电机传动系统的设计原则、传动装置的选择与应用；</w:t>
            </w:r>
          </w:p>
          <w:p w14:paraId="284A8CF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（4）了解电机保护与维护的方法、故障诊断技术和预防措施；</w:t>
            </w:r>
          </w:p>
          <w:p w14:paraId="746A9A5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（5）了解电机与电气控制技术系统的集成设计原则和性能评估方法。</w:t>
            </w:r>
          </w:p>
          <w:p w14:paraId="55227C0A">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7E02CFA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（1）能够独立进行电机系统的设计、调试和优化工作；</w:t>
            </w:r>
          </w:p>
          <w:p w14:paraId="3997FFB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（2）具备电机控制系统的设计与调试能力；</w:t>
            </w:r>
          </w:p>
          <w:p w14:paraId="5480649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（3）具备电机传动系统的设计与优化能力；</w:t>
            </w:r>
          </w:p>
          <w:p w14:paraId="52E0678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（4）具备电机保护与维护的技术能力；</w:t>
            </w:r>
          </w:p>
          <w:p w14:paraId="48F3DA5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（5）具备电机与电气控制技术系统集成设计与调试的能力。</w:t>
            </w:r>
          </w:p>
        </w:tc>
        <w:tc>
          <w:tcPr>
            <w:tcW w:w="2775" w:type="dxa"/>
          </w:tcPr>
          <w:p w14:paraId="2CD3862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模块一：电机基础知识</w:t>
            </w:r>
          </w:p>
          <w:p w14:paraId="00922F8F">
            <w:pPr>
              <w:pStyle w:val="5"/>
              <w:numPr>
                <w:ilvl w:val="0"/>
                <w:numId w:val="7"/>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电机的分类、工作原理和特点；</w:t>
            </w:r>
          </w:p>
          <w:p w14:paraId="2CD03A7A">
            <w:pPr>
              <w:pStyle w:val="5"/>
              <w:numPr>
                <w:ilvl w:val="0"/>
                <w:numId w:val="7"/>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电机的性能参数和效率计算；</w:t>
            </w:r>
          </w:p>
          <w:p w14:paraId="749C61A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（3）电机的启动、调速和制动方法。</w:t>
            </w:r>
          </w:p>
          <w:p w14:paraId="7BC107AA">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模块二：电机控制技术</w:t>
            </w:r>
          </w:p>
          <w:p w14:paraId="5DEAB996">
            <w:pPr>
              <w:pStyle w:val="5"/>
              <w:numPr>
                <w:ilvl w:val="0"/>
                <w:numId w:val="8"/>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电机控制系统的组成和工作原理；</w:t>
            </w:r>
          </w:p>
          <w:p w14:paraId="1B483DA6">
            <w:pPr>
              <w:pStyle w:val="5"/>
              <w:numPr>
                <w:ilvl w:val="0"/>
                <w:numId w:val="8"/>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电机控制器的设计与调试；</w:t>
            </w:r>
          </w:p>
          <w:p w14:paraId="0318E7B1">
            <w:pPr>
              <w:pStyle w:val="5"/>
              <w:numPr>
                <w:ilvl w:val="0"/>
                <w:numId w:val="8"/>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电机控制技术在工程领域中的应用案例分析。</w:t>
            </w:r>
          </w:p>
          <w:p w14:paraId="0BAF826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模块三：电机保护与维护</w:t>
            </w:r>
          </w:p>
          <w:p w14:paraId="03D0B45E">
            <w:pPr>
              <w:pStyle w:val="5"/>
              <w:numPr>
                <w:ilvl w:val="0"/>
                <w:numId w:val="9"/>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电机的保护原理和保护装置的选择；</w:t>
            </w:r>
          </w:p>
          <w:p w14:paraId="0A7F192F">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（2）电机的维护与故障排除方法；</w:t>
            </w:r>
          </w:p>
          <w:p w14:paraId="28403B3F">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（3）电机运行状态监测与诊断技术。</w:t>
            </w:r>
          </w:p>
          <w:p w14:paraId="53DF3B3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模块四：电机传动系统</w:t>
            </w:r>
          </w:p>
          <w:p w14:paraId="01DCF886">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（1）电机传动系统的设计与优化；</w:t>
            </w:r>
          </w:p>
          <w:p w14:paraId="1302E4F5">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（2）不同类型传动装置的选择与应用；</w:t>
            </w:r>
          </w:p>
          <w:p w14:paraId="7EDD59C3">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（3）电机传动系统的效率分析与改进。</w:t>
            </w:r>
          </w:p>
          <w:p w14:paraId="4FC8390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模块五：电机与电气控制技术系统集成</w:t>
            </w:r>
          </w:p>
          <w:p w14:paraId="4987D0A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（1）电机与电气控制技术系统的整体设计与集成；</w:t>
            </w:r>
          </w:p>
          <w:p w14:paraId="7366025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（2）电机与电气控制技术系统的性能测试与调试；</w:t>
            </w:r>
          </w:p>
          <w:p w14:paraId="27B5DE0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（3）电机与电气控制技术系统在工程领域中的应用与发展趋势。</w:t>
            </w:r>
          </w:p>
        </w:tc>
        <w:tc>
          <w:tcPr>
            <w:tcW w:w="2761" w:type="dxa"/>
          </w:tcPr>
          <w:p w14:paraId="3933F6A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55AC64A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36C743F5">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298DA904">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6A32735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6F9812E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7E499ED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72CF900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4C7B8C56">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5F7B9A5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r w14:paraId="5F07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4B3A45CD">
            <w:pPr>
              <w:spacing w:line="400" w:lineRule="exact"/>
              <w:jc w:val="center"/>
              <w:rPr>
                <w:rFonts w:ascii="宋体" w:hAnsi="宋体" w:cs="宋体"/>
                <w:b/>
                <w:sz w:val="18"/>
                <w:szCs w:val="18"/>
              </w:rPr>
            </w:pPr>
            <w:r>
              <w:rPr>
                <w:rFonts w:hint="eastAsia" w:ascii="宋体" w:hAnsi="宋体" w:cs="宋体"/>
                <w:b/>
                <w:sz w:val="18"/>
                <w:szCs w:val="18"/>
              </w:rPr>
              <w:t>传感器与检测技术</w:t>
            </w:r>
          </w:p>
        </w:tc>
        <w:tc>
          <w:tcPr>
            <w:tcW w:w="2805" w:type="dxa"/>
          </w:tcPr>
          <w:p w14:paraId="03D38035">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40FF496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（1）培养学生具备创新精神和实践能力，能够不断适应科技发展的要求；</w:t>
            </w:r>
          </w:p>
          <w:p w14:paraId="6FC1D1A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（2）培养学生具备团队合作意识和沟通能力，能够在跨学科团队中协作工作；</w:t>
            </w:r>
          </w:p>
          <w:p w14:paraId="117701E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（3）培养学生具备扎实的专业素养和职业道德，能够胜任传感器与检测技术领域的工作。</w:t>
            </w:r>
          </w:p>
          <w:p w14:paraId="62CCC103">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6DDFC37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（1）熟悉传感器的基本原理、分类和特性，了解传感器在工程领域中的应用；</w:t>
            </w:r>
          </w:p>
          <w:p w14:paraId="27805FA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（2）掌握常见传感器的工作原理、性能参数和选型原则；</w:t>
            </w:r>
          </w:p>
          <w:p w14:paraId="5B0561B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（3）理解检测技术的基本原理和方法，掌握检测系统的设计与集成技术；</w:t>
            </w:r>
          </w:p>
          <w:p w14:paraId="024D861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（4）了解传感器与检测技术在工程领域中的前沿发展和应用趋势。</w:t>
            </w:r>
          </w:p>
          <w:p w14:paraId="7A611083">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5631721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（1）能够独立进行传感器的选型、设计和调试工作；</w:t>
            </w:r>
          </w:p>
          <w:p w14:paraId="1A28294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（2）能够运用传感器与检测技术解决工程领域中的实际问题；</w:t>
            </w:r>
          </w:p>
          <w:p w14:paraId="4226479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（3）具备分析和解决传感器与检测技术相关问题的能力；</w:t>
            </w:r>
          </w:p>
          <w:p w14:paraId="283D3D7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（4）具备撰写技术报告和进行技术交流的能力。</w:t>
            </w:r>
          </w:p>
        </w:tc>
        <w:tc>
          <w:tcPr>
            <w:tcW w:w="2775" w:type="dxa"/>
          </w:tcPr>
          <w:p w14:paraId="191A6D3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模块一：传感器基础知识</w:t>
            </w:r>
          </w:p>
          <w:p w14:paraId="68012492">
            <w:pPr>
              <w:pStyle w:val="5"/>
              <w:numPr>
                <w:ilvl w:val="0"/>
                <w:numId w:val="10"/>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传感器的定义、分类和工作原理；</w:t>
            </w:r>
          </w:p>
          <w:p w14:paraId="5F0C2B9D">
            <w:pPr>
              <w:pStyle w:val="5"/>
              <w:numPr>
                <w:ilvl w:val="0"/>
                <w:numId w:val="10"/>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传感器的性能指标和特点；</w:t>
            </w:r>
          </w:p>
          <w:p w14:paraId="7AC32013">
            <w:pPr>
              <w:pStyle w:val="5"/>
              <w:numPr>
                <w:ilvl w:val="0"/>
                <w:numId w:val="10"/>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传感器的应用领域和发展趋势。</w:t>
            </w:r>
          </w:p>
          <w:p w14:paraId="1FABCC8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模块二：传感器的接口技术</w:t>
            </w:r>
          </w:p>
          <w:p w14:paraId="06E45583">
            <w:pPr>
              <w:pStyle w:val="5"/>
              <w:numPr>
                <w:ilvl w:val="0"/>
                <w:numId w:val="11"/>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传感器与信号处理器的接口原理；</w:t>
            </w:r>
          </w:p>
          <w:p w14:paraId="69C03B75">
            <w:pPr>
              <w:pStyle w:val="5"/>
              <w:numPr>
                <w:ilvl w:val="0"/>
                <w:numId w:val="11"/>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传感器信号的放大、滤波、转换等处理技术；</w:t>
            </w:r>
          </w:p>
          <w:p w14:paraId="1F555D3C">
            <w:pPr>
              <w:pStyle w:val="5"/>
              <w:numPr>
                <w:ilvl w:val="0"/>
                <w:numId w:val="11"/>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传感器接口电路设计和调试。</w:t>
            </w:r>
          </w:p>
          <w:p w14:paraId="462D16C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模块三：常见传感器技术</w:t>
            </w:r>
          </w:p>
          <w:p w14:paraId="71D2135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（1）光电传感器、压力传感器、温度传感器等常见传感器的工作原理和应用；</w:t>
            </w:r>
          </w:p>
          <w:p w14:paraId="6324C20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（2）惯性传感器、生物传感器等新型传感器的原理和特点；</w:t>
            </w:r>
          </w:p>
          <w:p w14:paraId="7697CF4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（3）传感器的选型原则和应用案例分析。</w:t>
            </w:r>
          </w:p>
          <w:p w14:paraId="28CFEB1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模块四：检测技术与系统集成</w:t>
            </w:r>
          </w:p>
          <w:p w14:paraId="43E25637">
            <w:pPr>
              <w:pStyle w:val="5"/>
              <w:numPr>
                <w:ilvl w:val="0"/>
                <w:numId w:val="12"/>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检测技术的基本原理和方法；</w:t>
            </w:r>
          </w:p>
          <w:p w14:paraId="6CF06E0A">
            <w:pPr>
              <w:pStyle w:val="5"/>
              <w:numPr>
                <w:ilvl w:val="0"/>
                <w:numId w:val="12"/>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检测系统的设计与集成；</w:t>
            </w:r>
          </w:p>
          <w:p w14:paraId="1E4E95FF">
            <w:pPr>
              <w:pStyle w:val="5"/>
              <w:numPr>
                <w:ilvl w:val="0"/>
                <w:numId w:val="12"/>
              </w:numPr>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检测技术在工程领域中的应用和发展趋势。</w:t>
            </w:r>
          </w:p>
        </w:tc>
        <w:tc>
          <w:tcPr>
            <w:tcW w:w="2761" w:type="dxa"/>
          </w:tcPr>
          <w:p w14:paraId="121E40C4">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371D7C9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55814C0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0BAAA449">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2C1B5DBE">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0179EA4A">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3C48C919">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6EDAA1B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456829A3">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12D9323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r w14:paraId="67E4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10DF5C3E">
            <w:pPr>
              <w:spacing w:line="400" w:lineRule="exact"/>
              <w:jc w:val="center"/>
              <w:rPr>
                <w:rFonts w:ascii="宋体" w:hAnsi="宋体" w:cs="宋体"/>
                <w:b/>
                <w:sz w:val="18"/>
                <w:szCs w:val="18"/>
              </w:rPr>
            </w:pPr>
            <w:r>
              <w:rPr>
                <w:rFonts w:hint="eastAsia" w:ascii="宋体" w:hAnsi="宋体" w:cs="宋体"/>
                <w:b/>
                <w:sz w:val="18"/>
                <w:szCs w:val="18"/>
              </w:rPr>
              <w:t>机器人离线编程与仿真</w:t>
            </w:r>
          </w:p>
        </w:tc>
        <w:tc>
          <w:tcPr>
            <w:tcW w:w="2805" w:type="dxa"/>
          </w:tcPr>
          <w:p w14:paraId="6586E07C">
            <w:pPr>
              <w:keepNext/>
              <w:keepLines/>
              <w:adjustRightInd w:val="0"/>
              <w:snapToGrid w:val="0"/>
              <w:spacing w:line="360" w:lineRule="exact"/>
              <w:ind w:firstLine="18" w:firstLineChars="10"/>
              <w:rPr>
                <w:rFonts w:ascii="宋体" w:hAnsi="宋体" w:cs="宋体"/>
                <w:b/>
                <w:sz w:val="18"/>
                <w:szCs w:val="18"/>
              </w:rPr>
            </w:pPr>
            <w:r>
              <w:rPr>
                <w:rFonts w:hint="eastAsia" w:ascii="宋体" w:hAnsi="宋体" w:cs="宋体"/>
                <w:b/>
                <w:sz w:val="18"/>
                <w:szCs w:val="18"/>
              </w:rPr>
              <w:t>素质目标：</w:t>
            </w:r>
          </w:p>
          <w:p w14:paraId="21E8BF59">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（1）培养学生具有良好的逻辑思维能力和抽象思维能力，能够理解并应用离线编程与仿真技术；</w:t>
            </w:r>
          </w:p>
          <w:p w14:paraId="61F8F879">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（2）培养学生具备耐心和细致的工作态度，能够在虚拟环境中进行复杂的编程与仿真操作；</w:t>
            </w:r>
          </w:p>
          <w:p w14:paraId="605DEB7F">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（3）培养学生具有团队合作精神，能够与他人合作完成机器人离线编程与仿真项目。</w:t>
            </w:r>
          </w:p>
          <w:p w14:paraId="3F2AFC5A">
            <w:pPr>
              <w:keepNext/>
              <w:keepLines/>
              <w:adjustRightInd w:val="0"/>
              <w:snapToGrid w:val="0"/>
              <w:spacing w:line="360" w:lineRule="exact"/>
              <w:ind w:firstLine="18" w:firstLineChars="10"/>
              <w:rPr>
                <w:rFonts w:ascii="宋体" w:hAnsi="宋体" w:cs="宋体"/>
                <w:b/>
                <w:sz w:val="18"/>
                <w:szCs w:val="18"/>
              </w:rPr>
            </w:pPr>
            <w:r>
              <w:rPr>
                <w:rFonts w:hint="eastAsia" w:ascii="宋体" w:hAnsi="宋体" w:cs="宋体"/>
                <w:b/>
                <w:sz w:val="18"/>
                <w:szCs w:val="18"/>
              </w:rPr>
              <w:t>知识目标：</w:t>
            </w:r>
          </w:p>
          <w:p w14:paraId="3BBA5E71">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（1）理解离线编程与仿真的概念和意义，掌握离线编程与仿真技术在机器人领域的应用；</w:t>
            </w:r>
          </w:p>
          <w:p w14:paraId="6FB76D0A">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（2）掌握常见的机器人离线编程与仿真软件工具，如ROS、V-REP等，了解其基本操作和功能；</w:t>
            </w:r>
          </w:p>
          <w:p w14:paraId="461B968F">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（3）熟悉机器人运动学和轨迹规划的基本原理，能够在仿真环境中进行路径规划和运动控制。</w:t>
            </w:r>
          </w:p>
          <w:p w14:paraId="34D13C29">
            <w:pPr>
              <w:keepNext/>
              <w:keepLines/>
              <w:adjustRightInd w:val="0"/>
              <w:snapToGrid w:val="0"/>
              <w:spacing w:line="360" w:lineRule="exact"/>
              <w:ind w:firstLine="18" w:firstLineChars="10"/>
              <w:rPr>
                <w:rFonts w:ascii="宋体" w:hAnsi="宋体" w:cs="宋体"/>
                <w:b/>
                <w:sz w:val="18"/>
                <w:szCs w:val="18"/>
              </w:rPr>
            </w:pPr>
            <w:r>
              <w:rPr>
                <w:rFonts w:hint="eastAsia" w:ascii="宋体" w:hAnsi="宋体" w:cs="宋体"/>
                <w:b/>
                <w:sz w:val="18"/>
                <w:szCs w:val="18"/>
              </w:rPr>
              <w:t>能力目标：</w:t>
            </w:r>
          </w:p>
          <w:p w14:paraId="0859F9A5">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（1）能够独立使用离线编程与仿真软件对机器人进行建模和编程，实现复杂任务的规划与控制；</w:t>
            </w:r>
          </w:p>
          <w:p w14:paraId="2A545A7F">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（2）具备在仿真环境中测试和调试机器人程序的能力，能够分析仿真结果并进行优化；</w:t>
            </w:r>
          </w:p>
          <w:p w14:paraId="27180FAD">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（3）能够应用离线编程与仿真技术解决实际机器人应用中的问题，提高机器人的工作效率和精度。</w:t>
            </w:r>
          </w:p>
        </w:tc>
        <w:tc>
          <w:tcPr>
            <w:tcW w:w="2775" w:type="dxa"/>
          </w:tcPr>
          <w:p w14:paraId="16FDE71E">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模块一：离线编程基础知识</w:t>
            </w:r>
          </w:p>
          <w:p w14:paraId="37B8D2E7">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（1）机器人离线编程的概念和意义；</w:t>
            </w:r>
          </w:p>
          <w:p w14:paraId="0DA01F96">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（2）离线编程软件工具的介绍与选择；</w:t>
            </w:r>
          </w:p>
          <w:p w14:paraId="62BD4710">
            <w:pPr>
              <w:keepNext/>
              <w:keepLines/>
              <w:adjustRightInd w:val="0"/>
              <w:snapToGrid w:val="0"/>
              <w:spacing w:line="360" w:lineRule="exact"/>
              <w:rPr>
                <w:rFonts w:ascii="宋体" w:hAnsi="宋体" w:cs="宋体"/>
                <w:bCs/>
                <w:sz w:val="18"/>
                <w:szCs w:val="18"/>
              </w:rPr>
            </w:pPr>
            <w:r>
              <w:rPr>
                <w:rFonts w:hint="eastAsia" w:ascii="宋体" w:hAnsi="宋体" w:cs="宋体"/>
                <w:bCs/>
                <w:sz w:val="18"/>
                <w:szCs w:val="18"/>
              </w:rPr>
              <w:t>（3）机器人运动学和轨迹规划基础；</w:t>
            </w:r>
          </w:p>
          <w:p w14:paraId="4A6ED164">
            <w:pPr>
              <w:keepNext/>
              <w:keepLines/>
              <w:adjustRightInd w:val="0"/>
              <w:snapToGrid w:val="0"/>
              <w:spacing w:line="360" w:lineRule="exact"/>
              <w:rPr>
                <w:rFonts w:ascii="宋体" w:hAnsi="宋体" w:cs="宋体"/>
                <w:bCs/>
                <w:sz w:val="18"/>
                <w:szCs w:val="18"/>
              </w:rPr>
            </w:pPr>
            <w:r>
              <w:rPr>
                <w:rFonts w:hint="eastAsia" w:ascii="宋体" w:hAnsi="宋体" w:cs="宋体"/>
                <w:bCs/>
                <w:sz w:val="18"/>
                <w:szCs w:val="18"/>
              </w:rPr>
              <w:t>（4）离线编程的基本操作和流程。</w:t>
            </w:r>
          </w:p>
          <w:p w14:paraId="000FA76D">
            <w:pPr>
              <w:keepNext/>
              <w:keepLines/>
              <w:adjustRightInd w:val="0"/>
              <w:snapToGrid w:val="0"/>
              <w:spacing w:line="360" w:lineRule="exact"/>
              <w:rPr>
                <w:rFonts w:ascii="宋体" w:hAnsi="宋体" w:cs="宋体"/>
                <w:bCs/>
                <w:sz w:val="18"/>
                <w:szCs w:val="18"/>
              </w:rPr>
            </w:pPr>
            <w:r>
              <w:rPr>
                <w:rFonts w:hint="eastAsia" w:ascii="宋体" w:hAnsi="宋体" w:cs="宋体"/>
                <w:bCs/>
                <w:sz w:val="18"/>
                <w:szCs w:val="18"/>
              </w:rPr>
              <w:t>模块二：机器人建模与仿真</w:t>
            </w:r>
          </w:p>
          <w:p w14:paraId="1A0A9FE3">
            <w:pPr>
              <w:keepNext/>
              <w:keepLines/>
              <w:numPr>
                <w:ilvl w:val="0"/>
                <w:numId w:val="13"/>
              </w:numPr>
              <w:adjustRightInd w:val="0"/>
              <w:snapToGrid w:val="0"/>
              <w:spacing w:line="360" w:lineRule="exact"/>
              <w:rPr>
                <w:rFonts w:ascii="宋体" w:hAnsi="宋体" w:cs="宋体"/>
                <w:bCs/>
                <w:sz w:val="18"/>
                <w:szCs w:val="18"/>
              </w:rPr>
            </w:pPr>
            <w:r>
              <w:rPr>
                <w:rFonts w:hint="eastAsia" w:ascii="宋体" w:hAnsi="宋体" w:cs="宋体"/>
                <w:bCs/>
                <w:sz w:val="18"/>
                <w:szCs w:val="18"/>
              </w:rPr>
              <w:t>机器人建模的方法和技巧；</w:t>
            </w:r>
          </w:p>
          <w:p w14:paraId="1E9BD510">
            <w:pPr>
              <w:keepNext/>
              <w:keepLines/>
              <w:numPr>
                <w:ilvl w:val="0"/>
                <w:numId w:val="13"/>
              </w:numPr>
              <w:adjustRightInd w:val="0"/>
              <w:snapToGrid w:val="0"/>
              <w:spacing w:line="360" w:lineRule="exact"/>
              <w:rPr>
                <w:rFonts w:ascii="宋体" w:hAnsi="宋体" w:cs="宋体"/>
                <w:bCs/>
                <w:sz w:val="18"/>
                <w:szCs w:val="18"/>
              </w:rPr>
            </w:pPr>
            <w:r>
              <w:rPr>
                <w:rFonts w:hint="eastAsia" w:ascii="宋体" w:hAnsi="宋体" w:cs="宋体"/>
                <w:bCs/>
                <w:sz w:val="18"/>
                <w:szCs w:val="18"/>
              </w:rPr>
              <w:t>机器人仿真环境的搭建与配置；</w:t>
            </w:r>
          </w:p>
          <w:p w14:paraId="6C0BD121">
            <w:pPr>
              <w:keepNext/>
              <w:keepLines/>
              <w:numPr>
                <w:ilvl w:val="0"/>
                <w:numId w:val="13"/>
              </w:numPr>
              <w:adjustRightInd w:val="0"/>
              <w:snapToGrid w:val="0"/>
              <w:spacing w:line="360" w:lineRule="exact"/>
              <w:rPr>
                <w:rFonts w:ascii="宋体" w:hAnsi="宋体" w:cs="宋体"/>
                <w:bCs/>
                <w:sz w:val="18"/>
                <w:szCs w:val="18"/>
              </w:rPr>
            </w:pPr>
            <w:r>
              <w:rPr>
                <w:rFonts w:hint="eastAsia" w:ascii="宋体" w:hAnsi="宋体" w:cs="宋体"/>
                <w:bCs/>
                <w:sz w:val="18"/>
                <w:szCs w:val="18"/>
              </w:rPr>
              <w:t>仿真环境中的机器人控制与运动规划；</w:t>
            </w:r>
          </w:p>
          <w:p w14:paraId="5EF4E78E">
            <w:pPr>
              <w:keepNext/>
              <w:keepLines/>
              <w:numPr>
                <w:ilvl w:val="0"/>
                <w:numId w:val="13"/>
              </w:numPr>
              <w:adjustRightInd w:val="0"/>
              <w:snapToGrid w:val="0"/>
              <w:spacing w:line="360" w:lineRule="exact"/>
              <w:rPr>
                <w:rFonts w:ascii="宋体" w:hAnsi="宋体" w:cs="宋体"/>
                <w:bCs/>
                <w:sz w:val="18"/>
                <w:szCs w:val="18"/>
              </w:rPr>
            </w:pPr>
            <w:r>
              <w:rPr>
                <w:rFonts w:hint="eastAsia" w:ascii="宋体" w:hAnsi="宋体" w:cs="宋体"/>
                <w:bCs/>
                <w:sz w:val="18"/>
                <w:szCs w:val="18"/>
              </w:rPr>
              <w:t>仿真结果的分析与优化。</w:t>
            </w:r>
          </w:p>
          <w:p w14:paraId="0177924C">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模块三：离线编程实践与应用</w:t>
            </w:r>
          </w:p>
          <w:p w14:paraId="1ECBE9F5">
            <w:pPr>
              <w:keepNext/>
              <w:keepLines/>
              <w:numPr>
                <w:ilvl w:val="0"/>
                <w:numId w:val="14"/>
              </w:numPr>
              <w:adjustRightInd w:val="0"/>
              <w:snapToGrid w:val="0"/>
              <w:spacing w:line="360" w:lineRule="exact"/>
              <w:rPr>
                <w:rFonts w:ascii="宋体" w:hAnsi="宋体" w:cs="宋体"/>
                <w:bCs/>
                <w:sz w:val="18"/>
                <w:szCs w:val="18"/>
              </w:rPr>
            </w:pPr>
            <w:r>
              <w:rPr>
                <w:rFonts w:hint="eastAsia" w:ascii="宋体" w:hAnsi="宋体" w:cs="宋体"/>
                <w:bCs/>
                <w:sz w:val="18"/>
                <w:szCs w:val="18"/>
              </w:rPr>
              <w:t>离线编程案例分析与实践操作；</w:t>
            </w:r>
          </w:p>
          <w:p w14:paraId="454F0EF0">
            <w:pPr>
              <w:keepNext/>
              <w:keepLines/>
              <w:numPr>
                <w:ilvl w:val="0"/>
                <w:numId w:val="14"/>
              </w:numPr>
              <w:adjustRightInd w:val="0"/>
              <w:snapToGrid w:val="0"/>
              <w:spacing w:line="360" w:lineRule="exact"/>
              <w:rPr>
                <w:rFonts w:ascii="宋体" w:hAnsi="宋体" w:cs="宋体"/>
                <w:bCs/>
                <w:sz w:val="18"/>
                <w:szCs w:val="18"/>
              </w:rPr>
            </w:pPr>
            <w:r>
              <w:rPr>
                <w:rFonts w:hint="eastAsia" w:ascii="宋体" w:hAnsi="宋体" w:cs="宋体"/>
                <w:bCs/>
                <w:sz w:val="18"/>
                <w:szCs w:val="18"/>
              </w:rPr>
              <w:t>机器人任务规划与路径控制；</w:t>
            </w:r>
          </w:p>
          <w:p w14:paraId="35982BBF">
            <w:pPr>
              <w:keepNext/>
              <w:keepLines/>
              <w:numPr>
                <w:ilvl w:val="0"/>
                <w:numId w:val="14"/>
              </w:numPr>
              <w:adjustRightInd w:val="0"/>
              <w:snapToGrid w:val="0"/>
              <w:spacing w:line="360" w:lineRule="exact"/>
              <w:rPr>
                <w:rFonts w:ascii="宋体" w:hAnsi="宋体" w:cs="宋体"/>
                <w:bCs/>
                <w:sz w:val="18"/>
                <w:szCs w:val="18"/>
              </w:rPr>
            </w:pPr>
            <w:r>
              <w:rPr>
                <w:rFonts w:hint="eastAsia" w:ascii="宋体" w:hAnsi="宋体" w:cs="宋体"/>
                <w:bCs/>
                <w:sz w:val="18"/>
                <w:szCs w:val="18"/>
              </w:rPr>
              <w:t>离线编程技术在工业自动化中的应用；</w:t>
            </w:r>
          </w:p>
          <w:p w14:paraId="54AD88E5">
            <w:pPr>
              <w:keepNext/>
              <w:keepLines/>
              <w:numPr>
                <w:ilvl w:val="0"/>
                <w:numId w:val="14"/>
              </w:numPr>
              <w:adjustRightInd w:val="0"/>
              <w:snapToGrid w:val="0"/>
              <w:spacing w:line="360" w:lineRule="exact"/>
              <w:rPr>
                <w:rFonts w:ascii="宋体" w:hAnsi="宋体" w:cs="宋体"/>
                <w:bCs/>
                <w:sz w:val="18"/>
                <w:szCs w:val="18"/>
              </w:rPr>
            </w:pPr>
            <w:r>
              <w:rPr>
                <w:rFonts w:hint="eastAsia" w:ascii="宋体" w:hAnsi="宋体" w:cs="宋体"/>
                <w:bCs/>
                <w:sz w:val="18"/>
                <w:szCs w:val="18"/>
              </w:rPr>
              <w:t>机器人离线编程项目的设计与实施。</w:t>
            </w:r>
          </w:p>
          <w:p w14:paraId="1B5D7D70">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模块四：机器人离线编程与仿真综合应用</w:t>
            </w:r>
          </w:p>
          <w:p w14:paraId="204EDB56">
            <w:pPr>
              <w:keepNext/>
              <w:keepLines/>
              <w:numPr>
                <w:ilvl w:val="0"/>
                <w:numId w:val="15"/>
              </w:numPr>
              <w:adjustRightInd w:val="0"/>
              <w:snapToGrid w:val="0"/>
              <w:spacing w:line="360" w:lineRule="exact"/>
              <w:rPr>
                <w:rFonts w:ascii="宋体" w:hAnsi="宋体" w:cs="宋体"/>
                <w:bCs/>
                <w:sz w:val="18"/>
                <w:szCs w:val="18"/>
              </w:rPr>
            </w:pPr>
            <w:r>
              <w:rPr>
                <w:rFonts w:hint="eastAsia" w:ascii="宋体" w:hAnsi="宋体" w:cs="宋体"/>
                <w:bCs/>
                <w:sz w:val="18"/>
                <w:szCs w:val="18"/>
              </w:rPr>
              <w:t>多机器人协作离线编程与仿真；</w:t>
            </w:r>
          </w:p>
          <w:p w14:paraId="11D377C3">
            <w:pPr>
              <w:keepNext/>
              <w:keepLines/>
              <w:numPr>
                <w:ilvl w:val="0"/>
                <w:numId w:val="15"/>
              </w:numPr>
              <w:adjustRightInd w:val="0"/>
              <w:snapToGrid w:val="0"/>
              <w:spacing w:line="360" w:lineRule="exact"/>
              <w:rPr>
                <w:rFonts w:ascii="宋体" w:hAnsi="宋体" w:cs="宋体"/>
                <w:bCs/>
                <w:sz w:val="18"/>
                <w:szCs w:val="18"/>
              </w:rPr>
            </w:pPr>
            <w:r>
              <w:rPr>
                <w:rFonts w:hint="eastAsia" w:ascii="宋体" w:hAnsi="宋体" w:cs="宋体"/>
                <w:bCs/>
                <w:sz w:val="18"/>
                <w:szCs w:val="18"/>
              </w:rPr>
              <w:t>机器人智能决策与路径优化；</w:t>
            </w:r>
          </w:p>
          <w:p w14:paraId="7C957BCB">
            <w:pPr>
              <w:keepNext/>
              <w:keepLines/>
              <w:numPr>
                <w:ilvl w:val="0"/>
                <w:numId w:val="15"/>
              </w:numPr>
              <w:adjustRightInd w:val="0"/>
              <w:snapToGrid w:val="0"/>
              <w:spacing w:line="360" w:lineRule="exact"/>
              <w:rPr>
                <w:rFonts w:ascii="宋体" w:hAnsi="宋体" w:cs="宋体"/>
                <w:bCs/>
                <w:sz w:val="18"/>
                <w:szCs w:val="18"/>
              </w:rPr>
            </w:pPr>
            <w:r>
              <w:rPr>
                <w:rFonts w:hint="eastAsia" w:ascii="宋体" w:hAnsi="宋体" w:cs="宋体"/>
                <w:bCs/>
                <w:sz w:val="18"/>
                <w:szCs w:val="18"/>
              </w:rPr>
              <w:t>机器人离线编程与仿真在智能制造中的应用；</w:t>
            </w:r>
          </w:p>
          <w:p w14:paraId="01348593">
            <w:pPr>
              <w:keepNext/>
              <w:keepLines/>
              <w:numPr>
                <w:ilvl w:val="0"/>
                <w:numId w:val="15"/>
              </w:numPr>
              <w:adjustRightInd w:val="0"/>
              <w:snapToGrid w:val="0"/>
              <w:spacing w:line="360" w:lineRule="exact"/>
              <w:rPr>
                <w:rFonts w:ascii="宋体" w:hAnsi="宋体" w:cs="宋体"/>
                <w:bCs/>
                <w:sz w:val="18"/>
                <w:szCs w:val="18"/>
              </w:rPr>
            </w:pPr>
            <w:r>
              <w:rPr>
                <w:rFonts w:hint="eastAsia" w:ascii="宋体" w:hAnsi="宋体" w:cs="宋体"/>
                <w:bCs/>
                <w:sz w:val="18"/>
                <w:szCs w:val="18"/>
              </w:rPr>
              <w:t>机器人离线编程与仿真技术的未来发展趋势。</w:t>
            </w:r>
          </w:p>
        </w:tc>
        <w:tc>
          <w:tcPr>
            <w:tcW w:w="2761" w:type="dxa"/>
          </w:tcPr>
          <w:p w14:paraId="34BD38CC">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49B28E4E">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2.教学条件：多媒体教室和实验室。</w:t>
            </w:r>
          </w:p>
          <w:p w14:paraId="0B19C34E">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3.教学方法：运用模块化教学、启发式教学、讨论式教学等多种教学方法进行。</w:t>
            </w:r>
          </w:p>
          <w:p w14:paraId="15D5A80B">
            <w:pPr>
              <w:keepNext/>
              <w:keepLines/>
              <w:adjustRightInd w:val="0"/>
              <w:snapToGrid w:val="0"/>
              <w:spacing w:line="360" w:lineRule="exact"/>
              <w:ind w:firstLine="18" w:firstLineChars="10"/>
              <w:rPr>
                <w:rFonts w:ascii="宋体" w:hAnsi="宋体" w:cs="宋体"/>
                <w:bCs/>
                <w:sz w:val="18"/>
                <w:szCs w:val="18"/>
              </w:rPr>
            </w:pPr>
            <w:r>
              <w:rPr>
                <w:rFonts w:hint="eastAsia" w:ascii="宋体" w:hAnsi="宋体" w:cs="宋体"/>
                <w:bCs/>
                <w:sz w:val="18"/>
                <w:szCs w:val="18"/>
              </w:rPr>
              <w:t>4.教师要求：任课教师要关注行业发展前沿，及时把最新的技术、技能，融入教学内容。</w:t>
            </w:r>
          </w:p>
          <w:p w14:paraId="1ECFD055">
            <w:pPr>
              <w:spacing w:line="360" w:lineRule="exact"/>
              <w:ind w:firstLine="18" w:firstLineChars="10"/>
              <w:rPr>
                <w:rFonts w:ascii="宋体" w:hAnsi="宋体" w:cs="宋体"/>
                <w:bCs/>
                <w:sz w:val="18"/>
                <w:szCs w:val="18"/>
              </w:rPr>
            </w:pPr>
            <w:r>
              <w:rPr>
                <w:rFonts w:hint="eastAsia" w:ascii="宋体" w:hAnsi="宋体" w:cs="宋体"/>
                <w:bCs/>
                <w:sz w:val="18"/>
                <w:szCs w:val="18"/>
              </w:rPr>
              <w:t>5.评价建议：采取学习过程考核评定加期末考核评价相结合。</w:t>
            </w:r>
          </w:p>
        </w:tc>
      </w:tr>
      <w:tr w14:paraId="6AFC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71E0D013">
            <w:pPr>
              <w:spacing w:line="400" w:lineRule="exact"/>
              <w:jc w:val="center"/>
              <w:rPr>
                <w:rFonts w:ascii="宋体" w:hAnsi="宋体" w:cs="宋体"/>
                <w:b/>
                <w:sz w:val="18"/>
                <w:szCs w:val="18"/>
              </w:rPr>
            </w:pPr>
            <w:r>
              <w:rPr>
                <w:rFonts w:hint="eastAsia" w:ascii="宋体" w:hAnsi="宋体" w:cs="宋体"/>
                <w:b/>
                <w:sz w:val="18"/>
                <w:szCs w:val="18"/>
              </w:rPr>
              <w:t>机械设计基础</w:t>
            </w:r>
          </w:p>
        </w:tc>
        <w:tc>
          <w:tcPr>
            <w:tcW w:w="2805" w:type="dxa"/>
          </w:tcPr>
          <w:p w14:paraId="3D5D4544">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7E30DE7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（1）具备较强的学习能力和自主学习能力，能够不断提升自身的专业水平和综合素质；</w:t>
            </w:r>
          </w:p>
          <w:p w14:paraId="5A386BC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（2）具备团队合作精神和沟通能力，能够有效地与他人合作，共同完成项目任务；</w:t>
            </w:r>
          </w:p>
          <w:p w14:paraId="0B6CB51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（3）具备较强的责任心和职业道德，能够遵守职业规范和道德准则，保持良好的职业操守。</w:t>
            </w:r>
          </w:p>
          <w:p w14:paraId="49B08DFE">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53C396E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（1）掌握机械设计的基本理论知识，包括机械结构、机械运动学、机械动力学等方面的知识；</w:t>
            </w:r>
          </w:p>
          <w:p w14:paraId="19E13EB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（2）熟悉常见的机械零部件、机械传动系统、机械加工工艺等相关知识；</w:t>
            </w:r>
          </w:p>
          <w:p w14:paraId="5C4CCA0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（3）熟练掌握CAD软件的操作技巧，能够使用计算机辅助设计软件进行机械设计和制图。</w:t>
            </w:r>
          </w:p>
          <w:p w14:paraId="1B2A9185">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1AD7620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（1）能够独立进行机械设计任务，包括机械零件的设计、装配图的制作等；</w:t>
            </w:r>
          </w:p>
          <w:p w14:paraId="1712496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（2）能够分析和解决机械设计中的问题，具备较强的问题解决能力和创新意识；</w:t>
            </w:r>
          </w:p>
          <w:p w14:paraId="27591A5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（3）能够参与机械设计项目的规划和实施，能够有效地组织和管理项目，确保项目顺利完成。</w:t>
            </w:r>
          </w:p>
        </w:tc>
        <w:tc>
          <w:tcPr>
            <w:tcW w:w="2775" w:type="dxa"/>
          </w:tcPr>
          <w:p w14:paraId="695DC41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模块一：机械设计基础概述</w:t>
            </w:r>
          </w:p>
          <w:p w14:paraId="6B58EBD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（1）机械设计的定义和基本概念介绍；</w:t>
            </w:r>
          </w:p>
          <w:p w14:paraId="4FBB375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（2）机械设计的发展历史和现状分析；</w:t>
            </w:r>
          </w:p>
          <w:p w14:paraId="25BBD13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（3）机械设计在工程领域中的作用和意义。</w:t>
            </w:r>
          </w:p>
          <w:p w14:paraId="01F1D68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模块二：机械制图基础</w:t>
            </w:r>
          </w:p>
          <w:p w14:paraId="3802507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（1）工程制图的基本概念和分类；</w:t>
            </w:r>
          </w:p>
          <w:p w14:paraId="2D50386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（2）基本绘图工具和绘图规范；</w:t>
            </w:r>
          </w:p>
          <w:p w14:paraId="19A45BD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（3）机械零件图的绘制方法和技巧；</w:t>
            </w:r>
          </w:p>
          <w:p w14:paraId="772A7FB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（4）轴测图、剖视图和全剖视图的绘制方法。</w:t>
            </w:r>
          </w:p>
          <w:p w14:paraId="6C4D58E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模块三：机械设计原理与分析</w:t>
            </w:r>
          </w:p>
          <w:p w14:paraId="425D396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（1）机械设计的基本原理和方法；</w:t>
            </w:r>
          </w:p>
          <w:p w14:paraId="6709E0D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（2）机械零件的设计要求和标准；</w:t>
            </w:r>
          </w:p>
          <w:p w14:paraId="371CF51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（3）尺寸链、公差要求和配合原理；</w:t>
            </w:r>
          </w:p>
          <w:p w14:paraId="3293565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（4）装配图的设计与分析方法。</w:t>
            </w:r>
          </w:p>
          <w:p w14:paraId="507D5D1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模块四：工程材料与选用原则</w:t>
            </w:r>
          </w:p>
          <w:p w14:paraId="42E7E16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（1）常见工程材料的分类和特性介绍；</w:t>
            </w:r>
          </w:p>
          <w:p w14:paraId="28A94EC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（2）材料的力学性能和热学性能分析；</w:t>
            </w:r>
          </w:p>
          <w:p w14:paraId="3158881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（3）材料的选用原则和应用范围；</w:t>
            </w:r>
          </w:p>
          <w:p w14:paraId="64FC186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（4）材料的可持续性和环保要求。</w:t>
            </w:r>
          </w:p>
        </w:tc>
        <w:tc>
          <w:tcPr>
            <w:tcW w:w="2761" w:type="dxa"/>
          </w:tcPr>
          <w:p w14:paraId="0822D12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11272C0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202568A5">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05E8589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07F3340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513EA0D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05D6776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2C27BECE">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01E0769C">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75C24CA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r w14:paraId="51BE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0" w:type="dxa"/>
            <w:vAlign w:val="center"/>
          </w:tcPr>
          <w:p w14:paraId="478DDA1C">
            <w:pPr>
              <w:spacing w:line="400" w:lineRule="exact"/>
              <w:jc w:val="center"/>
              <w:rPr>
                <w:rFonts w:ascii="宋体" w:hAnsi="宋体" w:cs="宋体"/>
                <w:b/>
                <w:sz w:val="18"/>
                <w:szCs w:val="18"/>
              </w:rPr>
            </w:pPr>
            <w:r>
              <w:rPr>
                <w:rFonts w:hint="eastAsia" w:ascii="宋体" w:hAnsi="宋体" w:cs="宋体"/>
                <w:b/>
                <w:sz w:val="18"/>
                <w:szCs w:val="18"/>
              </w:rPr>
              <w:t>机械制造技术基础</w:t>
            </w:r>
          </w:p>
        </w:tc>
        <w:tc>
          <w:tcPr>
            <w:tcW w:w="2805" w:type="dxa"/>
          </w:tcPr>
          <w:p w14:paraId="5906C2CF">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16D9736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（1）培养学生具备扎实的机械制造基础知识和技能，能够理解和应用机械制造技术相关理论；</w:t>
            </w:r>
          </w:p>
          <w:p w14:paraId="6D50DBE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（2）培养学生具有创新意识和问题解决能力，能够针对机械制造领域的实际问题提出有效解决方案；</w:t>
            </w:r>
          </w:p>
          <w:p w14:paraId="57BED12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（3）培养学生具有团队合作精神和沟通能力，能够在机械制造项目中与他人合作，共同完成任务。</w:t>
            </w:r>
          </w:p>
          <w:p w14:paraId="0276C600">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33B2F79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（1）理解机械制造技术的基本原理和概念，包括加工工艺、机床原理、工件加工等内容；</w:t>
            </w:r>
          </w:p>
          <w:p w14:paraId="5E5B6A1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（2）掌握常见的机械加工方法和工艺流程，如车削、铣削、钻削等，以及数控加工技术；</w:t>
            </w:r>
          </w:p>
          <w:p w14:paraId="41A7B89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（3）了解机械零件的设计与制造标准，包括尺寸公差、表面粗糙度、装配要求等相关知识。</w:t>
            </w:r>
          </w:p>
          <w:p w14:paraId="73BD4BF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color w:val="auto"/>
                <w:sz w:val="18"/>
                <w:szCs w:val="18"/>
              </w:rPr>
              <w:t>能力目标：</w:t>
            </w:r>
          </w:p>
          <w:p w14:paraId="2F1F4A2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（1）能够独立进行简单机械零件加工和装配，具备基本的手工和机械加工技能；</w:t>
            </w:r>
          </w:p>
          <w:p w14:paraId="39C71BF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（2）具备使用常见机床和加工设备的能力，能够进行简单的数控编程和操作；</w:t>
            </w:r>
          </w:p>
          <w:p w14:paraId="56591ED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（3）能够分析和解决机械加工过程中出现的问题，具备一定的质量控制和工艺改进能力。</w:t>
            </w:r>
          </w:p>
        </w:tc>
        <w:tc>
          <w:tcPr>
            <w:tcW w:w="2775" w:type="dxa"/>
          </w:tcPr>
          <w:p w14:paraId="3042178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模块一：机械制造基础知识</w:t>
            </w:r>
          </w:p>
          <w:p w14:paraId="2F4CA5D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（1）机械制造技术概论：机械制造的定义、分类、发展历程等；</w:t>
            </w:r>
          </w:p>
          <w:p w14:paraId="283A1F0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（2）材料科学基础：金属材料、非金属材料的性质与应用；</w:t>
            </w:r>
          </w:p>
          <w:p w14:paraId="5B9EC84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（3）机械加工工艺：常见的机械加工方法、工艺流程和设备介绍；</w:t>
            </w:r>
          </w:p>
          <w:p w14:paraId="16CB1F9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（4）机械零件设计基础：尺寸公差、表面粗糙度、装配要求等设计标准。</w:t>
            </w:r>
          </w:p>
          <w:p w14:paraId="17110DC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模块二：数控加工技术</w:t>
            </w:r>
          </w:p>
          <w:p w14:paraId="13093F1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（1）数控加工基础知识：数控加工原理、编程基础、加工工艺规范等；</w:t>
            </w:r>
          </w:p>
          <w:p w14:paraId="77634F2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（2）数控机床操作：数控机床的结构、功能及操作方法；</w:t>
            </w:r>
          </w:p>
          <w:p w14:paraId="4540812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（3）数控编程：G代码、M代码编程基础和实践；</w:t>
            </w:r>
          </w:p>
          <w:p w14:paraId="5C6BB59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（4）数控加工工艺优化：提高数控加工效率和质量的方法与技巧。</w:t>
            </w:r>
          </w:p>
          <w:p w14:paraId="3102CDD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模块三：机械制造工艺与工程实践</w:t>
            </w:r>
          </w:p>
          <w:p w14:paraId="1F3E490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（1）机械制造工艺流程：包括车削、铣削、钻削、磨削等常见工艺流程；</w:t>
            </w:r>
          </w:p>
          <w:p w14:paraId="6108B41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（2）机械装配与调试：机械零件的装配方法、调试技巧和质量控制；</w:t>
            </w:r>
          </w:p>
          <w:p w14:paraId="3E7AF1F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（3）机械制造质量管理：质量标准、质量检验方法和质量管理体系；</w:t>
            </w:r>
          </w:p>
          <w:p w14:paraId="7B44625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（4）机械制造实验：进行机械加工实验、数控编程实验等，提升实践能力。</w:t>
            </w:r>
          </w:p>
        </w:tc>
        <w:tc>
          <w:tcPr>
            <w:tcW w:w="2761" w:type="dxa"/>
          </w:tcPr>
          <w:p w14:paraId="0CF73164">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31A6F94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344A2EA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35B9D94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2525E4A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2689F7C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6C10A0E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62C2184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34A1891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19AEF6A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bl>
    <w:p w14:paraId="313B5663">
      <w:pPr>
        <w:spacing w:line="360" w:lineRule="atLeast"/>
        <w:ind w:firstLine="422" w:firstLineChars="200"/>
        <w:jc w:val="left"/>
        <w:outlineLvl w:val="2"/>
        <w:rPr>
          <w:rFonts w:ascii="宋体" w:hAnsi="宋体" w:cs="宋体"/>
          <w:b/>
          <w:bCs/>
          <w:szCs w:val="21"/>
        </w:rPr>
      </w:pPr>
      <w:r>
        <w:rPr>
          <w:rFonts w:hint="eastAsia" w:ascii="宋体" w:hAnsi="宋体" w:cs="宋体"/>
          <w:b/>
          <w:bCs/>
          <w:szCs w:val="21"/>
        </w:rPr>
        <w:t>2.专业核心课程</w:t>
      </w:r>
    </w:p>
    <w:tbl>
      <w:tblPr>
        <w:tblStyle w:val="27"/>
        <w:tblpPr w:leftFromText="181" w:rightFromText="181" w:vertAnchor="text" w:tblpXSpec="center" w:tblpY="1"/>
        <w:tblOverlap w:val="never"/>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835"/>
        <w:gridCol w:w="2775"/>
        <w:gridCol w:w="2746"/>
      </w:tblGrid>
      <w:tr w14:paraId="4E83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5" w:type="dxa"/>
            <w:vAlign w:val="center"/>
          </w:tcPr>
          <w:p w14:paraId="5AA00429">
            <w:pPr>
              <w:keepLines/>
              <w:spacing w:line="400" w:lineRule="exact"/>
              <w:jc w:val="center"/>
              <w:rPr>
                <w:rFonts w:ascii="宋体" w:hAnsi="宋体" w:cs="宋体"/>
                <w:b/>
                <w:sz w:val="18"/>
                <w:szCs w:val="18"/>
              </w:rPr>
            </w:pPr>
            <w:r>
              <w:rPr>
                <w:rFonts w:hint="eastAsia" w:ascii="宋体" w:hAnsi="宋体" w:cs="宋体"/>
                <w:b/>
                <w:sz w:val="18"/>
                <w:szCs w:val="18"/>
              </w:rPr>
              <w:t>课程名称</w:t>
            </w:r>
          </w:p>
        </w:tc>
        <w:tc>
          <w:tcPr>
            <w:tcW w:w="2835" w:type="dxa"/>
            <w:vAlign w:val="center"/>
          </w:tcPr>
          <w:p w14:paraId="7CB9B728">
            <w:pPr>
              <w:keepLines/>
              <w:spacing w:line="400" w:lineRule="exact"/>
              <w:jc w:val="center"/>
              <w:rPr>
                <w:rFonts w:ascii="宋体" w:hAnsi="宋体" w:cs="宋体"/>
                <w:b/>
                <w:sz w:val="18"/>
                <w:szCs w:val="18"/>
              </w:rPr>
            </w:pPr>
            <w:r>
              <w:rPr>
                <w:rFonts w:hint="eastAsia" w:ascii="宋体" w:hAnsi="宋体" w:cs="宋体"/>
                <w:b/>
                <w:sz w:val="18"/>
                <w:szCs w:val="18"/>
              </w:rPr>
              <w:t>课程目标</w:t>
            </w:r>
          </w:p>
        </w:tc>
        <w:tc>
          <w:tcPr>
            <w:tcW w:w="2775" w:type="dxa"/>
            <w:vAlign w:val="center"/>
          </w:tcPr>
          <w:p w14:paraId="6137A8B1">
            <w:pPr>
              <w:keepLines/>
              <w:spacing w:line="400" w:lineRule="exact"/>
              <w:jc w:val="center"/>
              <w:rPr>
                <w:rFonts w:ascii="宋体" w:hAnsi="宋体" w:cs="宋体"/>
                <w:b/>
                <w:sz w:val="18"/>
                <w:szCs w:val="18"/>
              </w:rPr>
            </w:pPr>
            <w:r>
              <w:rPr>
                <w:rFonts w:hint="eastAsia" w:ascii="宋体" w:hAnsi="宋体" w:cs="宋体"/>
                <w:b/>
                <w:sz w:val="18"/>
                <w:szCs w:val="18"/>
              </w:rPr>
              <w:t>主要内容</w:t>
            </w:r>
          </w:p>
        </w:tc>
        <w:tc>
          <w:tcPr>
            <w:tcW w:w="2746" w:type="dxa"/>
            <w:vAlign w:val="center"/>
          </w:tcPr>
          <w:p w14:paraId="28591C99">
            <w:pPr>
              <w:keepLines/>
              <w:spacing w:line="400" w:lineRule="exact"/>
              <w:jc w:val="center"/>
              <w:rPr>
                <w:rFonts w:ascii="宋体" w:hAnsi="宋体" w:cs="宋体"/>
                <w:b/>
                <w:sz w:val="18"/>
                <w:szCs w:val="18"/>
              </w:rPr>
            </w:pPr>
            <w:r>
              <w:rPr>
                <w:rFonts w:hint="eastAsia" w:ascii="宋体" w:hAnsi="宋体" w:cs="宋体"/>
                <w:b/>
                <w:sz w:val="18"/>
                <w:szCs w:val="18"/>
              </w:rPr>
              <w:t>教学要求</w:t>
            </w:r>
          </w:p>
        </w:tc>
      </w:tr>
      <w:tr w14:paraId="41A8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56EBE0D7">
            <w:pPr>
              <w:pStyle w:val="5"/>
              <w:keepNext w:val="0"/>
              <w:spacing w:line="400" w:lineRule="exact"/>
              <w:jc w:val="center"/>
              <w:outlineLvl w:val="3"/>
              <w:rPr>
                <w:rFonts w:ascii="宋体" w:hAnsi="宋体" w:cs="宋体"/>
                <w:color w:val="auto"/>
                <w:sz w:val="18"/>
                <w:szCs w:val="18"/>
              </w:rPr>
            </w:pPr>
            <w:r>
              <w:rPr>
                <w:rFonts w:hint="eastAsia" w:ascii="宋体" w:hAnsi="宋体" w:cs="宋体"/>
                <w:color w:val="auto"/>
                <w:sz w:val="18"/>
                <w:szCs w:val="18"/>
              </w:rPr>
              <w:t>可编程控制技术应用</w:t>
            </w:r>
          </w:p>
        </w:tc>
        <w:tc>
          <w:tcPr>
            <w:tcW w:w="2835" w:type="dxa"/>
          </w:tcPr>
          <w:p w14:paraId="63DD2394">
            <w:pPr>
              <w:pStyle w:val="5"/>
              <w:keepNext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24E73AA1">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（1）具备良好的工程伦理和职业道德素养；</w:t>
            </w:r>
          </w:p>
          <w:p w14:paraId="78ED9F26">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（2）具备团队合作和沟通能力；</w:t>
            </w:r>
          </w:p>
          <w:p w14:paraId="62F34CCA">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（3）具备创新意识和实践能力；</w:t>
            </w:r>
          </w:p>
          <w:p w14:paraId="0AA62BF0">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（4）具备自主学习和持续学习的能力。</w:t>
            </w:r>
          </w:p>
          <w:p w14:paraId="68FEAD2A">
            <w:pPr>
              <w:pStyle w:val="5"/>
              <w:keepNext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4FDC1D5B">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（1）掌握电气基础知识，包括电路原理、电气设备、电气控制等；</w:t>
            </w:r>
          </w:p>
          <w:p w14:paraId="7568CD86">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（2）掌握PLC控制系统的基本原理和应用技术；</w:t>
            </w:r>
          </w:p>
          <w:p w14:paraId="00FFC195">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（3）熟悉自动化控制系统的组成和工作原理；</w:t>
            </w:r>
          </w:p>
          <w:p w14:paraId="2479D125">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（4）了解工业现场常见的电气设备和PLC控制系统的应用。</w:t>
            </w:r>
          </w:p>
          <w:p w14:paraId="6132715A">
            <w:pPr>
              <w:pStyle w:val="5"/>
              <w:keepNext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485821A5">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（1）能够进行电气系统的设计、安装和调试工作；</w:t>
            </w:r>
          </w:p>
          <w:p w14:paraId="49924061">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（2）能够编写PLC控制程序，实现自动化生产过程的控制；</w:t>
            </w:r>
          </w:p>
          <w:p w14:paraId="19771740">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（3）能够分析和解决电气系统和PLC控制系统的故障；</w:t>
            </w:r>
          </w:p>
          <w:p w14:paraId="3B640897">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（4）能够参与工业自动化项目的实施和管理。</w:t>
            </w:r>
          </w:p>
        </w:tc>
        <w:tc>
          <w:tcPr>
            <w:tcW w:w="2775" w:type="dxa"/>
          </w:tcPr>
          <w:p w14:paraId="1E4C105C">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模块一：电气基础知识</w:t>
            </w:r>
          </w:p>
          <w:p w14:paraId="53B7166B">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（1）电路理论：包括电流、电压、电阻等基本概念；</w:t>
            </w:r>
          </w:p>
          <w:p w14:paraId="28B10BD1">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（2）电气元件：如电阻、电容、电感等元件的特性和应用；</w:t>
            </w:r>
          </w:p>
          <w:p w14:paraId="73AE63B5">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（3）电气设备：如电机、传感器、开关等设备的原理和工作方式。</w:t>
            </w:r>
          </w:p>
          <w:p w14:paraId="0A74F3E1">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模块二：PLC基础知识</w:t>
            </w:r>
          </w:p>
          <w:p w14:paraId="5BBF75F4">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（1）PLC概述：PLC的定义、功能和应用领域；</w:t>
            </w:r>
          </w:p>
          <w:p w14:paraId="2DEC013B">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（2）PLC硬件结构：包括PLC的CPU、输入输出模块、通信模块等组成部分；</w:t>
            </w:r>
          </w:p>
          <w:p w14:paraId="33255096">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（3）PLC编程语言：常用的PLC编程语言。</w:t>
            </w:r>
          </w:p>
          <w:p w14:paraId="2FFCA497">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模块三：PLC控制原理</w:t>
            </w:r>
          </w:p>
          <w:p w14:paraId="3C86F5DE">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（1）逻辑控制：PLC的逻辑控制原理，包括逻辑门、定时器、计数器等功能块的应用；</w:t>
            </w:r>
          </w:p>
          <w:p w14:paraId="2D83E49C">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（2）运动控制：PLC在运动控制领域的应用，如伺服控制、步进电机控制等。</w:t>
            </w:r>
          </w:p>
          <w:p w14:paraId="473456FC">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模块四：PLC应用案例</w:t>
            </w:r>
          </w:p>
          <w:p w14:paraId="0EE5ADC3">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（1）工业自动化：PLC在工业自动化领域的应用案例，如流水线控制、机械手控制等；</w:t>
            </w:r>
          </w:p>
          <w:p w14:paraId="7981FC7C">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（2）楼宇控制：PLC在楼宇自动化系统中的应用，如照明控制、空调控制等。</w:t>
            </w:r>
          </w:p>
        </w:tc>
        <w:tc>
          <w:tcPr>
            <w:tcW w:w="2746" w:type="dxa"/>
          </w:tcPr>
          <w:p w14:paraId="768D0BC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18AC9B4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400212A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440A71B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1DCEAF34">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4292D5A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0F3BD75D">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4FF2902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17C06F18">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44C5DD61">
            <w:pPr>
              <w:pStyle w:val="5"/>
              <w:keepNext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r w14:paraId="544D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2BD8EE54">
            <w:pPr>
              <w:pStyle w:val="5"/>
              <w:keepNext w:val="0"/>
              <w:adjustRightInd w:val="0"/>
              <w:snapToGrid w:val="0"/>
              <w:spacing w:line="400" w:lineRule="exact"/>
              <w:jc w:val="center"/>
              <w:outlineLvl w:val="3"/>
              <w:rPr>
                <w:rFonts w:ascii="宋体" w:hAnsi="宋体" w:cs="宋体"/>
                <w:color w:val="auto"/>
                <w:sz w:val="18"/>
                <w:szCs w:val="18"/>
              </w:rPr>
            </w:pPr>
            <w:r>
              <w:rPr>
                <w:rFonts w:hint="eastAsia" w:ascii="宋体" w:hAnsi="宋体" w:cs="宋体"/>
                <w:color w:val="auto"/>
                <w:sz w:val="18"/>
                <w:szCs w:val="18"/>
              </w:rPr>
              <w:t>自动化生产线运行与维护</w:t>
            </w:r>
          </w:p>
        </w:tc>
        <w:tc>
          <w:tcPr>
            <w:tcW w:w="2835" w:type="dxa"/>
          </w:tcPr>
          <w:p w14:paraId="6D86B73C">
            <w:pPr>
              <w:pStyle w:val="5"/>
              <w:keepNext w:val="0"/>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4AA12BE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 培养严谨、细致的工作态度，遵守6S管理标准（整理、整顿、清洁、素养、安全），强化质量意识、安全意识和环保意识；</w:t>
            </w:r>
          </w:p>
          <w:p w14:paraId="66D56119">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 树立工匠精神，注重规范操作，培育劳动意识和团队协作能力；</w:t>
            </w:r>
          </w:p>
          <w:p w14:paraId="793B64B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（3）培养学生具有团队合作意识和沟通能力，能够有效地与他人合作解决问题；</w:t>
            </w:r>
          </w:p>
          <w:p w14:paraId="4480379E">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（4）激发对自动化领域的探索兴趣，培养创新意识和工程实践能力。</w:t>
            </w:r>
          </w:p>
          <w:p w14:paraId="452248F2">
            <w:pPr>
              <w:pStyle w:val="5"/>
              <w:keepNext w:val="0"/>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2C396479">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 能够独立完成自动化生产线的安装、调试、维护及故障诊断；</w:t>
            </w:r>
          </w:p>
          <w:p w14:paraId="1D21C2C7">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（2）理解气动控制技术、传感器与驱动器选型、PLC控制及工业网络通信技术；</w:t>
            </w:r>
          </w:p>
          <w:p w14:paraId="222D5169">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（3）了解自动化生产线的发展历程、现状及未来趋势；</w:t>
            </w:r>
          </w:p>
          <w:p w14:paraId="47D5FE0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（4）熟悉工业机器人应用技术、伺服电机控制及变频器技术等核心知识点。</w:t>
            </w:r>
          </w:p>
          <w:p w14:paraId="5C3FDD42">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color w:val="auto"/>
                <w:sz w:val="18"/>
                <w:szCs w:val="18"/>
              </w:rPr>
              <w:t>能力目标</w:t>
            </w:r>
            <w:r>
              <w:rPr>
                <w:rFonts w:hint="eastAsia" w:ascii="宋体" w:hAnsi="宋体" w:cs="宋体"/>
                <w:b w:val="0"/>
                <w:bCs/>
                <w:color w:val="auto"/>
                <w:sz w:val="18"/>
                <w:szCs w:val="18"/>
              </w:rPr>
              <w:t>：</w:t>
            </w:r>
          </w:p>
          <w:p w14:paraId="73809CB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 能够独立完成自动化生产线的安装、调试、维护及故障诊断；</w:t>
            </w:r>
          </w:p>
          <w:p w14:paraId="7A06342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（2）具备根据生产需求设计简单控制系统或优化现有系统的能力；</w:t>
            </w:r>
          </w:p>
          <w:p w14:paraId="63DB0EE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（3）参与自动化生产线项目开发，具备团队协作和沟通能力；</w:t>
            </w:r>
          </w:p>
          <w:p w14:paraId="3EFC16E9">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（4）能结合PLC编程、传感器技术、气动系统等知识解决工程实际问题。</w:t>
            </w:r>
          </w:p>
        </w:tc>
        <w:tc>
          <w:tcPr>
            <w:tcW w:w="2775" w:type="dxa"/>
          </w:tcPr>
          <w:p w14:paraId="0765172E">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模块一：认识自动化生产线</w:t>
            </w:r>
          </w:p>
          <w:p w14:paraId="552123CE">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（1）自动化生产线概述：自动化生产线的组成、主要技术、发展趋势等；</w:t>
            </w:r>
          </w:p>
          <w:p w14:paraId="23F931B8">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（2）自动化生产线实训设备简介：THJDAL-2B自动化生产线组成和功能、气动系统、电气系统。</w:t>
            </w:r>
          </w:p>
          <w:p w14:paraId="707B8453">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模块二：安装与调试供料单元</w:t>
            </w:r>
          </w:p>
          <w:p w14:paraId="026DB424">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（1）供料单元的结构及工作过程；</w:t>
            </w:r>
          </w:p>
          <w:p w14:paraId="46A6225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（2）供料单元的应用技术；</w:t>
            </w:r>
          </w:p>
          <w:p w14:paraId="49E375B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（3）供料单元的安装与调试；</w:t>
            </w:r>
          </w:p>
          <w:p w14:paraId="0D317F0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（4）供料单元的编程与调试。</w:t>
            </w:r>
          </w:p>
          <w:p w14:paraId="376FB451">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模块三：安装与调试加工单元</w:t>
            </w:r>
          </w:p>
          <w:p w14:paraId="03EC4659">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（1）加工单元的结构及工作过程；</w:t>
            </w:r>
          </w:p>
          <w:p w14:paraId="05C4375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（2）加工单元的应用技术；</w:t>
            </w:r>
          </w:p>
          <w:p w14:paraId="6FE431B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（3）加工单元的安装与调试；</w:t>
            </w:r>
          </w:p>
          <w:p w14:paraId="0D15B888">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（4）加工单元的编程与调试。</w:t>
            </w:r>
          </w:p>
          <w:p w14:paraId="38C0905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模块四：安装与调试装配单元</w:t>
            </w:r>
          </w:p>
          <w:p w14:paraId="1D5ECE34">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（1）装配单元的结构及工作过程；</w:t>
            </w:r>
          </w:p>
          <w:p w14:paraId="698E4CE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（2）装配单元的应用技术；</w:t>
            </w:r>
          </w:p>
          <w:p w14:paraId="71C1862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（3）装配单元的安装与调试；</w:t>
            </w:r>
          </w:p>
          <w:p w14:paraId="094F1F3A">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（4）装配单元的编程与调试。</w:t>
            </w:r>
          </w:p>
          <w:p w14:paraId="6723C7F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模块五：安装与调试分拣单元</w:t>
            </w:r>
          </w:p>
          <w:p w14:paraId="64D41F99">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（1）分拣单元的结构及工作过程；</w:t>
            </w:r>
          </w:p>
          <w:p w14:paraId="4A1B6FC2">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（2）分拣单元的应用技术；</w:t>
            </w:r>
          </w:p>
          <w:p w14:paraId="6AFC8FD1">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（3）分拣单元的安装与调试；</w:t>
            </w:r>
          </w:p>
          <w:p w14:paraId="3CE3363A">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（4）分拣单元的编程与调试。</w:t>
            </w:r>
          </w:p>
          <w:p w14:paraId="01BE9B92">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模块六：安装与调试输送单元</w:t>
            </w:r>
          </w:p>
          <w:p w14:paraId="1ACBB061">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（1）输送单元的结构及工作过程；</w:t>
            </w:r>
          </w:p>
          <w:p w14:paraId="2986B39D">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（2）输送单元的应用技术；</w:t>
            </w:r>
          </w:p>
          <w:p w14:paraId="0E45C17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（3）输送单元的安装与调试；</w:t>
            </w:r>
          </w:p>
          <w:p w14:paraId="1F5847D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（4）输送单元的编程与调试。</w:t>
            </w:r>
          </w:p>
          <w:p w14:paraId="455124B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模块七：自动化生产线联机调试</w:t>
            </w:r>
          </w:p>
          <w:p w14:paraId="0DF9ABAA">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（1）S7-1200PLC的以太网通信；</w:t>
            </w:r>
          </w:p>
          <w:p w14:paraId="5A1286D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（2）五台S7-1200PLC的联机调试。</w:t>
            </w:r>
          </w:p>
          <w:p w14:paraId="3F24B14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模块八：认识触摸屏技术</w:t>
            </w:r>
          </w:p>
          <w:p w14:paraId="645FFE2D">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（1）认识人机交互界面；</w:t>
            </w:r>
          </w:p>
          <w:p w14:paraId="636A7F64">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（2）MCGS嵌入版组态软件的应用；</w:t>
            </w:r>
          </w:p>
          <w:p w14:paraId="05B94C89">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（3）人机交互界面硬件系统连接。</w:t>
            </w:r>
          </w:p>
          <w:p w14:paraId="3C8E156E">
            <w:pPr>
              <w:pStyle w:val="5"/>
              <w:keepNext w:val="0"/>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（4）供料单元触摸屏程序设计。</w:t>
            </w:r>
          </w:p>
        </w:tc>
        <w:tc>
          <w:tcPr>
            <w:tcW w:w="2746" w:type="dxa"/>
          </w:tcPr>
          <w:p w14:paraId="422488D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6475167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585255C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2FF62324">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2EF23A45">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7939AA94">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26512FB5">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18868B8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02FE7E9C">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27EFE2D8">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采取学习过程考核评定加期末考核评价相结合。</w:t>
            </w:r>
          </w:p>
        </w:tc>
      </w:tr>
      <w:tr w14:paraId="07CD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632F4369">
            <w:pPr>
              <w:keepLines/>
              <w:spacing w:line="400" w:lineRule="exact"/>
              <w:jc w:val="center"/>
              <w:rPr>
                <w:rFonts w:ascii="宋体" w:hAnsi="宋体" w:cs="宋体"/>
                <w:b/>
                <w:sz w:val="18"/>
                <w:szCs w:val="18"/>
              </w:rPr>
            </w:pPr>
            <w:r>
              <w:rPr>
                <w:rFonts w:hint="eastAsia" w:ascii="宋体" w:hAnsi="宋体" w:cs="宋体"/>
                <w:b/>
                <w:sz w:val="18"/>
                <w:szCs w:val="18"/>
              </w:rPr>
              <w:t>变频器与伺服驱动应用</w:t>
            </w:r>
          </w:p>
        </w:tc>
        <w:tc>
          <w:tcPr>
            <w:tcW w:w="2835" w:type="dxa"/>
          </w:tcPr>
          <w:p w14:paraId="53D313C9">
            <w:pPr>
              <w:keepLines/>
              <w:widowControl/>
              <w:spacing w:line="360" w:lineRule="exact"/>
              <w:ind w:firstLine="55"/>
              <w:rPr>
                <w:rFonts w:ascii="宋体" w:hAnsi="宋体" w:cs="宋体"/>
                <w:b/>
                <w:bCs/>
                <w:sz w:val="18"/>
                <w:szCs w:val="18"/>
              </w:rPr>
            </w:pPr>
            <w:r>
              <w:rPr>
                <w:rFonts w:ascii="宋体" w:hAnsi="宋体" w:cs="宋体"/>
                <w:b/>
                <w:bCs/>
                <w:sz w:val="18"/>
                <w:szCs w:val="18"/>
              </w:rPr>
              <w:t>素质目标</w:t>
            </w:r>
            <w:r>
              <w:rPr>
                <w:rFonts w:hint="eastAsia" w:ascii="宋体" w:hAnsi="宋体" w:cs="宋体"/>
                <w:b/>
                <w:bCs/>
                <w:sz w:val="18"/>
                <w:szCs w:val="18"/>
                <w:lang w:eastAsia="zh-CN"/>
              </w:rPr>
              <w:t>：</w:t>
            </w:r>
          </w:p>
          <w:p w14:paraId="7047EE30">
            <w:pPr>
              <w:keepLines/>
              <w:widowControl/>
              <w:spacing w:line="360" w:lineRule="exact"/>
              <w:ind w:firstLine="55"/>
              <w:rPr>
                <w:rFonts w:ascii="宋体" w:hAnsi="宋体" w:cs="宋体"/>
                <w:sz w:val="18"/>
                <w:szCs w:val="18"/>
              </w:rPr>
            </w:pPr>
            <w:r>
              <w:rPr>
                <w:rFonts w:hint="eastAsia" w:ascii="宋体" w:hAnsi="宋体" w:cs="宋体"/>
                <w:sz w:val="18"/>
                <w:szCs w:val="18"/>
              </w:rPr>
              <w:t>（1）</w:t>
            </w:r>
            <w:r>
              <w:rPr>
                <w:rFonts w:ascii="宋体" w:hAnsi="宋体" w:cs="宋体"/>
                <w:sz w:val="18"/>
                <w:szCs w:val="18"/>
              </w:rPr>
              <w:t>培养安全意识：增强学生对变频器操作及电气安全的认知，确保在实际工作中遵守安全规程</w:t>
            </w:r>
            <w:r>
              <w:rPr>
                <w:rFonts w:hint="eastAsia" w:ascii="宋体" w:hAnsi="宋体" w:cs="宋体"/>
                <w:sz w:val="18"/>
                <w:szCs w:val="18"/>
              </w:rPr>
              <w:t>；</w:t>
            </w:r>
          </w:p>
          <w:p w14:paraId="33C43978">
            <w:pPr>
              <w:keepLines/>
              <w:widowControl/>
              <w:spacing w:line="360" w:lineRule="exact"/>
              <w:ind w:firstLine="55"/>
              <w:rPr>
                <w:rFonts w:ascii="宋体" w:hAnsi="宋体" w:cs="宋体"/>
                <w:sz w:val="18"/>
                <w:szCs w:val="18"/>
              </w:rPr>
            </w:pPr>
            <w:r>
              <w:rPr>
                <w:rFonts w:hint="eastAsia" w:ascii="宋体" w:hAnsi="宋体" w:cs="宋体"/>
                <w:sz w:val="18"/>
                <w:szCs w:val="18"/>
              </w:rPr>
              <w:t>（2）</w:t>
            </w:r>
            <w:r>
              <w:rPr>
                <w:rFonts w:ascii="宋体" w:hAnsi="宋体" w:cs="宋体"/>
                <w:sz w:val="18"/>
                <w:szCs w:val="18"/>
              </w:rPr>
              <w:t>树立团队合作精神：通过团队项目和实践活动，提升学生之间的合作能力和团队意识</w:t>
            </w:r>
            <w:r>
              <w:rPr>
                <w:rFonts w:hint="eastAsia" w:ascii="宋体" w:hAnsi="宋体" w:cs="宋体"/>
                <w:sz w:val="18"/>
                <w:szCs w:val="18"/>
              </w:rPr>
              <w:t>；</w:t>
            </w:r>
          </w:p>
          <w:p w14:paraId="55D9EAEE">
            <w:pPr>
              <w:keepLines/>
              <w:widowControl/>
              <w:spacing w:line="360" w:lineRule="exact"/>
              <w:ind w:firstLine="55"/>
              <w:rPr>
                <w:rFonts w:ascii="宋体" w:hAnsi="宋体" w:cs="宋体"/>
                <w:sz w:val="18"/>
                <w:szCs w:val="18"/>
              </w:rPr>
            </w:pPr>
            <w:r>
              <w:rPr>
                <w:rFonts w:hint="eastAsia" w:ascii="宋体" w:hAnsi="宋体" w:cs="宋体"/>
                <w:sz w:val="18"/>
                <w:szCs w:val="18"/>
              </w:rPr>
              <w:t>（3）</w:t>
            </w:r>
            <w:r>
              <w:rPr>
                <w:rFonts w:ascii="宋体" w:hAnsi="宋体" w:cs="宋体"/>
                <w:sz w:val="18"/>
                <w:szCs w:val="18"/>
              </w:rPr>
              <w:t>提高责任感与职业道德：培养学生对工作的责任感，强调遵守职业道德和诚信的重要性。</w:t>
            </w:r>
          </w:p>
          <w:p w14:paraId="0BF89DD7">
            <w:pPr>
              <w:keepLines/>
              <w:widowControl/>
              <w:spacing w:line="360" w:lineRule="exact"/>
              <w:ind w:firstLine="55"/>
              <w:rPr>
                <w:rFonts w:ascii="宋体" w:hAnsi="宋体" w:cs="宋体"/>
                <w:b/>
                <w:bCs/>
                <w:sz w:val="18"/>
                <w:szCs w:val="18"/>
              </w:rPr>
            </w:pPr>
            <w:r>
              <w:rPr>
                <w:rFonts w:ascii="宋体" w:hAnsi="宋体" w:cs="宋体"/>
                <w:b/>
                <w:bCs/>
                <w:sz w:val="18"/>
                <w:szCs w:val="18"/>
              </w:rPr>
              <w:t>知识目标</w:t>
            </w:r>
            <w:r>
              <w:rPr>
                <w:rFonts w:hint="eastAsia" w:ascii="宋体" w:hAnsi="宋体" w:cs="宋体"/>
                <w:b/>
                <w:bCs/>
                <w:sz w:val="18"/>
                <w:szCs w:val="18"/>
                <w:lang w:eastAsia="zh-CN"/>
              </w:rPr>
              <w:t>：</w:t>
            </w:r>
          </w:p>
          <w:p w14:paraId="64A13DA1">
            <w:pPr>
              <w:keepLines/>
              <w:widowControl/>
              <w:spacing w:line="360" w:lineRule="exact"/>
              <w:ind w:firstLine="55"/>
              <w:rPr>
                <w:rFonts w:ascii="宋体" w:hAnsi="宋体" w:cs="宋体"/>
                <w:sz w:val="18"/>
                <w:szCs w:val="18"/>
              </w:rPr>
            </w:pPr>
            <w:r>
              <w:rPr>
                <w:rFonts w:hint="eastAsia" w:ascii="宋体" w:hAnsi="宋体" w:cs="宋体"/>
                <w:sz w:val="18"/>
                <w:szCs w:val="18"/>
              </w:rPr>
              <w:t>（1）</w:t>
            </w:r>
            <w:r>
              <w:rPr>
                <w:rFonts w:ascii="宋体" w:hAnsi="宋体" w:cs="宋体"/>
                <w:sz w:val="18"/>
                <w:szCs w:val="18"/>
              </w:rPr>
              <w:t>掌握变频器的基本原理：理解变频器的工作原理、结构组成以及控制方法</w:t>
            </w:r>
            <w:r>
              <w:rPr>
                <w:rFonts w:hint="eastAsia" w:ascii="宋体" w:hAnsi="宋体" w:cs="宋体"/>
                <w:sz w:val="18"/>
                <w:szCs w:val="18"/>
              </w:rPr>
              <w:t>；</w:t>
            </w:r>
          </w:p>
          <w:p w14:paraId="335ADD2C">
            <w:pPr>
              <w:keepLines/>
              <w:widowControl/>
              <w:spacing w:line="360" w:lineRule="exact"/>
              <w:ind w:firstLine="55"/>
              <w:rPr>
                <w:rFonts w:ascii="宋体" w:hAnsi="宋体" w:cs="宋体"/>
                <w:sz w:val="18"/>
                <w:szCs w:val="18"/>
              </w:rPr>
            </w:pPr>
            <w:r>
              <w:rPr>
                <w:rFonts w:hint="eastAsia" w:ascii="宋体" w:hAnsi="宋体" w:cs="宋体"/>
                <w:sz w:val="18"/>
                <w:szCs w:val="18"/>
              </w:rPr>
              <w:t>（2）</w:t>
            </w:r>
            <w:r>
              <w:rPr>
                <w:rFonts w:ascii="宋体" w:hAnsi="宋体" w:cs="宋体"/>
                <w:sz w:val="18"/>
                <w:szCs w:val="18"/>
              </w:rPr>
              <w:t>了解变频器的应用领域：熟悉变频器在工业、 HVAC 系统、轨道交通等各个领域的具体应用</w:t>
            </w:r>
            <w:r>
              <w:rPr>
                <w:rFonts w:hint="eastAsia" w:ascii="宋体" w:hAnsi="宋体" w:cs="宋体"/>
                <w:sz w:val="18"/>
                <w:szCs w:val="18"/>
              </w:rPr>
              <w:t>；</w:t>
            </w:r>
          </w:p>
          <w:p w14:paraId="39DAC3DB">
            <w:pPr>
              <w:keepLines/>
              <w:widowControl/>
              <w:spacing w:line="360" w:lineRule="exact"/>
              <w:ind w:firstLine="55"/>
              <w:rPr>
                <w:rFonts w:ascii="宋体" w:hAnsi="宋体" w:cs="宋体"/>
                <w:sz w:val="18"/>
                <w:szCs w:val="18"/>
              </w:rPr>
            </w:pPr>
            <w:r>
              <w:rPr>
                <w:rFonts w:hint="eastAsia" w:ascii="宋体" w:hAnsi="宋体" w:cs="宋体"/>
                <w:sz w:val="18"/>
                <w:szCs w:val="18"/>
              </w:rPr>
              <w:t>（3）</w:t>
            </w:r>
            <w:r>
              <w:rPr>
                <w:rFonts w:ascii="宋体" w:hAnsi="宋体" w:cs="宋体"/>
                <w:sz w:val="18"/>
                <w:szCs w:val="18"/>
              </w:rPr>
              <w:t>学习变频器的安装与调试：了解变频器的安装步骤、调试方法及注意事项</w:t>
            </w:r>
            <w:r>
              <w:rPr>
                <w:rFonts w:hint="eastAsia" w:ascii="宋体" w:hAnsi="宋体" w:cs="宋体"/>
                <w:sz w:val="18"/>
                <w:szCs w:val="18"/>
              </w:rPr>
              <w:t>；</w:t>
            </w:r>
          </w:p>
          <w:p w14:paraId="22FF942B">
            <w:pPr>
              <w:keepLines/>
              <w:widowControl/>
              <w:spacing w:line="360" w:lineRule="exact"/>
              <w:ind w:firstLine="55"/>
              <w:rPr>
                <w:rFonts w:ascii="宋体" w:hAnsi="宋体" w:cs="宋体"/>
                <w:sz w:val="18"/>
                <w:szCs w:val="18"/>
              </w:rPr>
            </w:pPr>
            <w:r>
              <w:rPr>
                <w:rFonts w:hint="eastAsia" w:ascii="宋体" w:hAnsi="宋体" w:cs="宋体"/>
                <w:sz w:val="18"/>
                <w:szCs w:val="18"/>
              </w:rPr>
              <w:t>（4）</w:t>
            </w:r>
            <w:r>
              <w:rPr>
                <w:rFonts w:ascii="宋体" w:hAnsi="宋体" w:cs="宋体"/>
                <w:sz w:val="18"/>
                <w:szCs w:val="18"/>
              </w:rPr>
              <w:t>认识变频器的维护与故障处理：掌握变频器常见故障及其处理方法，了解日常维护的重要性。</w:t>
            </w:r>
          </w:p>
          <w:p w14:paraId="5E36373C">
            <w:pPr>
              <w:keepLines/>
              <w:widowControl/>
              <w:spacing w:line="360" w:lineRule="exact"/>
              <w:ind w:firstLine="55"/>
              <w:rPr>
                <w:rFonts w:ascii="宋体" w:hAnsi="宋体" w:cs="宋体"/>
                <w:b/>
                <w:bCs/>
                <w:sz w:val="18"/>
                <w:szCs w:val="18"/>
              </w:rPr>
            </w:pPr>
            <w:r>
              <w:rPr>
                <w:rFonts w:ascii="宋体" w:hAnsi="宋体" w:cs="宋体"/>
                <w:b/>
                <w:bCs/>
                <w:sz w:val="18"/>
                <w:szCs w:val="18"/>
              </w:rPr>
              <w:t>能力目标</w:t>
            </w:r>
            <w:r>
              <w:rPr>
                <w:rFonts w:hint="eastAsia" w:ascii="宋体" w:hAnsi="宋体" w:cs="宋体"/>
                <w:b/>
                <w:bCs/>
                <w:sz w:val="18"/>
                <w:szCs w:val="18"/>
                <w:lang w:eastAsia="zh-CN"/>
              </w:rPr>
              <w:t>：</w:t>
            </w:r>
          </w:p>
          <w:p w14:paraId="3BB00120">
            <w:pPr>
              <w:keepLines/>
              <w:widowControl/>
              <w:spacing w:line="360" w:lineRule="exact"/>
              <w:ind w:firstLine="55"/>
              <w:rPr>
                <w:rFonts w:ascii="宋体" w:hAnsi="宋体" w:cs="宋体"/>
                <w:sz w:val="18"/>
                <w:szCs w:val="18"/>
              </w:rPr>
            </w:pPr>
            <w:r>
              <w:rPr>
                <w:rFonts w:hint="eastAsia" w:ascii="宋体" w:hAnsi="宋体" w:cs="宋体"/>
                <w:sz w:val="18"/>
                <w:szCs w:val="18"/>
              </w:rPr>
              <w:t>（1）</w:t>
            </w:r>
            <w:r>
              <w:rPr>
                <w:rFonts w:ascii="宋体" w:hAnsi="宋体" w:cs="宋体"/>
                <w:sz w:val="18"/>
                <w:szCs w:val="18"/>
              </w:rPr>
              <w:t>变频器选型能力：根据具体应用环境与需求，能够正确选择合适的变频器型号</w:t>
            </w:r>
            <w:r>
              <w:rPr>
                <w:rFonts w:hint="eastAsia" w:ascii="宋体" w:hAnsi="宋体" w:cs="宋体"/>
                <w:sz w:val="18"/>
                <w:szCs w:val="18"/>
              </w:rPr>
              <w:t>；</w:t>
            </w:r>
          </w:p>
          <w:p w14:paraId="5CD3FC24">
            <w:pPr>
              <w:keepLines/>
              <w:widowControl/>
              <w:spacing w:line="360" w:lineRule="exact"/>
              <w:rPr>
                <w:rFonts w:ascii="宋体" w:hAnsi="宋体" w:cs="宋体"/>
                <w:sz w:val="18"/>
                <w:szCs w:val="18"/>
              </w:rPr>
            </w:pPr>
            <w:r>
              <w:rPr>
                <w:rFonts w:hint="eastAsia" w:ascii="宋体" w:hAnsi="宋体" w:cs="宋体"/>
                <w:sz w:val="18"/>
                <w:szCs w:val="18"/>
              </w:rPr>
              <w:t>（2）</w:t>
            </w:r>
            <w:r>
              <w:rPr>
                <w:rFonts w:ascii="宋体" w:hAnsi="宋体" w:cs="宋体"/>
                <w:sz w:val="18"/>
                <w:szCs w:val="18"/>
              </w:rPr>
              <w:t>进行变频器的安装和调试：能够独立完成变频器的安装、调试及参数设置，确保设备正常运行</w:t>
            </w:r>
            <w:r>
              <w:rPr>
                <w:rFonts w:hint="eastAsia" w:ascii="宋体" w:hAnsi="宋体" w:cs="宋体"/>
                <w:sz w:val="18"/>
                <w:szCs w:val="18"/>
              </w:rPr>
              <w:t>；</w:t>
            </w:r>
          </w:p>
          <w:p w14:paraId="3CD5872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color w:val="auto"/>
                <w:sz w:val="18"/>
                <w:szCs w:val="18"/>
              </w:rPr>
              <w:t>（3）</w:t>
            </w:r>
            <w:r>
              <w:rPr>
                <w:rFonts w:ascii="宋体" w:hAnsi="宋体" w:cs="宋体"/>
                <w:b w:val="0"/>
                <w:color w:val="auto"/>
                <w:sz w:val="18"/>
                <w:szCs w:val="18"/>
              </w:rPr>
              <w:t>故障诊断与维修能力：具备对变频器常见故障进行诊断与排除的能力，能够进行必要的维护和修理。</w:t>
            </w:r>
          </w:p>
        </w:tc>
        <w:tc>
          <w:tcPr>
            <w:tcW w:w="2775" w:type="dxa"/>
          </w:tcPr>
          <w:p w14:paraId="6DFBE7E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ascii="宋体" w:hAnsi="宋体" w:cs="宋体"/>
                <w:b w:val="0"/>
                <w:bCs/>
                <w:color w:val="auto"/>
                <w:sz w:val="18"/>
                <w:szCs w:val="18"/>
              </w:rPr>
              <w:t>模块一：变频器基础知识</w:t>
            </w:r>
          </w:p>
          <w:p w14:paraId="149C18E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ascii="宋体" w:hAnsi="宋体" w:cs="宋体"/>
                <w:b w:val="0"/>
                <w:bCs/>
                <w:color w:val="auto"/>
                <w:sz w:val="18"/>
                <w:szCs w:val="18"/>
              </w:rPr>
              <w:t>变频器的定义与发展历程</w:t>
            </w:r>
            <w:r>
              <w:rPr>
                <w:rFonts w:hint="eastAsia" w:ascii="宋体" w:hAnsi="宋体" w:cs="宋体"/>
                <w:b w:val="0"/>
                <w:bCs/>
                <w:color w:val="auto"/>
                <w:sz w:val="18"/>
                <w:szCs w:val="18"/>
              </w:rPr>
              <w:t>；</w:t>
            </w:r>
          </w:p>
          <w:p w14:paraId="736445F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ascii="宋体" w:hAnsi="宋体" w:cs="宋体"/>
                <w:b w:val="0"/>
                <w:bCs/>
                <w:color w:val="auto"/>
                <w:sz w:val="18"/>
                <w:szCs w:val="18"/>
              </w:rPr>
              <w:t>变频器的主要功能与特点</w:t>
            </w:r>
            <w:r>
              <w:rPr>
                <w:rFonts w:hint="eastAsia" w:ascii="宋体" w:hAnsi="宋体" w:cs="宋体"/>
                <w:b w:val="0"/>
                <w:bCs/>
                <w:color w:val="auto"/>
                <w:sz w:val="18"/>
                <w:szCs w:val="18"/>
              </w:rPr>
              <w:t>；</w:t>
            </w:r>
          </w:p>
          <w:p w14:paraId="1695077E">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ascii="宋体" w:hAnsi="宋体" w:cs="宋体"/>
                <w:b w:val="0"/>
                <w:bCs/>
                <w:color w:val="auto"/>
                <w:sz w:val="18"/>
                <w:szCs w:val="18"/>
              </w:rPr>
              <w:t>变频器的构成与工作原理</w:t>
            </w:r>
            <w:r>
              <w:rPr>
                <w:rFonts w:hint="eastAsia" w:ascii="宋体" w:hAnsi="宋体" w:cs="宋体"/>
                <w:b w:val="0"/>
                <w:bCs/>
                <w:color w:val="auto"/>
                <w:sz w:val="18"/>
                <w:szCs w:val="18"/>
              </w:rPr>
              <w:t>；</w:t>
            </w:r>
          </w:p>
          <w:p w14:paraId="0D7B47A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w:t>
            </w:r>
            <w:r>
              <w:rPr>
                <w:rFonts w:ascii="宋体" w:hAnsi="宋体" w:cs="宋体"/>
                <w:b w:val="0"/>
                <w:bCs/>
                <w:color w:val="auto"/>
                <w:sz w:val="18"/>
                <w:szCs w:val="18"/>
              </w:rPr>
              <w:t>变频器的控制方式（如V/F控制、矢量控制、直接转矩控制等）</w:t>
            </w:r>
            <w:r>
              <w:rPr>
                <w:rFonts w:hint="eastAsia" w:ascii="宋体" w:hAnsi="宋体" w:cs="宋体"/>
                <w:b w:val="0"/>
                <w:bCs/>
                <w:color w:val="auto"/>
                <w:sz w:val="18"/>
                <w:szCs w:val="18"/>
              </w:rPr>
              <w:t>。</w:t>
            </w:r>
          </w:p>
          <w:p w14:paraId="73DE638A">
            <w:pPr>
              <w:pStyle w:val="5"/>
              <w:keepNext w:val="0"/>
              <w:adjustRightInd w:val="0"/>
              <w:snapToGrid w:val="0"/>
              <w:spacing w:line="400" w:lineRule="exact"/>
              <w:ind w:left="5" w:hanging="5"/>
              <w:outlineLvl w:val="3"/>
              <w:rPr>
                <w:rFonts w:ascii="宋体" w:hAnsi="宋体" w:cs="宋体"/>
                <w:b w:val="0"/>
                <w:bCs/>
                <w:color w:val="auto"/>
                <w:sz w:val="18"/>
                <w:szCs w:val="18"/>
              </w:rPr>
            </w:pPr>
            <w:r>
              <w:rPr>
                <w:rFonts w:ascii="宋体" w:hAnsi="宋体" w:cs="宋体"/>
                <w:b w:val="0"/>
                <w:bCs/>
                <w:color w:val="auto"/>
                <w:sz w:val="18"/>
                <w:szCs w:val="18"/>
              </w:rPr>
              <w:t>模块二：变频器的选型与安装</w:t>
            </w:r>
          </w:p>
          <w:p w14:paraId="5213F828">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ascii="宋体" w:hAnsi="宋体" w:cs="宋体"/>
                <w:b w:val="0"/>
                <w:bCs/>
                <w:color w:val="auto"/>
                <w:sz w:val="18"/>
                <w:szCs w:val="18"/>
              </w:rPr>
              <w:t>变频器选型原则与注意事项</w:t>
            </w:r>
            <w:r>
              <w:rPr>
                <w:rFonts w:hint="eastAsia" w:ascii="宋体" w:hAnsi="宋体" w:cs="宋体"/>
                <w:b w:val="0"/>
                <w:bCs/>
                <w:color w:val="auto"/>
                <w:sz w:val="18"/>
                <w:szCs w:val="18"/>
              </w:rPr>
              <w:t>；</w:t>
            </w:r>
          </w:p>
          <w:p w14:paraId="0AF714F7">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ascii="宋体" w:hAnsi="宋体" w:cs="宋体"/>
                <w:b w:val="0"/>
                <w:bCs/>
                <w:color w:val="auto"/>
                <w:sz w:val="18"/>
                <w:szCs w:val="18"/>
              </w:rPr>
              <w:t>变频器的安装要求与环境适应性</w:t>
            </w:r>
            <w:r>
              <w:rPr>
                <w:rFonts w:hint="eastAsia" w:ascii="宋体" w:hAnsi="宋体" w:cs="宋体"/>
                <w:b w:val="0"/>
                <w:bCs/>
                <w:color w:val="auto"/>
                <w:sz w:val="18"/>
                <w:szCs w:val="18"/>
              </w:rPr>
              <w:t>；</w:t>
            </w:r>
          </w:p>
          <w:p w14:paraId="28E3CD29">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ascii="宋体" w:hAnsi="宋体" w:cs="宋体"/>
                <w:b w:val="0"/>
                <w:bCs/>
                <w:color w:val="auto"/>
                <w:sz w:val="18"/>
                <w:szCs w:val="18"/>
              </w:rPr>
              <w:t>电气连接与接线方式</w:t>
            </w:r>
            <w:r>
              <w:rPr>
                <w:rFonts w:hint="eastAsia" w:ascii="宋体" w:hAnsi="宋体" w:cs="宋体"/>
                <w:b w:val="0"/>
                <w:bCs/>
                <w:color w:val="auto"/>
                <w:sz w:val="18"/>
                <w:szCs w:val="18"/>
              </w:rPr>
              <w:t>；</w:t>
            </w:r>
          </w:p>
          <w:p w14:paraId="16BA5BB9">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w:t>
            </w:r>
            <w:r>
              <w:rPr>
                <w:rFonts w:ascii="宋体" w:hAnsi="宋体" w:cs="宋体"/>
                <w:b w:val="0"/>
                <w:bCs/>
                <w:color w:val="auto"/>
                <w:sz w:val="18"/>
                <w:szCs w:val="18"/>
              </w:rPr>
              <w:t>变频器的环境保护与散热设计</w:t>
            </w:r>
            <w:r>
              <w:rPr>
                <w:rFonts w:hint="eastAsia" w:ascii="宋体" w:hAnsi="宋体" w:cs="宋体"/>
                <w:b w:val="0"/>
                <w:bCs/>
                <w:color w:val="auto"/>
                <w:sz w:val="18"/>
                <w:szCs w:val="18"/>
              </w:rPr>
              <w:t>。</w:t>
            </w:r>
          </w:p>
          <w:p w14:paraId="0C03349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ascii="宋体" w:hAnsi="宋体" w:cs="宋体"/>
                <w:b w:val="0"/>
                <w:bCs/>
                <w:color w:val="auto"/>
                <w:sz w:val="18"/>
                <w:szCs w:val="18"/>
              </w:rPr>
              <w:t>模块三：变频器的调试与配置</w:t>
            </w:r>
          </w:p>
          <w:p w14:paraId="1A83FC9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ascii="宋体" w:hAnsi="宋体" w:cs="宋体"/>
                <w:b w:val="0"/>
                <w:bCs/>
                <w:color w:val="auto"/>
                <w:sz w:val="18"/>
                <w:szCs w:val="18"/>
              </w:rPr>
              <w:t>变频器参数设置与调试步骤</w:t>
            </w:r>
            <w:r>
              <w:rPr>
                <w:rFonts w:hint="eastAsia" w:ascii="宋体" w:hAnsi="宋体" w:cs="宋体"/>
                <w:b w:val="0"/>
                <w:bCs/>
                <w:color w:val="auto"/>
                <w:sz w:val="18"/>
                <w:szCs w:val="18"/>
              </w:rPr>
              <w:t>；</w:t>
            </w:r>
          </w:p>
          <w:p w14:paraId="79A1B89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ascii="宋体" w:hAnsi="宋体" w:cs="宋体"/>
                <w:b w:val="0"/>
                <w:bCs/>
                <w:color w:val="auto"/>
                <w:sz w:val="18"/>
                <w:szCs w:val="18"/>
              </w:rPr>
              <w:t>常用功能的配置（如加速/减速控制、故障保护设置等）</w:t>
            </w:r>
            <w:r>
              <w:rPr>
                <w:rFonts w:hint="eastAsia" w:ascii="宋体" w:hAnsi="宋体" w:cs="宋体"/>
                <w:b w:val="0"/>
                <w:bCs/>
                <w:color w:val="auto"/>
                <w:sz w:val="18"/>
                <w:szCs w:val="18"/>
              </w:rPr>
              <w:t>；</w:t>
            </w:r>
          </w:p>
          <w:p w14:paraId="691232B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ascii="宋体" w:hAnsi="宋体" w:cs="宋体"/>
                <w:b w:val="0"/>
                <w:bCs/>
                <w:color w:val="auto"/>
                <w:sz w:val="18"/>
                <w:szCs w:val="18"/>
              </w:rPr>
              <w:t>使用厂家提供的调试软件进行配置</w:t>
            </w:r>
            <w:r>
              <w:rPr>
                <w:rFonts w:hint="eastAsia" w:ascii="宋体" w:hAnsi="宋体" w:cs="宋体"/>
                <w:b w:val="0"/>
                <w:bCs/>
                <w:color w:val="auto"/>
                <w:sz w:val="18"/>
                <w:szCs w:val="18"/>
              </w:rPr>
              <w:t>；</w:t>
            </w:r>
          </w:p>
          <w:p w14:paraId="66B279F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w:t>
            </w:r>
            <w:r>
              <w:rPr>
                <w:rFonts w:ascii="宋体" w:hAnsi="宋体" w:cs="宋体"/>
                <w:b w:val="0"/>
                <w:bCs/>
                <w:color w:val="auto"/>
                <w:sz w:val="18"/>
                <w:szCs w:val="18"/>
              </w:rPr>
              <w:t>现场调试与性能测试</w:t>
            </w:r>
            <w:r>
              <w:rPr>
                <w:rFonts w:hint="eastAsia" w:ascii="宋体" w:hAnsi="宋体" w:cs="宋体"/>
                <w:b w:val="0"/>
                <w:bCs/>
                <w:color w:val="auto"/>
                <w:sz w:val="18"/>
                <w:szCs w:val="18"/>
              </w:rPr>
              <w:t>。</w:t>
            </w:r>
          </w:p>
          <w:p w14:paraId="3C511094">
            <w:pPr>
              <w:pStyle w:val="5"/>
              <w:keepNext w:val="0"/>
              <w:adjustRightInd w:val="0"/>
              <w:snapToGrid w:val="0"/>
              <w:spacing w:line="400" w:lineRule="exact"/>
              <w:ind w:left="5" w:hanging="5"/>
              <w:outlineLvl w:val="3"/>
              <w:rPr>
                <w:rFonts w:ascii="宋体" w:hAnsi="宋体" w:cs="宋体"/>
                <w:b w:val="0"/>
                <w:bCs/>
                <w:color w:val="auto"/>
                <w:sz w:val="18"/>
                <w:szCs w:val="18"/>
              </w:rPr>
            </w:pPr>
            <w:r>
              <w:rPr>
                <w:rFonts w:ascii="宋体" w:hAnsi="宋体" w:cs="宋体"/>
                <w:b w:val="0"/>
                <w:bCs/>
                <w:color w:val="auto"/>
                <w:sz w:val="18"/>
                <w:szCs w:val="18"/>
              </w:rPr>
              <w:t>模块四：变频器的应用与控制</w:t>
            </w:r>
          </w:p>
          <w:p w14:paraId="541ED2ED">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ascii="宋体" w:hAnsi="宋体" w:cs="宋体"/>
                <w:b w:val="0"/>
                <w:bCs/>
                <w:color w:val="auto"/>
                <w:sz w:val="18"/>
                <w:szCs w:val="18"/>
              </w:rPr>
              <w:t>变频器在工业自动化中的具体应用（如电机驱动、传输带控制等）</w:t>
            </w:r>
            <w:r>
              <w:rPr>
                <w:rFonts w:hint="eastAsia" w:ascii="宋体" w:hAnsi="宋体" w:cs="宋体"/>
                <w:b w:val="0"/>
                <w:bCs/>
                <w:color w:val="auto"/>
                <w:sz w:val="18"/>
                <w:szCs w:val="18"/>
              </w:rPr>
              <w:t>；</w:t>
            </w:r>
          </w:p>
          <w:p w14:paraId="0514C16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ascii="宋体" w:hAnsi="宋体" w:cs="宋体"/>
                <w:b w:val="0"/>
                <w:bCs/>
                <w:color w:val="auto"/>
                <w:sz w:val="18"/>
                <w:szCs w:val="18"/>
              </w:rPr>
              <w:t>变频器与PLC、传感器等设备的联动控制</w:t>
            </w:r>
            <w:r>
              <w:rPr>
                <w:rFonts w:hint="eastAsia" w:ascii="宋体" w:hAnsi="宋体" w:cs="宋体"/>
                <w:b w:val="0"/>
                <w:bCs/>
                <w:color w:val="auto"/>
                <w:sz w:val="18"/>
                <w:szCs w:val="18"/>
              </w:rPr>
              <w:t>；</w:t>
            </w:r>
          </w:p>
          <w:p w14:paraId="774C445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ascii="宋体" w:hAnsi="宋体" w:cs="宋体"/>
                <w:b w:val="0"/>
                <w:bCs/>
                <w:color w:val="auto"/>
                <w:sz w:val="18"/>
                <w:szCs w:val="18"/>
              </w:rPr>
              <w:t>案例分析：不同应用场合下的变频器使用</w:t>
            </w:r>
            <w:r>
              <w:rPr>
                <w:rFonts w:hint="eastAsia" w:ascii="宋体" w:hAnsi="宋体" w:cs="宋体"/>
                <w:b w:val="0"/>
                <w:bCs/>
                <w:color w:val="auto"/>
                <w:sz w:val="18"/>
                <w:szCs w:val="18"/>
              </w:rPr>
              <w:t>；</w:t>
            </w:r>
          </w:p>
          <w:p w14:paraId="7B0E252A">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w:t>
            </w:r>
            <w:r>
              <w:rPr>
                <w:rFonts w:ascii="宋体" w:hAnsi="宋体" w:cs="宋体"/>
                <w:b w:val="0"/>
                <w:bCs/>
                <w:color w:val="auto"/>
                <w:sz w:val="18"/>
                <w:szCs w:val="18"/>
              </w:rPr>
              <w:t>节能与效率优化的应用</w:t>
            </w:r>
            <w:r>
              <w:rPr>
                <w:rFonts w:hint="eastAsia" w:ascii="宋体" w:hAnsi="宋体" w:cs="宋体"/>
                <w:b w:val="0"/>
                <w:bCs/>
                <w:color w:val="auto"/>
                <w:sz w:val="18"/>
                <w:szCs w:val="18"/>
              </w:rPr>
              <w:t>。</w:t>
            </w:r>
          </w:p>
          <w:p w14:paraId="12CD71A5">
            <w:pPr>
              <w:pStyle w:val="5"/>
              <w:keepNext w:val="0"/>
              <w:adjustRightInd w:val="0"/>
              <w:snapToGrid w:val="0"/>
              <w:spacing w:line="400" w:lineRule="exact"/>
              <w:ind w:left="5" w:hanging="5"/>
              <w:outlineLvl w:val="3"/>
              <w:rPr>
                <w:rFonts w:ascii="宋体" w:hAnsi="宋体" w:cs="宋体"/>
                <w:b w:val="0"/>
                <w:bCs/>
                <w:color w:val="auto"/>
                <w:sz w:val="18"/>
                <w:szCs w:val="18"/>
              </w:rPr>
            </w:pPr>
            <w:r>
              <w:rPr>
                <w:rFonts w:ascii="宋体" w:hAnsi="宋体" w:cs="宋体"/>
                <w:b w:val="0"/>
                <w:bCs/>
                <w:color w:val="auto"/>
                <w:sz w:val="18"/>
                <w:szCs w:val="18"/>
              </w:rPr>
              <w:t>模块五：变频器的故障分析与维护</w:t>
            </w:r>
          </w:p>
          <w:p w14:paraId="76D77038">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ascii="宋体" w:hAnsi="宋体" w:cs="宋体"/>
                <w:b w:val="0"/>
                <w:bCs/>
                <w:color w:val="auto"/>
                <w:sz w:val="18"/>
                <w:szCs w:val="18"/>
              </w:rPr>
              <w:t>常见故障类型及其诊断方法</w:t>
            </w:r>
            <w:r>
              <w:rPr>
                <w:rFonts w:hint="eastAsia" w:ascii="宋体" w:hAnsi="宋体" w:cs="宋体"/>
                <w:b w:val="0"/>
                <w:bCs/>
                <w:color w:val="auto"/>
                <w:sz w:val="18"/>
                <w:szCs w:val="18"/>
              </w:rPr>
              <w:t>；</w:t>
            </w:r>
          </w:p>
          <w:p w14:paraId="73865B12">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ascii="宋体" w:hAnsi="宋体" w:cs="宋体"/>
                <w:b w:val="0"/>
                <w:bCs/>
                <w:color w:val="auto"/>
                <w:sz w:val="18"/>
                <w:szCs w:val="18"/>
              </w:rPr>
              <w:t>故障处理与排除技巧</w:t>
            </w:r>
            <w:r>
              <w:rPr>
                <w:rFonts w:hint="eastAsia" w:ascii="宋体" w:hAnsi="宋体" w:cs="宋体"/>
                <w:b w:val="0"/>
                <w:bCs/>
                <w:color w:val="auto"/>
                <w:sz w:val="18"/>
                <w:szCs w:val="18"/>
              </w:rPr>
              <w:t>；</w:t>
            </w:r>
          </w:p>
          <w:p w14:paraId="4D1DA0E3">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ascii="宋体" w:hAnsi="宋体" w:cs="宋体"/>
                <w:b w:val="0"/>
                <w:bCs/>
                <w:color w:val="auto"/>
                <w:sz w:val="18"/>
                <w:szCs w:val="18"/>
              </w:rPr>
              <w:t>日常维护保养措施</w:t>
            </w:r>
            <w:r>
              <w:rPr>
                <w:rFonts w:hint="eastAsia" w:ascii="宋体" w:hAnsi="宋体" w:cs="宋体"/>
                <w:b w:val="0"/>
                <w:bCs/>
                <w:color w:val="auto"/>
                <w:sz w:val="18"/>
                <w:szCs w:val="18"/>
              </w:rPr>
              <w:t>；</w:t>
            </w:r>
          </w:p>
          <w:p w14:paraId="457114E4">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w:t>
            </w:r>
            <w:r>
              <w:rPr>
                <w:rFonts w:ascii="宋体" w:hAnsi="宋体" w:cs="宋体"/>
                <w:b w:val="0"/>
                <w:bCs/>
                <w:color w:val="auto"/>
                <w:sz w:val="18"/>
                <w:szCs w:val="18"/>
              </w:rPr>
              <w:t>案例研究：故障实例分析与解决方法</w:t>
            </w:r>
            <w:r>
              <w:rPr>
                <w:rFonts w:hint="eastAsia" w:ascii="宋体" w:hAnsi="宋体" w:cs="宋体"/>
                <w:b w:val="0"/>
                <w:bCs/>
                <w:color w:val="auto"/>
                <w:sz w:val="18"/>
                <w:szCs w:val="18"/>
              </w:rPr>
              <w:t>。</w:t>
            </w:r>
          </w:p>
        </w:tc>
        <w:tc>
          <w:tcPr>
            <w:tcW w:w="2746" w:type="dxa"/>
          </w:tcPr>
          <w:p w14:paraId="13323EE3">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3CF78B8E">
            <w:pPr>
              <w:keepLines/>
              <w:widowControl/>
              <w:spacing w:line="360" w:lineRule="exact"/>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63234F0B">
            <w:pPr>
              <w:keepLines/>
              <w:widowControl/>
              <w:spacing w:line="360" w:lineRule="exact"/>
              <w:ind w:firstLine="55"/>
              <w:rPr>
                <w:rFonts w:ascii="宋体" w:hAnsi="宋体" w:cs="宋体"/>
                <w:sz w:val="18"/>
                <w:szCs w:val="18"/>
              </w:rPr>
            </w:pPr>
            <w:r>
              <w:rPr>
                <w:rFonts w:hint="eastAsia" w:ascii="宋体" w:hAnsi="宋体" w:cs="宋体"/>
                <w:sz w:val="18"/>
                <w:szCs w:val="18"/>
              </w:rPr>
              <w:t>2.教学条件：</w:t>
            </w:r>
          </w:p>
          <w:p w14:paraId="7AF464F7">
            <w:pPr>
              <w:keepLines/>
              <w:widowControl/>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5FD6B44E">
            <w:pPr>
              <w:keepLines/>
              <w:widowControl/>
              <w:spacing w:line="360" w:lineRule="exact"/>
              <w:ind w:firstLine="55"/>
              <w:rPr>
                <w:rFonts w:ascii="宋体" w:hAnsi="宋体" w:cs="宋体"/>
                <w:sz w:val="18"/>
                <w:szCs w:val="18"/>
              </w:rPr>
            </w:pPr>
            <w:r>
              <w:rPr>
                <w:rFonts w:hint="eastAsia" w:ascii="宋体" w:hAnsi="宋体" w:cs="宋体"/>
                <w:sz w:val="18"/>
                <w:szCs w:val="18"/>
              </w:rPr>
              <w:t>3.教学方法：</w:t>
            </w:r>
          </w:p>
          <w:p w14:paraId="6EDA7A68">
            <w:pPr>
              <w:keepLines/>
              <w:widowControl/>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06D21862">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0B7871CF">
            <w:pPr>
              <w:keepLines/>
              <w:widowControl/>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280109AB">
            <w:pPr>
              <w:keepLines/>
              <w:widowControl/>
              <w:spacing w:line="360" w:lineRule="exact"/>
              <w:ind w:firstLine="55"/>
              <w:rPr>
                <w:rFonts w:ascii="宋体" w:hAnsi="宋体" w:cs="宋体"/>
                <w:sz w:val="18"/>
                <w:szCs w:val="18"/>
              </w:rPr>
            </w:pPr>
            <w:r>
              <w:rPr>
                <w:rFonts w:hint="eastAsia" w:ascii="宋体" w:hAnsi="宋体" w:cs="宋体"/>
                <w:sz w:val="18"/>
                <w:szCs w:val="18"/>
              </w:rPr>
              <w:t>5.评价建议：</w:t>
            </w:r>
          </w:p>
          <w:p w14:paraId="7E61C0F3">
            <w:pPr>
              <w:keepLines/>
              <w:spacing w:line="400" w:lineRule="exact"/>
              <w:rPr>
                <w:rFonts w:ascii="宋体" w:hAnsi="宋体" w:cs="宋体"/>
                <w:bCs/>
                <w:sz w:val="18"/>
                <w:szCs w:val="18"/>
              </w:rPr>
            </w:pPr>
            <w:r>
              <w:rPr>
                <w:rFonts w:hint="eastAsia" w:ascii="宋体" w:hAnsi="宋体" w:cs="宋体"/>
                <w:sz w:val="18"/>
                <w:szCs w:val="18"/>
              </w:rPr>
              <w:t>采取学习过程考核评定加期末考核评价相结合。</w:t>
            </w:r>
          </w:p>
        </w:tc>
      </w:tr>
      <w:tr w14:paraId="6297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14CA4F48">
            <w:pPr>
              <w:keepLines/>
              <w:spacing w:line="400" w:lineRule="exact"/>
              <w:jc w:val="center"/>
              <w:rPr>
                <w:rFonts w:ascii="宋体" w:hAnsi="宋体" w:cs="宋体"/>
                <w:b/>
                <w:sz w:val="18"/>
                <w:szCs w:val="18"/>
              </w:rPr>
            </w:pPr>
            <w:r>
              <w:rPr>
                <w:rFonts w:hint="eastAsia" w:ascii="宋体" w:hAnsi="宋体" w:cs="宋体"/>
                <w:b/>
                <w:sz w:val="18"/>
                <w:szCs w:val="18"/>
              </w:rPr>
              <w:t>机电设备故障诊断与维修</w:t>
            </w:r>
          </w:p>
        </w:tc>
        <w:tc>
          <w:tcPr>
            <w:tcW w:w="2835" w:type="dxa"/>
          </w:tcPr>
          <w:p w14:paraId="66CA2559">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738189D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（1）培养学生具有扎实的机电设备故障诊断与维修专业知识和技能；</w:t>
            </w:r>
          </w:p>
          <w:p w14:paraId="4BBA855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（2）培养学生具备良好的逻辑思维能力和问题解决能力；</w:t>
            </w:r>
          </w:p>
          <w:p w14:paraId="2869CAD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（3）培养学生具有团队合作精神和沟通能力；</w:t>
            </w:r>
          </w:p>
          <w:p w14:paraId="220B5D7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（4）培养学生具有创新意识和持续学习的能力；</w:t>
            </w:r>
          </w:p>
          <w:p w14:paraId="63436C6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（5）培养学生具备责任感和职业道德。</w:t>
            </w:r>
          </w:p>
          <w:p w14:paraId="67100F81">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6CB38DA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（1）掌握数控机床的基本原理、结构和工作过程；</w:t>
            </w:r>
          </w:p>
          <w:p w14:paraId="5DBF303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（2）理解数控系统的组成和工作原理；</w:t>
            </w:r>
          </w:p>
          <w:p w14:paraId="2933206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（3）熟悉数控机床常见故障的诊断方法和维修技术；</w:t>
            </w:r>
          </w:p>
          <w:p w14:paraId="6031C1B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（4）掌握数控机床的编程和调试方法；</w:t>
            </w:r>
          </w:p>
          <w:p w14:paraId="2997602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（5）了解数控机床的安全操作规范；</w:t>
            </w:r>
          </w:p>
          <w:p w14:paraId="465C917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（6）熟悉数控机床的维护保养和性能优化技术。</w:t>
            </w:r>
          </w:p>
          <w:p w14:paraId="738517DF">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0181DC8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（1）能够独立进行数控机床的故障诊断和维修工作；</w:t>
            </w:r>
          </w:p>
          <w:p w14:paraId="7E09063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（2）具备数控机床编程和调试的能力；</w:t>
            </w:r>
          </w:p>
          <w:p w14:paraId="5416D39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（3）具备数控系统的故障排除和性能优化能力；</w:t>
            </w:r>
          </w:p>
          <w:p w14:paraId="3248D3E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（4）能够运用专业知识和技能解决实际数控机床故障问题；</w:t>
            </w:r>
          </w:p>
          <w:p w14:paraId="275AA64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（5）具备数控机床安全操作和维护保养的能力；</w:t>
            </w:r>
          </w:p>
          <w:p w14:paraId="79BCFB4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（6）能够在团队中协作解决复杂的数控机床问题。</w:t>
            </w:r>
          </w:p>
        </w:tc>
        <w:tc>
          <w:tcPr>
            <w:tcW w:w="2775" w:type="dxa"/>
          </w:tcPr>
          <w:p w14:paraId="6257D60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模块一：数控机床基本原理与结构</w:t>
            </w:r>
          </w:p>
          <w:p w14:paraId="6EBC7FE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（1）数控机床的定义和分类；</w:t>
            </w:r>
          </w:p>
          <w:p w14:paraId="2A212EA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（2）数控系统的组成和工作原理；</w:t>
            </w:r>
          </w:p>
          <w:p w14:paraId="5E2CDB2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（3）数控机床的结构和工作过程；</w:t>
            </w:r>
          </w:p>
          <w:p w14:paraId="2F57884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（4）数控系统中常用的数控元件和传感器。</w:t>
            </w:r>
          </w:p>
          <w:p w14:paraId="7C385FA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模块二：数控机床常见故障诊断方法</w:t>
            </w:r>
          </w:p>
          <w:p w14:paraId="79E9637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（1）数控机床常见故障的分类和特点；</w:t>
            </w:r>
          </w:p>
          <w:p w14:paraId="1015601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（2）数控机床故障诊断的基本方法和步骤；</w:t>
            </w:r>
          </w:p>
          <w:p w14:paraId="13DB2F4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（3）数控系统中常见故障的诊断技术；</w:t>
            </w:r>
          </w:p>
          <w:p w14:paraId="3777FDC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（4）数控机床故障排除的常用工具和设备。</w:t>
            </w:r>
          </w:p>
          <w:p w14:paraId="19D816B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模块三：数控机床维修技术</w:t>
            </w:r>
          </w:p>
          <w:p w14:paraId="07C3794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（1）数控机床维修的基本原则和方法；</w:t>
            </w:r>
          </w:p>
          <w:p w14:paraId="1EF1BB6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（2）数控机床主要部件的维修与更换技术；</w:t>
            </w:r>
          </w:p>
          <w:p w14:paraId="675E2C4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（3）数控系统中常见故障的维修技术；</w:t>
            </w:r>
          </w:p>
          <w:p w14:paraId="04796EF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（4）数控机床的维护保养方法和周期。</w:t>
            </w:r>
          </w:p>
          <w:p w14:paraId="4A34B6B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模块四：数控机床编程与调试</w:t>
            </w:r>
          </w:p>
          <w:p w14:paraId="51A82DA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（1）数控机床的编程基础知识；</w:t>
            </w:r>
          </w:p>
          <w:p w14:paraId="479E9FF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（2）数控机床的编程语言和代码规范；</w:t>
            </w:r>
          </w:p>
          <w:p w14:paraId="6B726C0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（3）数控机床的程序调试和优化技术；</w:t>
            </w:r>
          </w:p>
          <w:p w14:paraId="20C23CC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（4）数控机床的安全操作规范和注意事项。</w:t>
            </w:r>
          </w:p>
        </w:tc>
        <w:tc>
          <w:tcPr>
            <w:tcW w:w="2746" w:type="dxa"/>
          </w:tcPr>
          <w:p w14:paraId="460CAB1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21348E15">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002549F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1DF308A8">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12FC141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0077F9D5">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4D9B47B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67AF005C">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7A94BE23">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4948CE26">
            <w:pPr>
              <w:keepLines/>
              <w:spacing w:line="400" w:lineRule="exact"/>
              <w:rPr>
                <w:rFonts w:ascii="宋体" w:hAnsi="宋体" w:cs="宋体"/>
                <w:bCs/>
                <w:sz w:val="18"/>
                <w:szCs w:val="18"/>
              </w:rPr>
            </w:pPr>
            <w:r>
              <w:rPr>
                <w:rFonts w:hint="eastAsia" w:ascii="宋体" w:hAnsi="宋体" w:cs="宋体"/>
                <w:bCs/>
                <w:sz w:val="18"/>
                <w:szCs w:val="18"/>
              </w:rPr>
              <w:t>采取学习过程考核评定加期末考核评价相结合。</w:t>
            </w:r>
          </w:p>
        </w:tc>
      </w:tr>
      <w:tr w14:paraId="504C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55B1C882">
            <w:pPr>
              <w:keepLines/>
              <w:spacing w:line="400" w:lineRule="exact"/>
              <w:jc w:val="center"/>
              <w:rPr>
                <w:rFonts w:ascii="宋体" w:hAnsi="宋体" w:cs="宋体"/>
                <w:b/>
                <w:sz w:val="18"/>
                <w:szCs w:val="18"/>
              </w:rPr>
            </w:pPr>
            <w:r>
              <w:rPr>
                <w:rFonts w:hint="eastAsia" w:ascii="宋体" w:hAnsi="宋体" w:cs="宋体"/>
                <w:b/>
                <w:sz w:val="18"/>
                <w:szCs w:val="18"/>
              </w:rPr>
              <w:t>机械产品数字化设计</w:t>
            </w:r>
          </w:p>
        </w:tc>
        <w:tc>
          <w:tcPr>
            <w:tcW w:w="2835" w:type="dxa"/>
          </w:tcPr>
          <w:p w14:paraId="375C2995">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70F5164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培养学生的创新思维，鼓励他们在设计中寻找新的解决方案</w:t>
            </w:r>
            <w:r>
              <w:rPr>
                <w:rFonts w:hint="eastAsia" w:ascii="宋体" w:hAnsi="宋体" w:cs="宋体"/>
                <w:b w:val="0"/>
                <w:bCs/>
                <w:color w:val="auto"/>
                <w:sz w:val="18"/>
                <w:szCs w:val="18"/>
              </w:rPr>
              <w:t>；</w:t>
            </w:r>
          </w:p>
          <w:p w14:paraId="65990F9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通过团队项目，提升学生在多学科团队中的合作与沟通能力</w:t>
            </w:r>
            <w:r>
              <w:rPr>
                <w:rFonts w:hint="eastAsia" w:ascii="宋体" w:hAnsi="宋体" w:cs="宋体"/>
                <w:b w:val="0"/>
                <w:bCs/>
                <w:color w:val="auto"/>
                <w:sz w:val="18"/>
                <w:szCs w:val="18"/>
              </w:rPr>
              <w:t>；</w:t>
            </w:r>
          </w:p>
          <w:p w14:paraId="0EB9F4D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hint="eastAsia" w:ascii="宋体" w:hAnsi="宋体" w:cs="宋体"/>
                <w:b w:val="0"/>
                <w:bCs/>
                <w:color w:val="auto"/>
                <w:sz w:val="18"/>
                <w:szCs w:val="18"/>
                <w:lang w:val="en-US" w:eastAsia="zh-CN"/>
              </w:rPr>
              <w:t>激发学生对新技术的好奇心和学习热情，培养终身学习的习惯</w:t>
            </w:r>
            <w:r>
              <w:rPr>
                <w:rFonts w:hint="eastAsia" w:ascii="宋体" w:hAnsi="宋体" w:cs="宋体"/>
                <w:b w:val="0"/>
                <w:bCs/>
                <w:color w:val="auto"/>
                <w:sz w:val="18"/>
                <w:szCs w:val="18"/>
              </w:rPr>
              <w:t>。</w:t>
            </w:r>
          </w:p>
          <w:p w14:paraId="642F3F9A">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43005FC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掌握机械设计的基本理论和方法，包括材料科学、力学原理</w:t>
            </w:r>
            <w:r>
              <w:rPr>
                <w:rFonts w:hint="eastAsia" w:ascii="宋体" w:hAnsi="宋体" w:cs="宋体"/>
                <w:b w:val="0"/>
                <w:bCs/>
                <w:color w:val="auto"/>
                <w:sz w:val="18"/>
                <w:szCs w:val="18"/>
              </w:rPr>
              <w:t>；</w:t>
            </w:r>
          </w:p>
          <w:p w14:paraId="1680356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了解并熟悉各种数字化设计软件（如CAD、CAM、CAE等）的使用</w:t>
            </w:r>
            <w:r>
              <w:rPr>
                <w:rFonts w:hint="eastAsia" w:ascii="宋体" w:hAnsi="宋体" w:cs="宋体"/>
                <w:b w:val="0"/>
                <w:bCs/>
                <w:color w:val="auto"/>
                <w:sz w:val="18"/>
                <w:szCs w:val="18"/>
              </w:rPr>
              <w:t>；</w:t>
            </w:r>
          </w:p>
          <w:p w14:paraId="6D52C7C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hint="eastAsia" w:ascii="宋体" w:hAnsi="宋体" w:cs="宋体"/>
                <w:b w:val="0"/>
                <w:bCs/>
                <w:color w:val="auto"/>
                <w:sz w:val="18"/>
                <w:szCs w:val="18"/>
                <w:lang w:val="en-US" w:eastAsia="zh-CN"/>
              </w:rPr>
              <w:t>学习现代制造技术，如3D打印、数控加工等，以及它们在产品设计中的应用</w:t>
            </w:r>
            <w:r>
              <w:rPr>
                <w:rFonts w:hint="eastAsia" w:ascii="宋体" w:hAnsi="宋体" w:cs="宋体"/>
                <w:b w:val="0"/>
                <w:bCs/>
                <w:color w:val="auto"/>
                <w:sz w:val="18"/>
                <w:szCs w:val="18"/>
              </w:rPr>
              <w:t>。</w:t>
            </w:r>
          </w:p>
          <w:p w14:paraId="71B96805">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3E649D8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能够独立或在团队中完成机械产品的设计工作</w:t>
            </w:r>
            <w:r>
              <w:rPr>
                <w:rFonts w:hint="eastAsia" w:ascii="宋体" w:hAnsi="宋体" w:cs="宋体"/>
                <w:b w:val="0"/>
                <w:bCs/>
                <w:color w:val="auto"/>
                <w:sz w:val="18"/>
                <w:szCs w:val="18"/>
              </w:rPr>
              <w:t>；</w:t>
            </w:r>
          </w:p>
          <w:p w14:paraId="6A15169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能够使用数字化工具进行设计分析，如结构强度分析、热分析等</w:t>
            </w:r>
            <w:r>
              <w:rPr>
                <w:rFonts w:hint="eastAsia" w:ascii="宋体" w:hAnsi="宋体" w:cs="宋体"/>
                <w:b w:val="0"/>
                <w:bCs/>
                <w:color w:val="auto"/>
                <w:sz w:val="18"/>
                <w:szCs w:val="18"/>
              </w:rPr>
              <w:t>；</w:t>
            </w:r>
          </w:p>
          <w:p w14:paraId="39A7748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hint="eastAsia" w:ascii="宋体" w:hAnsi="宋体" w:cs="宋体"/>
                <w:b w:val="0"/>
                <w:bCs/>
                <w:color w:val="auto"/>
                <w:sz w:val="18"/>
                <w:szCs w:val="18"/>
                <w:lang w:val="en-US" w:eastAsia="zh-CN"/>
              </w:rPr>
              <w:t>面对设计中的问题，能够运用创造性思维和系统化方法找到解决方案</w:t>
            </w:r>
            <w:r>
              <w:rPr>
                <w:rFonts w:hint="eastAsia" w:ascii="宋体" w:hAnsi="宋体" w:cs="宋体"/>
                <w:b w:val="0"/>
                <w:bCs/>
                <w:color w:val="auto"/>
                <w:sz w:val="18"/>
                <w:szCs w:val="18"/>
              </w:rPr>
              <w:t>。</w:t>
            </w:r>
          </w:p>
        </w:tc>
        <w:tc>
          <w:tcPr>
            <w:tcW w:w="2775" w:type="dxa"/>
          </w:tcPr>
          <w:p w14:paraId="4ED1FDA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w:t>
            </w:r>
            <w:r>
              <w:rPr>
                <w:rFonts w:hint="eastAsia" w:ascii="宋体" w:hAnsi="宋体" w:cs="宋体"/>
                <w:b w:val="0"/>
                <w:bCs/>
                <w:color w:val="auto"/>
                <w:sz w:val="18"/>
                <w:szCs w:val="18"/>
                <w:lang w:val="en-US" w:eastAsia="zh-CN"/>
              </w:rPr>
              <w:t>数字化设计概述</w:t>
            </w:r>
          </w:p>
          <w:p w14:paraId="58D33A2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数字化设计概念</w:t>
            </w:r>
            <w:r>
              <w:rPr>
                <w:rFonts w:hint="eastAsia" w:ascii="宋体" w:hAnsi="宋体" w:cs="宋体"/>
                <w:b w:val="0"/>
                <w:bCs/>
                <w:color w:val="auto"/>
                <w:sz w:val="18"/>
                <w:szCs w:val="18"/>
              </w:rPr>
              <w:t>；</w:t>
            </w:r>
          </w:p>
          <w:p w14:paraId="7B071BA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CAD软件</w:t>
            </w:r>
            <w:r>
              <w:rPr>
                <w:rFonts w:hint="eastAsia" w:ascii="宋体" w:hAnsi="宋体" w:cs="宋体"/>
                <w:b w:val="0"/>
                <w:bCs/>
                <w:color w:val="auto"/>
                <w:sz w:val="18"/>
                <w:szCs w:val="18"/>
              </w:rPr>
              <w:t>；</w:t>
            </w:r>
          </w:p>
          <w:p w14:paraId="225ED31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hint="eastAsia" w:ascii="宋体" w:hAnsi="宋体" w:cs="宋体"/>
                <w:b w:val="0"/>
                <w:bCs/>
                <w:color w:val="auto"/>
                <w:sz w:val="18"/>
                <w:szCs w:val="18"/>
                <w:lang w:val="en-US" w:eastAsia="zh-CN"/>
              </w:rPr>
              <w:t>文件管理与版本控制。</w:t>
            </w:r>
          </w:p>
          <w:p w14:paraId="12EA891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w:t>
            </w:r>
            <w:r>
              <w:rPr>
                <w:rFonts w:hint="eastAsia" w:ascii="宋体" w:hAnsi="宋体" w:cs="宋体"/>
                <w:b w:val="0"/>
                <w:bCs/>
                <w:color w:val="auto"/>
                <w:sz w:val="18"/>
                <w:szCs w:val="18"/>
                <w:lang w:val="en-US" w:eastAsia="zh-CN"/>
              </w:rPr>
              <w:t>二维绘图与建模</w:t>
            </w:r>
          </w:p>
          <w:p w14:paraId="461740F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图纸创建</w:t>
            </w:r>
            <w:r>
              <w:rPr>
                <w:rFonts w:hint="eastAsia" w:ascii="宋体" w:hAnsi="宋体" w:cs="宋体"/>
                <w:b w:val="0"/>
                <w:bCs/>
                <w:color w:val="auto"/>
                <w:sz w:val="18"/>
                <w:szCs w:val="18"/>
              </w:rPr>
              <w:t>；</w:t>
            </w:r>
          </w:p>
          <w:p w14:paraId="672DDDA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参数设置</w:t>
            </w:r>
            <w:r>
              <w:rPr>
                <w:rFonts w:hint="eastAsia" w:ascii="宋体" w:hAnsi="宋体" w:cs="宋体"/>
                <w:b w:val="0"/>
                <w:bCs/>
                <w:color w:val="auto"/>
                <w:sz w:val="18"/>
                <w:szCs w:val="18"/>
              </w:rPr>
              <w:t>；</w:t>
            </w:r>
          </w:p>
          <w:p w14:paraId="69CE4BC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hint="eastAsia" w:ascii="宋体" w:hAnsi="宋体" w:cs="宋体"/>
                <w:b w:val="0"/>
                <w:bCs/>
                <w:color w:val="auto"/>
                <w:sz w:val="18"/>
                <w:szCs w:val="18"/>
                <w:lang w:val="en-US" w:eastAsia="zh-CN"/>
              </w:rPr>
              <w:t>图纸组装与绘制。</w:t>
            </w:r>
          </w:p>
          <w:p w14:paraId="4030DAE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w:t>
            </w:r>
            <w:r>
              <w:rPr>
                <w:rFonts w:hint="eastAsia" w:ascii="宋体" w:hAnsi="宋体" w:cs="宋体"/>
                <w:b w:val="0"/>
                <w:bCs/>
                <w:color w:val="auto"/>
                <w:sz w:val="18"/>
                <w:szCs w:val="18"/>
                <w:lang w:val="en-US" w:eastAsia="zh-CN"/>
              </w:rPr>
              <w:t>三维建模基础</w:t>
            </w:r>
          </w:p>
          <w:p w14:paraId="7F78095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空间与坐标系</w:t>
            </w:r>
            <w:r>
              <w:rPr>
                <w:rFonts w:hint="eastAsia" w:ascii="宋体" w:hAnsi="宋体" w:cs="宋体"/>
                <w:b w:val="0"/>
                <w:bCs/>
                <w:color w:val="auto"/>
                <w:sz w:val="18"/>
                <w:szCs w:val="18"/>
              </w:rPr>
              <w:t>；</w:t>
            </w:r>
          </w:p>
          <w:p w14:paraId="5C4F55A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三维绘图命令</w:t>
            </w:r>
            <w:r>
              <w:rPr>
                <w:rFonts w:hint="eastAsia" w:ascii="宋体" w:hAnsi="宋体" w:cs="宋体"/>
                <w:b w:val="0"/>
                <w:bCs/>
                <w:color w:val="auto"/>
                <w:sz w:val="18"/>
                <w:szCs w:val="18"/>
              </w:rPr>
              <w:t>；</w:t>
            </w:r>
          </w:p>
          <w:p w14:paraId="34B3D4B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hint="eastAsia" w:ascii="宋体" w:hAnsi="宋体" w:cs="宋体"/>
                <w:b w:val="0"/>
                <w:bCs/>
                <w:color w:val="auto"/>
                <w:sz w:val="18"/>
                <w:szCs w:val="18"/>
                <w:lang w:val="en-US" w:eastAsia="zh-CN"/>
              </w:rPr>
              <w:t>三维绘图参数设置</w:t>
            </w:r>
            <w:r>
              <w:rPr>
                <w:rFonts w:hint="eastAsia" w:ascii="宋体" w:hAnsi="宋体" w:cs="宋体"/>
                <w:b w:val="0"/>
                <w:bCs/>
                <w:color w:val="auto"/>
                <w:sz w:val="18"/>
                <w:szCs w:val="18"/>
              </w:rPr>
              <w:t>。</w:t>
            </w:r>
          </w:p>
          <w:p w14:paraId="71699EDE">
            <w:pPr>
              <w:pStyle w:val="5"/>
              <w:adjustRightInd w:val="0"/>
              <w:snapToGrid w:val="0"/>
              <w:spacing w:line="400" w:lineRule="exact"/>
              <w:ind w:left="5" w:hanging="5"/>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rPr>
              <w:t>模块四：</w:t>
            </w:r>
            <w:r>
              <w:rPr>
                <w:rFonts w:hint="eastAsia" w:ascii="宋体" w:hAnsi="宋体" w:cs="宋体"/>
                <w:b w:val="0"/>
                <w:bCs/>
                <w:color w:val="auto"/>
                <w:sz w:val="18"/>
                <w:szCs w:val="18"/>
                <w:lang w:val="en-US" w:eastAsia="zh-CN"/>
              </w:rPr>
              <w:t>先进三维建模技术</w:t>
            </w:r>
          </w:p>
          <w:p w14:paraId="1609782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建模方法</w:t>
            </w:r>
            <w:r>
              <w:rPr>
                <w:rFonts w:hint="eastAsia" w:ascii="宋体" w:hAnsi="宋体" w:cs="宋体"/>
                <w:b w:val="0"/>
                <w:bCs/>
                <w:color w:val="auto"/>
                <w:sz w:val="18"/>
                <w:szCs w:val="18"/>
              </w:rPr>
              <w:t>；</w:t>
            </w:r>
          </w:p>
          <w:p w14:paraId="55B4980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曲面建模</w:t>
            </w:r>
            <w:r>
              <w:rPr>
                <w:rFonts w:hint="eastAsia" w:ascii="宋体" w:hAnsi="宋体" w:cs="宋体"/>
                <w:b w:val="0"/>
                <w:bCs/>
                <w:color w:val="auto"/>
                <w:sz w:val="18"/>
                <w:szCs w:val="18"/>
              </w:rPr>
              <w:t>；</w:t>
            </w:r>
          </w:p>
          <w:p w14:paraId="78040AC0">
            <w:pPr>
              <w:pStyle w:val="5"/>
              <w:adjustRightInd w:val="0"/>
              <w:snapToGrid w:val="0"/>
              <w:spacing w:line="400" w:lineRule="exact"/>
              <w:ind w:left="5" w:hanging="5"/>
              <w:outlineLvl w:val="3"/>
              <w:rPr>
                <w:rFonts w:hint="eastAsia"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3</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建模与历史树</w:t>
            </w:r>
            <w:r>
              <w:rPr>
                <w:rFonts w:hint="eastAsia" w:ascii="宋体" w:hAnsi="宋体" w:cs="宋体"/>
                <w:b w:val="0"/>
                <w:bCs/>
                <w:color w:val="auto"/>
                <w:sz w:val="18"/>
                <w:szCs w:val="18"/>
              </w:rPr>
              <w:t>。</w:t>
            </w:r>
          </w:p>
          <w:p w14:paraId="1C0C4621">
            <w:pPr>
              <w:pStyle w:val="5"/>
              <w:adjustRightInd w:val="0"/>
              <w:snapToGrid w:val="0"/>
              <w:spacing w:line="400" w:lineRule="exact"/>
              <w:ind w:left="5" w:hanging="5"/>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rPr>
              <w:t>模块</w:t>
            </w:r>
            <w:r>
              <w:rPr>
                <w:rFonts w:hint="eastAsia" w:ascii="宋体" w:hAnsi="宋体" w:cs="宋体"/>
                <w:b w:val="0"/>
                <w:bCs/>
                <w:color w:val="auto"/>
                <w:sz w:val="18"/>
                <w:szCs w:val="18"/>
                <w:lang w:eastAsia="zh-CN"/>
              </w:rPr>
              <w:t>五</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装配建模与分析</w:t>
            </w:r>
          </w:p>
          <w:p w14:paraId="0143340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装配体创建</w:t>
            </w:r>
            <w:r>
              <w:rPr>
                <w:rFonts w:hint="eastAsia" w:ascii="宋体" w:hAnsi="宋体" w:cs="宋体"/>
                <w:b w:val="0"/>
                <w:bCs/>
                <w:color w:val="auto"/>
                <w:sz w:val="18"/>
                <w:szCs w:val="18"/>
              </w:rPr>
              <w:t>；</w:t>
            </w:r>
          </w:p>
          <w:p w14:paraId="1D06276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装配体分析</w:t>
            </w:r>
            <w:r>
              <w:rPr>
                <w:rFonts w:hint="eastAsia" w:ascii="宋体" w:hAnsi="宋体" w:cs="宋体"/>
                <w:b w:val="0"/>
                <w:bCs/>
                <w:color w:val="auto"/>
                <w:sz w:val="18"/>
                <w:szCs w:val="18"/>
              </w:rPr>
              <w:t>；</w:t>
            </w:r>
          </w:p>
          <w:p w14:paraId="3DE820AB">
            <w:pPr>
              <w:pStyle w:val="5"/>
              <w:adjustRightInd w:val="0"/>
              <w:snapToGrid w:val="0"/>
              <w:spacing w:line="400" w:lineRule="exact"/>
              <w:ind w:left="5" w:hanging="5"/>
              <w:outlineLvl w:val="3"/>
              <w:rPr>
                <w:rFonts w:hint="eastAsia"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3</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装配体规划</w:t>
            </w:r>
            <w:r>
              <w:rPr>
                <w:rFonts w:hint="eastAsia" w:ascii="宋体" w:hAnsi="宋体" w:cs="宋体"/>
                <w:b w:val="0"/>
                <w:bCs/>
                <w:color w:val="auto"/>
                <w:sz w:val="18"/>
                <w:szCs w:val="18"/>
              </w:rPr>
              <w:t>。</w:t>
            </w:r>
          </w:p>
          <w:p w14:paraId="1F406D0A">
            <w:pPr>
              <w:pStyle w:val="5"/>
              <w:adjustRightInd w:val="0"/>
              <w:snapToGrid w:val="0"/>
              <w:spacing w:line="400" w:lineRule="exact"/>
              <w:ind w:left="5" w:hanging="5"/>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rPr>
              <w:t>模块</w:t>
            </w:r>
            <w:r>
              <w:rPr>
                <w:rFonts w:hint="eastAsia" w:ascii="宋体" w:hAnsi="宋体" w:cs="宋体"/>
                <w:b w:val="0"/>
                <w:bCs/>
                <w:color w:val="auto"/>
                <w:sz w:val="18"/>
                <w:szCs w:val="18"/>
                <w:lang w:eastAsia="zh-CN"/>
              </w:rPr>
              <w:t>六</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设计优化与仿真</w:t>
            </w:r>
          </w:p>
          <w:p w14:paraId="778794B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CAE分析</w:t>
            </w:r>
            <w:r>
              <w:rPr>
                <w:rFonts w:hint="eastAsia" w:ascii="宋体" w:hAnsi="宋体" w:cs="宋体"/>
                <w:b w:val="0"/>
                <w:bCs/>
                <w:color w:val="auto"/>
                <w:sz w:val="18"/>
                <w:szCs w:val="18"/>
              </w:rPr>
              <w:t>；</w:t>
            </w:r>
          </w:p>
          <w:p w14:paraId="2B3471D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参数仿真</w:t>
            </w:r>
            <w:r>
              <w:rPr>
                <w:rFonts w:hint="eastAsia" w:ascii="宋体" w:hAnsi="宋体" w:cs="宋体"/>
                <w:b w:val="0"/>
                <w:bCs/>
                <w:color w:val="auto"/>
                <w:sz w:val="18"/>
                <w:szCs w:val="18"/>
              </w:rPr>
              <w:t>；</w:t>
            </w:r>
          </w:p>
          <w:p w14:paraId="43E36AB3">
            <w:pPr>
              <w:pStyle w:val="5"/>
              <w:adjustRightInd w:val="0"/>
              <w:snapToGrid w:val="0"/>
              <w:spacing w:line="400" w:lineRule="exact"/>
              <w:ind w:left="5" w:hanging="5"/>
              <w:outlineLvl w:val="3"/>
              <w:rPr>
                <w:rFonts w:hint="eastAsia"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3</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设计优化</w:t>
            </w:r>
            <w:r>
              <w:rPr>
                <w:rFonts w:hint="eastAsia" w:ascii="宋体" w:hAnsi="宋体" w:cs="宋体"/>
                <w:b w:val="0"/>
                <w:bCs/>
                <w:color w:val="auto"/>
                <w:sz w:val="18"/>
                <w:szCs w:val="18"/>
              </w:rPr>
              <w:t>。</w:t>
            </w:r>
          </w:p>
          <w:p w14:paraId="61683264">
            <w:pPr>
              <w:pStyle w:val="5"/>
              <w:adjustRightInd w:val="0"/>
              <w:snapToGrid w:val="0"/>
              <w:spacing w:line="400" w:lineRule="exact"/>
              <w:ind w:left="5" w:hanging="5"/>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rPr>
              <w:t>模块</w:t>
            </w:r>
            <w:r>
              <w:rPr>
                <w:rFonts w:hint="eastAsia" w:ascii="宋体" w:hAnsi="宋体" w:cs="宋体"/>
                <w:b w:val="0"/>
                <w:bCs/>
                <w:color w:val="auto"/>
                <w:sz w:val="18"/>
                <w:szCs w:val="18"/>
                <w:lang w:eastAsia="zh-CN"/>
              </w:rPr>
              <w:t>七</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数字化制造准备</w:t>
            </w:r>
          </w:p>
          <w:p w14:paraId="63B275F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CAM概念</w:t>
            </w:r>
            <w:r>
              <w:rPr>
                <w:rFonts w:hint="eastAsia" w:ascii="宋体" w:hAnsi="宋体" w:cs="宋体"/>
                <w:b w:val="0"/>
                <w:bCs/>
                <w:color w:val="auto"/>
                <w:sz w:val="18"/>
                <w:szCs w:val="18"/>
              </w:rPr>
              <w:t>；</w:t>
            </w:r>
          </w:p>
          <w:p w14:paraId="3A2B3E8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路径编辑有优化</w:t>
            </w:r>
            <w:r>
              <w:rPr>
                <w:rFonts w:hint="eastAsia" w:ascii="宋体" w:hAnsi="宋体" w:cs="宋体"/>
                <w:b w:val="0"/>
                <w:bCs/>
                <w:color w:val="auto"/>
                <w:sz w:val="18"/>
                <w:szCs w:val="18"/>
              </w:rPr>
              <w:t>；</w:t>
            </w:r>
          </w:p>
          <w:p w14:paraId="6007461D">
            <w:pPr>
              <w:pStyle w:val="5"/>
              <w:adjustRightInd w:val="0"/>
              <w:snapToGrid w:val="0"/>
              <w:spacing w:line="400" w:lineRule="exact"/>
              <w:ind w:left="5" w:hanging="5"/>
              <w:outlineLvl w:val="3"/>
              <w:rPr>
                <w:rFonts w:hint="eastAsia"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3</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代码的生成与仿真</w:t>
            </w:r>
            <w:r>
              <w:rPr>
                <w:rFonts w:hint="eastAsia" w:ascii="宋体" w:hAnsi="宋体" w:cs="宋体"/>
                <w:b w:val="0"/>
                <w:bCs/>
                <w:color w:val="auto"/>
                <w:sz w:val="18"/>
                <w:szCs w:val="18"/>
              </w:rPr>
              <w:t>。</w:t>
            </w:r>
          </w:p>
          <w:p w14:paraId="4CF8C47A">
            <w:pPr>
              <w:pStyle w:val="5"/>
              <w:adjustRightInd w:val="0"/>
              <w:snapToGrid w:val="0"/>
              <w:spacing w:line="400" w:lineRule="exact"/>
              <w:ind w:left="5" w:hanging="5"/>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rPr>
              <w:t>模块</w:t>
            </w:r>
            <w:r>
              <w:rPr>
                <w:rFonts w:hint="eastAsia" w:ascii="宋体" w:hAnsi="宋体" w:cs="宋体"/>
                <w:b w:val="0"/>
                <w:bCs/>
                <w:color w:val="auto"/>
                <w:sz w:val="18"/>
                <w:szCs w:val="18"/>
                <w:lang w:eastAsia="zh-CN"/>
              </w:rPr>
              <w:t>八</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项目管理与协作</w:t>
            </w:r>
          </w:p>
          <w:p w14:paraId="6451890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hint="eastAsia" w:ascii="宋体" w:hAnsi="宋体" w:cs="宋体"/>
                <w:b w:val="0"/>
                <w:bCs/>
                <w:color w:val="auto"/>
                <w:sz w:val="18"/>
                <w:szCs w:val="18"/>
                <w:lang w:val="en-US" w:eastAsia="zh-CN"/>
              </w:rPr>
              <w:t>项目管理</w:t>
            </w:r>
            <w:r>
              <w:rPr>
                <w:rFonts w:hint="eastAsia" w:ascii="宋体" w:hAnsi="宋体" w:cs="宋体"/>
                <w:b w:val="0"/>
                <w:bCs/>
                <w:color w:val="auto"/>
                <w:sz w:val="18"/>
                <w:szCs w:val="18"/>
              </w:rPr>
              <w:t>；</w:t>
            </w:r>
          </w:p>
          <w:p w14:paraId="5B2500B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hint="eastAsia" w:ascii="宋体" w:hAnsi="宋体" w:cs="宋体"/>
                <w:b w:val="0"/>
                <w:bCs/>
                <w:color w:val="auto"/>
                <w:sz w:val="18"/>
                <w:szCs w:val="18"/>
                <w:lang w:val="en-US" w:eastAsia="zh-CN"/>
              </w:rPr>
              <w:t>团队协作策略</w:t>
            </w:r>
            <w:r>
              <w:rPr>
                <w:rFonts w:hint="eastAsia" w:ascii="宋体" w:hAnsi="宋体" w:cs="宋体"/>
                <w:b w:val="0"/>
                <w:bCs/>
                <w:color w:val="auto"/>
                <w:sz w:val="18"/>
                <w:szCs w:val="18"/>
              </w:rPr>
              <w:t>；</w:t>
            </w:r>
          </w:p>
          <w:p w14:paraId="31000019">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3</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沟通技巧</w:t>
            </w:r>
            <w:r>
              <w:rPr>
                <w:rFonts w:hint="eastAsia" w:ascii="宋体" w:hAnsi="宋体" w:cs="宋体"/>
                <w:b w:val="0"/>
                <w:bCs/>
                <w:color w:val="auto"/>
                <w:sz w:val="18"/>
                <w:szCs w:val="18"/>
              </w:rPr>
              <w:t>。</w:t>
            </w:r>
          </w:p>
        </w:tc>
        <w:tc>
          <w:tcPr>
            <w:tcW w:w="2746" w:type="dxa"/>
          </w:tcPr>
          <w:p w14:paraId="13FA1A76">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33A8ABF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1C11AE2A">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24FB12EA">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4BE73AA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0E04BEBE">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09B612C9">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27A4AFA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43F9F3D7">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16E7DB45">
            <w:pPr>
              <w:keepLines/>
              <w:spacing w:line="400" w:lineRule="exact"/>
              <w:rPr>
                <w:rFonts w:ascii="宋体" w:hAnsi="宋体" w:cs="宋体"/>
                <w:bCs/>
                <w:sz w:val="18"/>
                <w:szCs w:val="18"/>
              </w:rPr>
            </w:pPr>
            <w:r>
              <w:rPr>
                <w:rFonts w:hint="eastAsia" w:ascii="宋体" w:hAnsi="宋体" w:cs="宋体"/>
                <w:bCs/>
                <w:sz w:val="18"/>
                <w:szCs w:val="18"/>
              </w:rPr>
              <w:t>采取学习过程考核评定加期末考核评价相结合。</w:t>
            </w:r>
          </w:p>
        </w:tc>
      </w:tr>
      <w:tr w14:paraId="6347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5DE65DB3">
            <w:pPr>
              <w:keepLines/>
              <w:spacing w:line="400" w:lineRule="exact"/>
              <w:jc w:val="center"/>
              <w:rPr>
                <w:rFonts w:ascii="宋体" w:hAnsi="宋体" w:cs="宋体"/>
                <w:b/>
                <w:sz w:val="18"/>
                <w:szCs w:val="18"/>
              </w:rPr>
            </w:pPr>
            <w:r>
              <w:rPr>
                <w:rFonts w:hint="eastAsia" w:ascii="宋体" w:hAnsi="宋体" w:cs="宋体"/>
                <w:b/>
                <w:sz w:val="18"/>
                <w:szCs w:val="18"/>
              </w:rPr>
              <w:t>机电设备装配与调试</w:t>
            </w:r>
          </w:p>
        </w:tc>
        <w:tc>
          <w:tcPr>
            <w:tcW w:w="2835" w:type="dxa"/>
          </w:tcPr>
          <w:p w14:paraId="19354D1D">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28F7C6E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（1）培养学生具备工程素质和创新精神，能够适应现代工业发展的需求；</w:t>
            </w:r>
          </w:p>
          <w:p w14:paraId="6A9A2E0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（2）培养学生具备团队合作和沟通能力，能够在跨学科团队中协作解决问题；</w:t>
            </w:r>
          </w:p>
          <w:p w14:paraId="519FA53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（3）培养学生具备批判性思维和问题解决能力，能够独立思考和创新。</w:t>
            </w:r>
          </w:p>
          <w:p w14:paraId="419F298A">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6CA8786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（1）掌握机电一体化技术的基本理论和原理，包括机械设计、电气控制、自动化技术等方面的知识；</w:t>
            </w:r>
          </w:p>
          <w:p w14:paraId="7467E28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（2）熟悉机电一体化系统的组成和工作原理，能够对机电系统进行设计、搭建和调试；</w:t>
            </w:r>
          </w:p>
          <w:p w14:paraId="41FD881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（3）理解机电一体化技术在工业生产中的应用，能够分析和解决实际工程问题。</w:t>
            </w:r>
          </w:p>
          <w:p w14:paraId="0610A515">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6259AC0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（1）具备机械设计和电气控制的基本能力，能够进行机电一体化系统的设计和优化；</w:t>
            </w:r>
          </w:p>
          <w:p w14:paraId="53A8435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（2）具备机电一体化系统的搭建和调试能力，能够独立完成机电系统的集成和测试；</w:t>
            </w:r>
          </w:p>
          <w:p w14:paraId="5C4FA50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（3）具备问题分析和解决能力，能够在工程实践中灵活应对各种挑战；</w:t>
            </w:r>
          </w:p>
          <w:p w14:paraId="3B31463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（4）具备跨学科团队合作和沟通能力，能够与机械工程师、电气工程师等专业人员合作开展项目。</w:t>
            </w:r>
          </w:p>
        </w:tc>
        <w:tc>
          <w:tcPr>
            <w:tcW w:w="2775" w:type="dxa"/>
          </w:tcPr>
          <w:p w14:paraId="4D47799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模块一：机电一体化技术基础知识</w:t>
            </w:r>
          </w:p>
          <w:p w14:paraId="219A918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（1）机电一体化技术的概念和发展历程；</w:t>
            </w:r>
          </w:p>
          <w:p w14:paraId="16EDE2B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（2）机械设计基础知识：零件设计、装配设计、传动设计等；</w:t>
            </w:r>
          </w:p>
          <w:p w14:paraId="7373596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（3）电气控制基础知识：电路原理、传感器技术、PLC控制等；</w:t>
            </w:r>
          </w:p>
          <w:p w14:paraId="0F49D08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（4）自动化技术基础知识：传动控制、运动控制、工业机器人等；</w:t>
            </w:r>
          </w:p>
          <w:p w14:paraId="2320BCE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（5）机电一体化系统的组成和工作原理。</w:t>
            </w:r>
          </w:p>
          <w:p w14:paraId="7BD5950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模块二：机电一体化系统设计与搭建</w:t>
            </w:r>
          </w:p>
          <w:p w14:paraId="23907C8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（1）机电一体化系统设计流程和方法；</w:t>
            </w:r>
          </w:p>
          <w:p w14:paraId="39FB913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（2）电气控制系统设计与布线；</w:t>
            </w:r>
          </w:p>
          <w:p w14:paraId="7BC4664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（3）传感器选择和安装；</w:t>
            </w:r>
          </w:p>
          <w:p w14:paraId="0B8C60A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（4）机电系统集成与调试。</w:t>
            </w:r>
          </w:p>
          <w:p w14:paraId="3CF3858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模块三：机电一体化系统应用与优化</w:t>
            </w:r>
          </w:p>
          <w:p w14:paraId="66EB02C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（1）机电一体化系统在工业生产中的应用案例分析；</w:t>
            </w:r>
          </w:p>
          <w:p w14:paraId="3CFC15E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（2）机电一体化系统的性能优化和调整；</w:t>
            </w:r>
          </w:p>
          <w:p w14:paraId="48069B1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（3）故障诊断与维护；</w:t>
            </w:r>
          </w:p>
          <w:p w14:paraId="51A9EB6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（4）节能减排与环保技术在机电一体化系统中的应用；</w:t>
            </w:r>
          </w:p>
          <w:p w14:paraId="6A2E1B6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（5）智能化技术在机电一体化系统中的应用。</w:t>
            </w:r>
          </w:p>
          <w:p w14:paraId="4D04B1E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模块四：机电一体化系统实践与创新</w:t>
            </w:r>
          </w:p>
          <w:p w14:paraId="29565F3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（1）机电一体化系统实验与实践；</w:t>
            </w:r>
          </w:p>
          <w:p w14:paraId="6F696A4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（2）机电一体化系统项目设计与实施；</w:t>
            </w:r>
          </w:p>
          <w:p w14:paraId="5B52AB9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（3）机电一体化系统创新技术研究。</w:t>
            </w:r>
          </w:p>
        </w:tc>
        <w:tc>
          <w:tcPr>
            <w:tcW w:w="2746" w:type="dxa"/>
          </w:tcPr>
          <w:p w14:paraId="356AEFC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4B17128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041D390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53211EB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6DDC95A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10F186FF">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3D545DF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4DDFF13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345BEF97">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4D3C7E69">
            <w:pPr>
              <w:keepLines/>
              <w:spacing w:line="400" w:lineRule="exact"/>
              <w:rPr>
                <w:rFonts w:ascii="宋体" w:hAnsi="宋体" w:cs="宋体"/>
                <w:bCs/>
                <w:sz w:val="18"/>
                <w:szCs w:val="18"/>
              </w:rPr>
            </w:pPr>
            <w:r>
              <w:rPr>
                <w:rFonts w:hint="eastAsia" w:ascii="宋体" w:hAnsi="宋体" w:cs="宋体"/>
                <w:bCs/>
                <w:sz w:val="18"/>
                <w:szCs w:val="18"/>
              </w:rPr>
              <w:t>采取学习过程考核评定加期末考核评价相结合。</w:t>
            </w:r>
          </w:p>
        </w:tc>
      </w:tr>
      <w:tr w14:paraId="3FB0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48950A50">
            <w:pPr>
              <w:keepLines/>
              <w:spacing w:line="400" w:lineRule="exact"/>
              <w:jc w:val="center"/>
              <w:rPr>
                <w:rFonts w:ascii="宋体" w:hAnsi="宋体" w:cs="宋体"/>
                <w:b/>
                <w:sz w:val="18"/>
                <w:szCs w:val="18"/>
              </w:rPr>
            </w:pPr>
            <w:r>
              <w:rPr>
                <w:rFonts w:hint="eastAsia" w:ascii="宋体" w:hAnsi="宋体" w:cs="宋体"/>
                <w:b/>
                <w:sz w:val="18"/>
                <w:szCs w:val="18"/>
              </w:rPr>
              <w:t>自动化生产线安装与调试</w:t>
            </w:r>
          </w:p>
        </w:tc>
        <w:tc>
          <w:tcPr>
            <w:tcW w:w="2835" w:type="dxa"/>
          </w:tcPr>
          <w:p w14:paraId="4ADB5A0E">
            <w:pPr>
              <w:pStyle w:val="5"/>
              <w:keepNext w:val="0"/>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4EDFA852">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 培养严谨、细致的工作态度，遵守6S管理标准（整理、整顿、清洁、素养、安全），强化质量意识、安全意识和环保意识；</w:t>
            </w:r>
          </w:p>
          <w:p w14:paraId="315C8A01">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 树立工匠精神，注重规范操作，培育劳动意识和团队协作能力；</w:t>
            </w:r>
          </w:p>
          <w:p w14:paraId="1B235D2D">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（3）培养学生具有团队合作意识和沟通能力，能够有效地与他人合作解决问题；</w:t>
            </w:r>
          </w:p>
          <w:p w14:paraId="08DC4EF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（4）激发对自动化领域的探索兴趣，培养创新意识和工程实践能力。</w:t>
            </w:r>
          </w:p>
          <w:p w14:paraId="33E00130">
            <w:pPr>
              <w:pStyle w:val="5"/>
              <w:keepNext w:val="0"/>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4D4A7E4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 能够独立完成自动化工料机的设计与运行；</w:t>
            </w:r>
          </w:p>
          <w:p w14:paraId="053170A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（2）理解自动分拣系统设计与运行；</w:t>
            </w:r>
          </w:p>
          <w:p w14:paraId="5447A49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（3）了解装配生产线的设计与运行；</w:t>
            </w:r>
          </w:p>
          <w:p w14:paraId="35DC5063">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color w:val="auto"/>
                <w:sz w:val="18"/>
                <w:szCs w:val="18"/>
              </w:rPr>
              <w:t>能力目标</w:t>
            </w:r>
            <w:r>
              <w:rPr>
                <w:rFonts w:hint="eastAsia" w:ascii="宋体" w:hAnsi="宋体" w:cs="宋体"/>
                <w:b w:val="0"/>
                <w:bCs/>
                <w:color w:val="auto"/>
                <w:sz w:val="18"/>
                <w:szCs w:val="18"/>
              </w:rPr>
              <w:t>：</w:t>
            </w:r>
          </w:p>
          <w:p w14:paraId="46AD858F">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（1）正确零件测绘的能力，正确使用机械工具测绘工具及电器仪表的能力，理解传感器技术应用原理及正确接线、调整的能力；</w:t>
            </w:r>
          </w:p>
          <w:p w14:paraId="571F0165">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（2）理解气动元件工作原理及正确安装与调试的能力，使用PLC对自动供料机进行编程的能力，使用计算机处理技术文件的能力（包括AutoCAD绘图），正确设计电气控制回路图的能力；</w:t>
            </w:r>
          </w:p>
          <w:p w14:paraId="6E5E84EA">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（3）正确设计气路控制回路图的能力，正确解读技术文件的能力，正确查阅相关技术手册的能力。</w:t>
            </w:r>
          </w:p>
        </w:tc>
        <w:tc>
          <w:tcPr>
            <w:tcW w:w="2775" w:type="dxa"/>
          </w:tcPr>
          <w:p w14:paraId="2236264E">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模块一：自动工料机设计与运行</w:t>
            </w:r>
          </w:p>
          <w:p w14:paraId="0017AD48">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（1）完成自动供料机零部件结构测绘设计；</w:t>
            </w:r>
          </w:p>
          <w:p w14:paraId="6CA8615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（2）完成自动供料机气动控制回路的设计；</w:t>
            </w:r>
          </w:p>
          <w:p w14:paraId="1D20857A">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（3）完成自动供料机电气控制回路的设计；</w:t>
            </w:r>
          </w:p>
          <w:p w14:paraId="0D3F6CF3">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（4）完成自动供料机PLC的程序设计；</w:t>
            </w:r>
          </w:p>
          <w:p w14:paraId="022C60E8">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（5）完成自动供料机的安装、调试运行；</w:t>
            </w:r>
          </w:p>
          <w:p w14:paraId="69B70498">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（6）针对自动供料机在调试过程中出现的故障现象，正确对其进行维修。</w:t>
            </w:r>
          </w:p>
          <w:p w14:paraId="1E72EB6A">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模块二：自动分拣系统设计与运行</w:t>
            </w:r>
          </w:p>
          <w:p w14:paraId="0DF7CE14">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（1）完成自动分拣系统零部件结构测绘设计；</w:t>
            </w:r>
          </w:p>
          <w:p w14:paraId="5D022BBE">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（2）完成自动分拣系统气动控制回路的设计；</w:t>
            </w:r>
          </w:p>
          <w:p w14:paraId="0EF7166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（3）完成自动分拣系统电气控制回路的设计；</w:t>
            </w:r>
          </w:p>
          <w:p w14:paraId="6AD842F1">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（4）完成自动分拣系统PLC的程序设计；</w:t>
            </w:r>
          </w:p>
          <w:p w14:paraId="58EDBB37">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（5）完成自动分拣系统的安装、调试运行；</w:t>
            </w:r>
          </w:p>
          <w:p w14:paraId="7BA09C1B">
            <w:pPr>
              <w:pStyle w:val="5"/>
              <w:keepNext w:val="0"/>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（6）针对自动分拣系统在调试过程中出现的故障现象，正确对其进行维修。</w:t>
            </w:r>
          </w:p>
          <w:p w14:paraId="432A7BE2">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模块三：装配生产线的设计与运行</w:t>
            </w:r>
          </w:p>
          <w:p w14:paraId="027C0F79">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（1）完成自动供料机、自动冲压机及分拣系统等自动机的连接；</w:t>
            </w:r>
          </w:p>
          <w:p w14:paraId="2C970902">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（2）完成装配生产线气动控制回路的设计；</w:t>
            </w:r>
          </w:p>
          <w:p w14:paraId="2D1FC539">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（3）完成装配生产线电气控制回路的设计；</w:t>
            </w:r>
          </w:p>
          <w:p w14:paraId="3266307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（4）完成装配生产线中各自动机联机调试PLC的程序设计、触摸屏程序的设计；</w:t>
            </w:r>
          </w:p>
          <w:p w14:paraId="3FE6EB43">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（5）完成装配生产线的安装、调试运行；</w:t>
            </w:r>
          </w:p>
          <w:p w14:paraId="6E2590D5">
            <w:pPr>
              <w:pStyle w:val="5"/>
              <w:adjustRightInd w:val="0"/>
              <w:snapToGrid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（6）针对装配生产线在调试过程中出现的故障现象，正确对其进行维修。</w:t>
            </w:r>
          </w:p>
        </w:tc>
        <w:tc>
          <w:tcPr>
            <w:tcW w:w="2746" w:type="dxa"/>
          </w:tcPr>
          <w:p w14:paraId="4902BF0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510F9E85">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173DAC93">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2C06231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1957C39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0DA33AA4">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5BE947FA">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65FF0FC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586316BD">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08308DFE">
            <w:pPr>
              <w:keepLines/>
              <w:spacing w:line="400" w:lineRule="exact"/>
              <w:rPr>
                <w:rFonts w:ascii="宋体" w:hAnsi="宋体" w:cs="宋体"/>
                <w:bCs/>
                <w:sz w:val="18"/>
                <w:szCs w:val="18"/>
              </w:rPr>
            </w:pPr>
            <w:r>
              <w:rPr>
                <w:rFonts w:hint="eastAsia" w:ascii="宋体" w:hAnsi="宋体" w:cs="宋体"/>
                <w:bCs/>
                <w:sz w:val="18"/>
                <w:szCs w:val="18"/>
              </w:rPr>
              <w:t>采取学习过程考核评定加期末考核评价相结合。</w:t>
            </w:r>
          </w:p>
        </w:tc>
      </w:tr>
    </w:tbl>
    <w:p w14:paraId="57288DA0">
      <w:pPr>
        <w:spacing w:line="360" w:lineRule="atLeast"/>
        <w:ind w:firstLine="422" w:firstLineChars="200"/>
        <w:jc w:val="left"/>
        <w:outlineLvl w:val="2"/>
        <w:rPr>
          <w:rFonts w:ascii="宋体" w:hAnsi="宋体" w:cs="宋体"/>
          <w:b/>
          <w:bCs/>
          <w:szCs w:val="21"/>
        </w:rPr>
      </w:pPr>
      <w:r>
        <w:rPr>
          <w:rFonts w:hint="eastAsia" w:ascii="宋体" w:hAnsi="宋体" w:cs="宋体"/>
          <w:b/>
          <w:bCs/>
          <w:szCs w:val="21"/>
        </w:rPr>
        <w:t>3.专业拓展课程</w:t>
      </w:r>
    </w:p>
    <w:tbl>
      <w:tblPr>
        <w:tblStyle w:val="27"/>
        <w:tblpPr w:leftFromText="181" w:rightFromText="181" w:vertAnchor="text" w:tblpXSpec="center" w:tblpY="1"/>
        <w:tblOverlap w:val="never"/>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835"/>
        <w:gridCol w:w="2775"/>
        <w:gridCol w:w="2746"/>
      </w:tblGrid>
      <w:tr w14:paraId="3404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2C42BE25">
            <w:pPr>
              <w:spacing w:line="400" w:lineRule="exact"/>
              <w:jc w:val="center"/>
              <w:rPr>
                <w:rFonts w:ascii="宋体" w:hAnsi="宋体" w:cs="宋体"/>
                <w:b/>
                <w:sz w:val="18"/>
                <w:szCs w:val="18"/>
              </w:rPr>
            </w:pPr>
            <w:r>
              <w:rPr>
                <w:rFonts w:hint="eastAsia" w:ascii="宋体" w:hAnsi="宋体" w:cs="宋体"/>
                <w:b/>
                <w:sz w:val="18"/>
                <w:szCs w:val="18"/>
              </w:rPr>
              <w:t>课程名称</w:t>
            </w:r>
          </w:p>
        </w:tc>
        <w:tc>
          <w:tcPr>
            <w:tcW w:w="2835" w:type="dxa"/>
            <w:vAlign w:val="center"/>
          </w:tcPr>
          <w:p w14:paraId="02DA7661">
            <w:pPr>
              <w:spacing w:line="400" w:lineRule="exact"/>
              <w:jc w:val="center"/>
              <w:rPr>
                <w:rFonts w:ascii="宋体" w:hAnsi="宋体" w:cs="宋体"/>
                <w:b/>
                <w:sz w:val="18"/>
                <w:szCs w:val="18"/>
              </w:rPr>
            </w:pPr>
            <w:r>
              <w:rPr>
                <w:rFonts w:hint="eastAsia" w:ascii="宋体" w:hAnsi="宋体" w:cs="宋体"/>
                <w:b/>
                <w:sz w:val="18"/>
                <w:szCs w:val="18"/>
              </w:rPr>
              <w:t>课程目标</w:t>
            </w:r>
          </w:p>
        </w:tc>
        <w:tc>
          <w:tcPr>
            <w:tcW w:w="2775" w:type="dxa"/>
            <w:vAlign w:val="center"/>
          </w:tcPr>
          <w:p w14:paraId="44CBC83B">
            <w:pPr>
              <w:spacing w:line="400" w:lineRule="exact"/>
              <w:jc w:val="center"/>
              <w:rPr>
                <w:rFonts w:ascii="宋体" w:hAnsi="宋体" w:cs="宋体"/>
                <w:b/>
                <w:sz w:val="18"/>
                <w:szCs w:val="18"/>
              </w:rPr>
            </w:pPr>
            <w:r>
              <w:rPr>
                <w:rFonts w:hint="eastAsia" w:ascii="宋体" w:hAnsi="宋体" w:cs="宋体"/>
                <w:b/>
                <w:sz w:val="18"/>
                <w:szCs w:val="18"/>
              </w:rPr>
              <w:t>主要内容</w:t>
            </w:r>
          </w:p>
        </w:tc>
        <w:tc>
          <w:tcPr>
            <w:tcW w:w="2746" w:type="dxa"/>
            <w:vAlign w:val="center"/>
          </w:tcPr>
          <w:p w14:paraId="258CDECD">
            <w:pPr>
              <w:spacing w:line="400" w:lineRule="exact"/>
              <w:jc w:val="center"/>
              <w:rPr>
                <w:rFonts w:ascii="宋体" w:hAnsi="宋体" w:cs="宋体"/>
                <w:b/>
                <w:sz w:val="18"/>
                <w:szCs w:val="18"/>
              </w:rPr>
            </w:pPr>
            <w:r>
              <w:rPr>
                <w:rFonts w:hint="eastAsia" w:ascii="宋体" w:hAnsi="宋体" w:cs="宋体"/>
                <w:b/>
                <w:sz w:val="18"/>
                <w:szCs w:val="18"/>
              </w:rPr>
              <w:t>教学要求</w:t>
            </w:r>
          </w:p>
        </w:tc>
      </w:tr>
      <w:tr w14:paraId="1675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55EA7308">
            <w:pPr>
              <w:keepLines/>
              <w:shd w:val="clear" w:color="auto" w:fill="FFFFFF"/>
              <w:spacing w:line="400" w:lineRule="exact"/>
              <w:jc w:val="center"/>
              <w:rPr>
                <w:rFonts w:ascii="宋体" w:hAnsi="宋体" w:cs="宋体"/>
                <w:b/>
                <w:sz w:val="18"/>
                <w:szCs w:val="18"/>
              </w:rPr>
            </w:pPr>
            <w:r>
              <w:rPr>
                <w:rFonts w:hint="eastAsia" w:ascii="宋体" w:hAnsi="宋体" w:cs="宋体"/>
                <w:b/>
                <w:sz w:val="18"/>
                <w:szCs w:val="18"/>
              </w:rPr>
              <w:t>智能制造基础</w:t>
            </w:r>
          </w:p>
        </w:tc>
        <w:tc>
          <w:tcPr>
            <w:tcW w:w="2835" w:type="dxa"/>
          </w:tcPr>
          <w:p w14:paraId="2D20FBE4">
            <w:pPr>
              <w:keepNext/>
              <w:keepLines/>
              <w:adjustRightInd w:val="0"/>
              <w:snapToGrid w:val="0"/>
              <w:spacing w:line="400" w:lineRule="exact"/>
              <w:ind w:left="5" w:hanging="5"/>
              <w:outlineLvl w:val="3"/>
              <w:rPr>
                <w:rFonts w:ascii="宋体" w:hAnsi="宋体" w:cs="宋体"/>
                <w:b/>
                <w:sz w:val="18"/>
                <w:szCs w:val="18"/>
              </w:rPr>
            </w:pPr>
            <w:r>
              <w:rPr>
                <w:rFonts w:hint="eastAsia" w:ascii="宋体" w:hAnsi="宋体" w:cs="宋体"/>
                <w:b/>
                <w:sz w:val="18"/>
                <w:szCs w:val="18"/>
              </w:rPr>
              <w:t>素质目标：</w:t>
            </w:r>
          </w:p>
          <w:p w14:paraId="588327B1">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（1）提高自主创新的意识，增强民族自豪感和自信心；</w:t>
            </w:r>
          </w:p>
          <w:p w14:paraId="44493839">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（2）培养专注、严谨、精益求精、无私奉献的工匠精神；</w:t>
            </w:r>
          </w:p>
          <w:p w14:paraId="2F7CC7F1">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（3）具备独立分析和解决实际问题的实践能力。</w:t>
            </w:r>
          </w:p>
          <w:p w14:paraId="0D5D4A2C">
            <w:pPr>
              <w:keepNext/>
              <w:keepLines/>
              <w:adjustRightInd w:val="0"/>
              <w:snapToGrid w:val="0"/>
              <w:spacing w:line="400" w:lineRule="exact"/>
              <w:ind w:left="5" w:hanging="5"/>
              <w:outlineLvl w:val="3"/>
              <w:rPr>
                <w:rFonts w:ascii="宋体" w:hAnsi="宋体" w:cs="宋体"/>
                <w:b/>
                <w:sz w:val="18"/>
                <w:szCs w:val="18"/>
              </w:rPr>
            </w:pPr>
            <w:r>
              <w:rPr>
                <w:rFonts w:hint="eastAsia" w:ascii="宋体" w:hAnsi="宋体" w:cs="宋体"/>
                <w:b/>
                <w:sz w:val="18"/>
                <w:szCs w:val="18"/>
              </w:rPr>
              <w:t>知识目标：</w:t>
            </w:r>
          </w:p>
          <w:p w14:paraId="3F979744">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（1）理解智能制造的定义和特征，掌握智能制造技术体系。熟悉物联网的技术框架及射频识别技术、传感器技术；</w:t>
            </w:r>
          </w:p>
          <w:p w14:paraId="248A46D7">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（2）了解工业大数据的技术框架及数据采集技术、数据处理技术。了解工业云技术；</w:t>
            </w:r>
          </w:p>
          <w:p w14:paraId="73E5310C">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（3）熟悉人工智能技术的发展与应用，了解智能设计的定义、特点和分类，熟悉智能设计的方法。</w:t>
            </w:r>
          </w:p>
          <w:p w14:paraId="0E341023">
            <w:pPr>
              <w:keepNext/>
              <w:keepLines/>
              <w:adjustRightInd w:val="0"/>
              <w:snapToGrid w:val="0"/>
              <w:spacing w:line="400" w:lineRule="exact"/>
              <w:ind w:left="5" w:hanging="5"/>
              <w:outlineLvl w:val="3"/>
              <w:rPr>
                <w:rFonts w:ascii="宋体" w:hAnsi="宋体" w:cs="宋体"/>
                <w:b/>
                <w:sz w:val="18"/>
                <w:szCs w:val="18"/>
              </w:rPr>
            </w:pPr>
            <w:r>
              <w:rPr>
                <w:rFonts w:hint="eastAsia" w:ascii="宋体" w:hAnsi="宋体" w:cs="宋体"/>
                <w:b/>
                <w:sz w:val="18"/>
                <w:szCs w:val="18"/>
              </w:rPr>
              <w:t>能力目标：</w:t>
            </w:r>
          </w:p>
          <w:p w14:paraId="20CDAC48">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（1）能够使用智能设计技术设计简单产品；</w:t>
            </w:r>
          </w:p>
          <w:p w14:paraId="1A866874">
            <w:pPr>
              <w:keepNext/>
              <w:keepLines/>
              <w:adjustRightInd w:val="0"/>
              <w:snapToGrid w:val="0"/>
              <w:spacing w:line="400" w:lineRule="exact"/>
              <w:ind w:left="5" w:hanging="5"/>
              <w:outlineLvl w:val="3"/>
              <w:rPr>
                <w:rFonts w:ascii="宋体" w:hAnsi="宋体" w:cs="宋体"/>
                <w:bCs/>
                <w:sz w:val="18"/>
                <w:szCs w:val="18"/>
              </w:rPr>
            </w:pPr>
            <w:r>
              <w:rPr>
                <w:rFonts w:hint="eastAsia" w:ascii="宋体" w:hAnsi="宋体" w:cs="宋体"/>
                <w:bCs/>
                <w:sz w:val="18"/>
                <w:szCs w:val="18"/>
              </w:rPr>
              <w:t>（2）能够根据实例说出虚拟现实技术的特征；</w:t>
            </w:r>
          </w:p>
          <w:p w14:paraId="17950513">
            <w:pPr>
              <w:pStyle w:val="5"/>
              <w:adjustRightInd w:val="0"/>
              <w:snapToGrid w:val="0"/>
              <w:spacing w:line="400" w:lineRule="exact"/>
              <w:jc w:val="left"/>
              <w:outlineLvl w:val="3"/>
              <w:rPr>
                <w:rFonts w:ascii="宋体" w:hAnsi="宋体" w:cs="宋体"/>
                <w:color w:val="auto"/>
                <w:sz w:val="18"/>
                <w:szCs w:val="18"/>
              </w:rPr>
            </w:pPr>
            <w:r>
              <w:rPr>
                <w:rFonts w:hint="eastAsia" w:ascii="宋体" w:hAnsi="宋体" w:cs="宋体"/>
                <w:b w:val="0"/>
                <w:bCs/>
                <w:color w:val="auto"/>
                <w:sz w:val="18"/>
                <w:szCs w:val="18"/>
              </w:rPr>
              <w:t>（3）能够举出数字孪生技术的应用实例。</w:t>
            </w:r>
          </w:p>
        </w:tc>
        <w:tc>
          <w:tcPr>
            <w:tcW w:w="2775" w:type="dxa"/>
          </w:tcPr>
          <w:p w14:paraId="3AE46C19">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模块一：智能制造技术</w:t>
            </w:r>
          </w:p>
          <w:p w14:paraId="6C3A51AB">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（1）智能制造概述；</w:t>
            </w:r>
          </w:p>
          <w:p w14:paraId="5CFFC57A">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（2）智能制造技术体系。</w:t>
            </w:r>
          </w:p>
          <w:p w14:paraId="452F3056">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模块二：智能制造信息技术</w:t>
            </w:r>
          </w:p>
          <w:p w14:paraId="2C3279EB">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（1）物联网技术；</w:t>
            </w:r>
          </w:p>
          <w:p w14:paraId="3AB90401">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（2）工业大数据技术；</w:t>
            </w:r>
          </w:p>
          <w:p w14:paraId="0DFE51C2">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（3）工业云技术；</w:t>
            </w:r>
          </w:p>
          <w:p w14:paraId="3967A132">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（4）人工智能技术。</w:t>
            </w:r>
          </w:p>
          <w:p w14:paraId="5C2C39B0">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模块三：智能制造设计技术</w:t>
            </w:r>
          </w:p>
          <w:p w14:paraId="6753F318">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（1）智能设计概述；</w:t>
            </w:r>
          </w:p>
          <w:p w14:paraId="0E756070">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（2）虚拟现实技术；</w:t>
            </w:r>
          </w:p>
          <w:p w14:paraId="13B93C99">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（3）数字孪生技术；</w:t>
            </w:r>
          </w:p>
          <w:p w14:paraId="032F6BCB">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（4）计算机辅助设计技术。</w:t>
            </w:r>
          </w:p>
          <w:p w14:paraId="6828C318">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模块四：制造过程中的智能监测、诊断与检测技术</w:t>
            </w:r>
          </w:p>
          <w:p w14:paraId="5158C852">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（1）智能监测技术；</w:t>
            </w:r>
          </w:p>
          <w:p w14:paraId="50319432">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（2）智能诊断技术；</w:t>
            </w:r>
          </w:p>
          <w:p w14:paraId="31182F46">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（3）智能检测技术。</w:t>
            </w:r>
          </w:p>
          <w:p w14:paraId="67AC4AEE">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模块五：智能制造装备</w:t>
            </w:r>
          </w:p>
          <w:p w14:paraId="0940016E">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（1）智能机床；</w:t>
            </w:r>
          </w:p>
          <w:p w14:paraId="10D41BAE">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（2）工业机器人；</w:t>
            </w:r>
          </w:p>
          <w:p w14:paraId="36512B07">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（3）3D打印。</w:t>
            </w:r>
          </w:p>
          <w:p w14:paraId="28FCF6B3">
            <w:pPr>
              <w:pStyle w:val="5"/>
              <w:adjustRightInd w:val="0"/>
              <w:snapToGrid w:val="0"/>
              <w:spacing w:line="400" w:lineRule="exact"/>
              <w:ind w:left="5"/>
              <w:jc w:val="left"/>
              <w:outlineLvl w:val="3"/>
              <w:rPr>
                <w:rFonts w:ascii="宋体" w:hAnsi="宋体" w:cs="宋体"/>
                <w:b w:val="0"/>
                <w:bCs/>
                <w:color w:val="auto"/>
                <w:sz w:val="18"/>
                <w:szCs w:val="18"/>
              </w:rPr>
            </w:pPr>
          </w:p>
        </w:tc>
        <w:tc>
          <w:tcPr>
            <w:tcW w:w="2746" w:type="dxa"/>
          </w:tcPr>
          <w:p w14:paraId="4BFE15E5">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1.教学模式：按照专业注重个性化指导，注重教学时效性、针对性。合理选用教学素材与多维立体化资源，采取“教学做一体”的教学模式。</w:t>
            </w:r>
          </w:p>
          <w:p w14:paraId="1BF73094">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2.教学条件：多媒体教室和实验室。</w:t>
            </w:r>
          </w:p>
          <w:p w14:paraId="0439E94A">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3.教学方法：运用模块化教学、启发式教学、讨论式教学等多种教学方法进行。</w:t>
            </w:r>
          </w:p>
          <w:p w14:paraId="243E267A">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4.教师要求：任课教师要关注行业发展前沿，及时把最新的技术、技能，融入教学内容。</w:t>
            </w:r>
          </w:p>
          <w:p w14:paraId="0E34061E">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5.评价建议：采取学习过程考核评定加期末考核评价相结合。</w:t>
            </w:r>
          </w:p>
        </w:tc>
      </w:tr>
      <w:tr w14:paraId="1842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6DD10CE9">
            <w:pPr>
              <w:spacing w:line="400" w:lineRule="exact"/>
              <w:jc w:val="center"/>
              <w:rPr>
                <w:rFonts w:ascii="宋体" w:hAnsi="宋体" w:cs="宋体"/>
                <w:b/>
                <w:sz w:val="18"/>
                <w:szCs w:val="18"/>
              </w:rPr>
            </w:pPr>
            <w:r>
              <w:rPr>
                <w:rFonts w:hint="eastAsia" w:ascii="宋体" w:hAnsi="宋体" w:cs="宋体"/>
                <w:b/>
                <w:sz w:val="18"/>
                <w:szCs w:val="18"/>
              </w:rPr>
              <w:t>数控加工技术</w:t>
            </w:r>
          </w:p>
        </w:tc>
        <w:tc>
          <w:tcPr>
            <w:tcW w:w="2835" w:type="dxa"/>
          </w:tcPr>
          <w:p w14:paraId="0C22C7B3">
            <w:pPr>
              <w:pStyle w:val="5"/>
              <w:keepNext w:val="0"/>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1AA1655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（1）培养学生具有扎实的专业知识和技能，具备良好的职业素养和职业操守；</w:t>
            </w:r>
          </w:p>
          <w:p w14:paraId="27360AA4">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（2）培养学生具有创新精神和实践能力，能够适应快速变化的工业环境；</w:t>
            </w:r>
          </w:p>
          <w:p w14:paraId="1DEDDF2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（3）培养学生具有团队合作意识和沟通能力，能够有效地与他人合作解决问题；</w:t>
            </w:r>
          </w:p>
          <w:p w14:paraId="0235CE0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（4）培养学生具有自主学习和持续学习的能力，能够不断提升自身的专业水平和职业竞争力。</w:t>
            </w:r>
          </w:p>
          <w:p w14:paraId="2229336B">
            <w:pPr>
              <w:pStyle w:val="5"/>
              <w:keepNext w:val="0"/>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28E8E9A7">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（1）掌握数控加工技术的基本原理和工作流程，包括数控机床、数控编程、刀具选择等知识；</w:t>
            </w:r>
          </w:p>
          <w:p w14:paraId="7A2C8FD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（2）熟悉数控编程语言和编程软件，能够编写简单到复杂的数控加工程序；</w:t>
            </w:r>
          </w:p>
          <w:p w14:paraId="6822169A">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（3）理解数控加工中的常见工艺和加工技术，如铣削、车削、钻孔等；</w:t>
            </w:r>
          </w:p>
          <w:p w14:paraId="210B779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（4）了解数控加工中的质量控制和安全生产要求，能够保证加工质量和工作安全。</w:t>
            </w:r>
          </w:p>
          <w:p w14:paraId="4E7FB5B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color w:val="auto"/>
                <w:sz w:val="18"/>
                <w:szCs w:val="18"/>
              </w:rPr>
              <w:t>能力目标</w:t>
            </w:r>
            <w:r>
              <w:rPr>
                <w:rFonts w:hint="eastAsia" w:ascii="宋体" w:hAnsi="宋体" w:cs="宋体"/>
                <w:b w:val="0"/>
                <w:bCs/>
                <w:color w:val="auto"/>
                <w:sz w:val="18"/>
                <w:szCs w:val="18"/>
              </w:rPr>
              <w:t>：</w:t>
            </w:r>
          </w:p>
          <w:p w14:paraId="36422B7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（1）能够独立进行数控加工任务的准备和调试，包括机床设备的设置、刀具的更换等；</w:t>
            </w:r>
          </w:p>
          <w:p w14:paraId="7CE57E2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（2）能够根据工程图纸和加工要求编写数控加工程序，并进行加工操作；</w:t>
            </w:r>
          </w:p>
          <w:p w14:paraId="7371A87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（3）能够运用数控加工设备进行加工加工，实现工件的精密加工和加工效率的提升；</w:t>
            </w:r>
          </w:p>
          <w:p w14:paraId="0A096917">
            <w:pPr>
              <w:pStyle w:val="5"/>
              <w:adjustRightInd w:val="0"/>
              <w:snapToGrid w:val="0"/>
              <w:spacing w:line="400" w:lineRule="exact"/>
              <w:ind w:left="5" w:hanging="5"/>
              <w:outlineLvl w:val="3"/>
              <w:rPr>
                <w:rFonts w:hint="eastAsia" w:ascii="宋体" w:hAnsi="宋体" w:cs="宋体"/>
                <w:b w:val="0"/>
                <w:bCs/>
                <w:color w:val="auto"/>
                <w:sz w:val="18"/>
                <w:szCs w:val="18"/>
              </w:rPr>
            </w:pPr>
            <w:r>
              <w:rPr>
                <w:rFonts w:hint="eastAsia" w:ascii="宋体" w:hAnsi="宋体" w:cs="宋体"/>
                <w:b w:val="0"/>
                <w:bCs/>
                <w:color w:val="auto"/>
                <w:sz w:val="18"/>
                <w:szCs w:val="18"/>
              </w:rPr>
              <w:t>（4）能够分析和解决数控加工中出现的问题和故障，保证加工任务的顺利完成。</w:t>
            </w:r>
          </w:p>
          <w:p w14:paraId="2D0E510D"/>
        </w:tc>
        <w:tc>
          <w:tcPr>
            <w:tcW w:w="2775" w:type="dxa"/>
          </w:tcPr>
          <w:p w14:paraId="294E7F4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模块一：数控加工基础知识</w:t>
            </w:r>
          </w:p>
          <w:p w14:paraId="7F99C227">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（1）数控加工概述：数控加工的定义、发展历史、应用领域等；</w:t>
            </w:r>
          </w:p>
          <w:p w14:paraId="4D8E65FA">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（2）数控机床：数控机床的种类、结构、工作原理和特点；</w:t>
            </w:r>
          </w:p>
          <w:p w14:paraId="5DB36887">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（3）数控编程：数控编程的基本原理、编程语言、编程方法等；</w:t>
            </w:r>
          </w:p>
          <w:p w14:paraId="4735D3B3">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（4）刀具与切削参数：数控加工中常用的刀具类型、切削参数的选择和调整；</w:t>
            </w:r>
          </w:p>
          <w:p w14:paraId="10F906E7">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（5）数控加工工艺：数控加工中常见的工艺流程和加工方法。</w:t>
            </w:r>
          </w:p>
          <w:p w14:paraId="414451B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模块二：数控编程与操作</w:t>
            </w:r>
          </w:p>
          <w:p w14:paraId="5C14AAE2">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（1）数控编程语言：数控编程语言的语法和规范，如G代码、M代码等；</w:t>
            </w:r>
          </w:p>
          <w:p w14:paraId="45A95CC6">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（2）数控编程软件：常用的数控编程软件；</w:t>
            </w:r>
          </w:p>
          <w:p w14:paraId="63D93740">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（3）数控编程实践：数控编程实例演练；</w:t>
            </w:r>
          </w:p>
          <w:p w14:paraId="0E172721">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（4）数控机床操作：数控机床的操作实践。</w:t>
            </w:r>
          </w:p>
          <w:p w14:paraId="7E35B6D1">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模块三：数控加工工艺与质量控制</w:t>
            </w:r>
          </w:p>
          <w:p w14:paraId="50899F6B">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（1）数控加工工艺优化：数控加工中的工艺参数优化方法，提高加工效率和质量；</w:t>
            </w:r>
          </w:p>
          <w:p w14:paraId="52AAD04C">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（2）数控加工质量检测：数控加工中的质量检测方法和标准，确保加工质量符合要求；</w:t>
            </w:r>
          </w:p>
          <w:p w14:paraId="2B3EF7DF">
            <w:pPr>
              <w:pStyle w:val="5"/>
              <w:keepNext w:val="0"/>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（3）数控加工安全生产：数控加工中的安全生产要求和措施，保障操作人员的安全。</w:t>
            </w:r>
          </w:p>
          <w:p w14:paraId="361FBB7E">
            <w:pPr>
              <w:pStyle w:val="5"/>
              <w:adjustRightInd w:val="0"/>
              <w:snapToGrid w:val="0"/>
              <w:spacing w:line="400" w:lineRule="exact"/>
              <w:ind w:left="5" w:hanging="5"/>
              <w:outlineLvl w:val="3"/>
              <w:rPr>
                <w:rFonts w:ascii="宋体" w:hAnsi="宋体" w:cs="宋体"/>
                <w:b w:val="0"/>
                <w:bCs/>
                <w:color w:val="auto"/>
                <w:sz w:val="18"/>
                <w:szCs w:val="18"/>
              </w:rPr>
            </w:pPr>
          </w:p>
        </w:tc>
        <w:tc>
          <w:tcPr>
            <w:tcW w:w="2746" w:type="dxa"/>
          </w:tcPr>
          <w:p w14:paraId="33D357E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3468753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按照专业注重个性化指导，注重教学时效性、针对性。合理选用教学素材与多维立体化资源，采取“教学做一体”的教学模式。</w:t>
            </w:r>
          </w:p>
          <w:p w14:paraId="212460A0">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62E29261">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多媒体教室和实验室。</w:t>
            </w:r>
          </w:p>
          <w:p w14:paraId="7AA86622">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48940DB7">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运用模块化教学、启发式教学、讨论式教学等多种教学方法进行。</w:t>
            </w:r>
          </w:p>
          <w:p w14:paraId="731FA58A">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4.教师要求：</w:t>
            </w:r>
          </w:p>
          <w:p w14:paraId="2C66120B">
            <w:pPr>
              <w:pStyle w:val="5"/>
              <w:keepNext w:val="0"/>
              <w:keepLines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任课教师要关注行业发展前沿，及时把最新的技术、技能，融入教学内容。</w:t>
            </w:r>
          </w:p>
          <w:p w14:paraId="68CBE794">
            <w:pPr>
              <w:pStyle w:val="5"/>
              <w:keepNext w:val="0"/>
              <w:keepLines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w:t>
            </w:r>
          </w:p>
          <w:p w14:paraId="65E14A11">
            <w:pPr>
              <w:spacing w:line="400" w:lineRule="exact"/>
              <w:rPr>
                <w:rFonts w:ascii="宋体" w:hAnsi="宋体" w:cs="宋体"/>
                <w:bCs/>
                <w:sz w:val="18"/>
                <w:szCs w:val="18"/>
              </w:rPr>
            </w:pPr>
            <w:r>
              <w:rPr>
                <w:rFonts w:hint="eastAsia" w:ascii="宋体" w:hAnsi="宋体" w:cs="宋体"/>
                <w:bCs/>
                <w:sz w:val="18"/>
                <w:szCs w:val="18"/>
              </w:rPr>
              <w:t>采取学习过程考核评定加期末考核评价相结合。</w:t>
            </w:r>
          </w:p>
        </w:tc>
      </w:tr>
      <w:tr w14:paraId="4F10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39D1C68A">
            <w:pPr>
              <w:spacing w:line="400" w:lineRule="exact"/>
              <w:jc w:val="center"/>
              <w:rPr>
                <w:rFonts w:ascii="宋体" w:hAnsi="宋体" w:cs="宋体"/>
                <w:b/>
                <w:sz w:val="18"/>
                <w:szCs w:val="18"/>
              </w:rPr>
            </w:pPr>
            <w:r>
              <w:rPr>
                <w:rFonts w:hint="eastAsia" w:ascii="宋体" w:hAnsi="宋体" w:cs="宋体"/>
                <w:b/>
                <w:sz w:val="18"/>
                <w:szCs w:val="18"/>
              </w:rPr>
              <w:t>机器视觉检测技术</w:t>
            </w:r>
          </w:p>
        </w:tc>
        <w:tc>
          <w:tcPr>
            <w:tcW w:w="2835" w:type="dxa"/>
          </w:tcPr>
          <w:p w14:paraId="159FE9D4">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r>
              <w:rPr>
                <w:rFonts w:hint="eastAsia" w:ascii="宋体" w:hAnsi="宋体" w:cs="宋体"/>
                <w:color w:val="auto"/>
                <w:sz w:val="18"/>
                <w:szCs w:val="18"/>
                <w:lang w:eastAsia="zh-CN"/>
              </w:rPr>
              <w:t>：</w:t>
            </w:r>
          </w:p>
          <w:p w14:paraId="3C37C0B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（1）培养创新思维：鼓励学生在机器视觉应用中探索新思路，激发创意和创新能力；</w:t>
            </w:r>
          </w:p>
          <w:p w14:paraId="029C88E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（2）树立团队合作意识：通过小组项目，增强学生的协作能力和团队精神，促进有效沟通；</w:t>
            </w:r>
          </w:p>
          <w:p w14:paraId="208EE25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（3）提高职业道德与责任感：让学生理解在机器视觉检测中遵循伦理和法律的重要性，培养负责任的工作态度；</w:t>
            </w:r>
          </w:p>
          <w:p w14:paraId="6E91540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（4）增强安全意识：提升学生对设备使用安全和数据管理安全的重视，确保在实际操作中遵守相关安全规范。</w:t>
            </w:r>
          </w:p>
          <w:p w14:paraId="3A3010EE">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r>
              <w:rPr>
                <w:rFonts w:hint="eastAsia" w:ascii="宋体" w:hAnsi="宋体" w:cs="宋体"/>
                <w:color w:val="auto"/>
                <w:sz w:val="18"/>
                <w:szCs w:val="18"/>
                <w:lang w:eastAsia="zh-CN"/>
              </w:rPr>
              <w:t>：</w:t>
            </w:r>
          </w:p>
          <w:p w14:paraId="191AAA2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（1）掌握机器视觉的基本概念：理解机器视觉的定义、发展历程以及基本理论；</w:t>
            </w:r>
          </w:p>
          <w:p w14:paraId="507E955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（2）了解机器视觉系统组成：熟悉机器视觉系统的主要组件，包括相机、光源、镜头和图像处理软件等；</w:t>
            </w:r>
          </w:p>
          <w:p w14:paraId="7186941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（3）学习图像处理基础知识：掌握图像采集、图像处理和特征提取的基本原理和方法；</w:t>
            </w:r>
          </w:p>
          <w:p w14:paraId="523478D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（4）认识机器视觉的应用领域：了解机器视觉在工业、医疗、交通等领域的应用实例及其发展趋势。</w:t>
            </w:r>
          </w:p>
          <w:p w14:paraId="7457A9E2">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r>
              <w:rPr>
                <w:rFonts w:hint="eastAsia" w:ascii="宋体" w:hAnsi="宋体" w:cs="宋体"/>
                <w:color w:val="auto"/>
                <w:sz w:val="18"/>
                <w:szCs w:val="18"/>
                <w:lang w:eastAsia="zh-CN"/>
              </w:rPr>
              <w:t>：</w:t>
            </w:r>
          </w:p>
          <w:p w14:paraId="437ACFB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（1）图像捕获与处理能力：能够使用机器视觉设备进行图像采集，并进行基本的图像处理与分析；</w:t>
            </w:r>
          </w:p>
          <w:p w14:paraId="273B680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（2）系统搭建与调试能力：能够独立搭建简单的机器视觉检测系统，并进行调试与优化；</w:t>
            </w:r>
          </w:p>
          <w:p w14:paraId="6B9854A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（3）故障分析与解决能力：具备识别机器视觉系统故障和进行问题解决的能力，能够排除常见的操作错误；</w:t>
            </w:r>
          </w:p>
          <w:p w14:paraId="4C1B246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（4）应用项目设计能力：能够基于实际需求，设计适合的机器视觉检测方案，进行项目实施和评估。</w:t>
            </w:r>
          </w:p>
        </w:tc>
        <w:tc>
          <w:tcPr>
            <w:tcW w:w="2775" w:type="dxa"/>
          </w:tcPr>
          <w:p w14:paraId="3E809C00">
            <w:pPr>
              <w:spacing w:line="400" w:lineRule="exact"/>
              <w:rPr>
                <w:rFonts w:ascii="宋体" w:hAnsi="宋体" w:cs="宋体"/>
                <w:bCs/>
                <w:sz w:val="18"/>
                <w:szCs w:val="18"/>
              </w:rPr>
            </w:pPr>
            <w:r>
              <w:rPr>
                <w:rFonts w:hint="eastAsia" w:ascii="宋体" w:hAnsi="宋体" w:cs="宋体"/>
                <w:bCs/>
                <w:sz w:val="18"/>
                <w:szCs w:val="18"/>
              </w:rPr>
              <w:t>模块一：机器视觉概述</w:t>
            </w:r>
          </w:p>
          <w:p w14:paraId="78C4B9C3">
            <w:pPr>
              <w:spacing w:line="400" w:lineRule="exact"/>
              <w:rPr>
                <w:rFonts w:ascii="宋体" w:hAnsi="宋体" w:cs="宋体"/>
                <w:bCs/>
                <w:sz w:val="18"/>
                <w:szCs w:val="18"/>
              </w:rPr>
            </w:pPr>
            <w:r>
              <w:rPr>
                <w:rFonts w:hint="eastAsia" w:ascii="宋体" w:hAnsi="宋体" w:cs="宋体"/>
                <w:bCs/>
                <w:sz w:val="18"/>
                <w:szCs w:val="18"/>
              </w:rPr>
              <w:t>（1）机器视觉的定义与发展历程；</w:t>
            </w:r>
          </w:p>
          <w:p w14:paraId="0FC5BAFD">
            <w:pPr>
              <w:spacing w:line="400" w:lineRule="exact"/>
              <w:rPr>
                <w:rFonts w:ascii="宋体" w:hAnsi="宋体" w:cs="宋体"/>
                <w:bCs/>
                <w:sz w:val="18"/>
                <w:szCs w:val="18"/>
              </w:rPr>
            </w:pPr>
            <w:r>
              <w:rPr>
                <w:rFonts w:hint="eastAsia" w:ascii="宋体" w:hAnsi="宋体" w:cs="宋体"/>
                <w:bCs/>
                <w:sz w:val="18"/>
                <w:szCs w:val="18"/>
              </w:rPr>
              <w:t>（2）机器视觉系统的组成部分；</w:t>
            </w:r>
          </w:p>
          <w:p w14:paraId="15E2971F">
            <w:pPr>
              <w:spacing w:line="400" w:lineRule="exact"/>
              <w:rPr>
                <w:rFonts w:ascii="宋体" w:hAnsi="宋体" w:cs="宋体"/>
                <w:bCs/>
                <w:sz w:val="18"/>
                <w:szCs w:val="18"/>
              </w:rPr>
            </w:pPr>
            <w:r>
              <w:rPr>
                <w:rFonts w:hint="eastAsia" w:ascii="宋体" w:hAnsi="宋体" w:cs="宋体"/>
                <w:bCs/>
                <w:sz w:val="18"/>
                <w:szCs w:val="18"/>
              </w:rPr>
              <w:t>（3）机器视觉的基本工作流程；</w:t>
            </w:r>
          </w:p>
          <w:p w14:paraId="27A8C949">
            <w:pPr>
              <w:spacing w:line="400" w:lineRule="exact"/>
              <w:rPr>
                <w:rFonts w:ascii="宋体" w:hAnsi="宋体" w:cs="宋体"/>
                <w:bCs/>
                <w:sz w:val="18"/>
                <w:szCs w:val="18"/>
              </w:rPr>
            </w:pPr>
            <w:r>
              <w:rPr>
                <w:rFonts w:hint="eastAsia" w:ascii="宋体" w:hAnsi="宋体" w:cs="宋体"/>
                <w:bCs/>
                <w:sz w:val="18"/>
                <w:szCs w:val="18"/>
              </w:rPr>
              <w:t>（4）机器视觉与其他检测技术的比较。</w:t>
            </w:r>
          </w:p>
          <w:p w14:paraId="64AEAF4D">
            <w:pPr>
              <w:spacing w:line="400" w:lineRule="exact"/>
              <w:rPr>
                <w:rFonts w:ascii="宋体" w:hAnsi="宋体" w:cs="宋体"/>
                <w:bCs/>
                <w:sz w:val="18"/>
                <w:szCs w:val="18"/>
              </w:rPr>
            </w:pPr>
            <w:r>
              <w:rPr>
                <w:rFonts w:hint="eastAsia" w:ascii="宋体" w:hAnsi="宋体" w:cs="宋体"/>
                <w:bCs/>
                <w:sz w:val="18"/>
                <w:szCs w:val="18"/>
              </w:rPr>
              <w:t>模块二：图像采集与处理基础</w:t>
            </w:r>
          </w:p>
          <w:p w14:paraId="74A863CF">
            <w:pPr>
              <w:spacing w:line="400" w:lineRule="exact"/>
              <w:rPr>
                <w:rFonts w:ascii="宋体" w:hAnsi="宋体" w:cs="宋体"/>
                <w:bCs/>
                <w:sz w:val="18"/>
                <w:szCs w:val="18"/>
              </w:rPr>
            </w:pPr>
            <w:r>
              <w:rPr>
                <w:rFonts w:hint="eastAsia" w:ascii="宋体" w:hAnsi="宋体" w:cs="宋体"/>
                <w:bCs/>
                <w:sz w:val="18"/>
                <w:szCs w:val="18"/>
              </w:rPr>
              <w:t>（1）图像采集技术及设备选择；</w:t>
            </w:r>
          </w:p>
          <w:p w14:paraId="6E630ABC">
            <w:pPr>
              <w:spacing w:line="400" w:lineRule="exact"/>
              <w:rPr>
                <w:rFonts w:ascii="宋体" w:hAnsi="宋体" w:cs="宋体"/>
                <w:bCs/>
                <w:sz w:val="18"/>
                <w:szCs w:val="18"/>
              </w:rPr>
            </w:pPr>
            <w:r>
              <w:rPr>
                <w:rFonts w:hint="eastAsia" w:ascii="宋体" w:hAnsi="宋体" w:cs="宋体"/>
                <w:bCs/>
                <w:sz w:val="18"/>
                <w:szCs w:val="18"/>
              </w:rPr>
              <w:t>（2）图像处理基本概念；</w:t>
            </w:r>
          </w:p>
          <w:p w14:paraId="78B5BEB5">
            <w:pPr>
              <w:spacing w:line="400" w:lineRule="exact"/>
              <w:rPr>
                <w:rFonts w:ascii="宋体" w:hAnsi="宋体" w:cs="宋体"/>
                <w:bCs/>
                <w:sz w:val="18"/>
                <w:szCs w:val="18"/>
              </w:rPr>
            </w:pPr>
            <w:r>
              <w:rPr>
                <w:rFonts w:hint="eastAsia" w:ascii="宋体" w:hAnsi="宋体" w:cs="宋体"/>
                <w:bCs/>
                <w:sz w:val="18"/>
                <w:szCs w:val="18"/>
              </w:rPr>
              <w:t>（3）图像增强技术；</w:t>
            </w:r>
          </w:p>
          <w:p w14:paraId="52F02C19">
            <w:pPr>
              <w:spacing w:line="400" w:lineRule="exact"/>
              <w:rPr>
                <w:rFonts w:ascii="宋体" w:hAnsi="宋体" w:cs="宋体"/>
                <w:bCs/>
                <w:sz w:val="18"/>
                <w:szCs w:val="18"/>
              </w:rPr>
            </w:pPr>
            <w:r>
              <w:rPr>
                <w:rFonts w:hint="eastAsia" w:ascii="宋体" w:hAnsi="宋体" w:cs="宋体"/>
                <w:bCs/>
                <w:sz w:val="18"/>
                <w:szCs w:val="18"/>
              </w:rPr>
              <w:t>（4）特征提取与分析。</w:t>
            </w:r>
          </w:p>
          <w:p w14:paraId="2FA2CEF0">
            <w:pPr>
              <w:spacing w:line="400" w:lineRule="exact"/>
              <w:rPr>
                <w:rFonts w:ascii="宋体" w:hAnsi="宋体" w:cs="宋体"/>
                <w:bCs/>
                <w:sz w:val="18"/>
                <w:szCs w:val="18"/>
              </w:rPr>
            </w:pPr>
            <w:r>
              <w:rPr>
                <w:rFonts w:hint="eastAsia" w:ascii="宋体" w:hAnsi="宋体" w:cs="宋体"/>
                <w:bCs/>
                <w:sz w:val="18"/>
                <w:szCs w:val="18"/>
              </w:rPr>
              <w:t>模块三：机器视觉检测算法</w:t>
            </w:r>
          </w:p>
          <w:p w14:paraId="2FA35FC5">
            <w:pPr>
              <w:spacing w:line="400" w:lineRule="exact"/>
              <w:rPr>
                <w:rFonts w:ascii="宋体" w:hAnsi="宋体" w:cs="宋体"/>
                <w:bCs/>
                <w:sz w:val="18"/>
                <w:szCs w:val="18"/>
              </w:rPr>
            </w:pPr>
            <w:r>
              <w:rPr>
                <w:rFonts w:hint="eastAsia" w:ascii="宋体" w:hAnsi="宋体" w:cs="宋体"/>
                <w:bCs/>
                <w:sz w:val="18"/>
                <w:szCs w:val="18"/>
              </w:rPr>
              <w:t>（1）基于特征的检测方法；</w:t>
            </w:r>
          </w:p>
          <w:p w14:paraId="2BF607A8">
            <w:pPr>
              <w:spacing w:line="400" w:lineRule="exact"/>
              <w:rPr>
                <w:rFonts w:ascii="宋体" w:hAnsi="宋体" w:cs="宋体"/>
                <w:bCs/>
                <w:sz w:val="18"/>
                <w:szCs w:val="18"/>
              </w:rPr>
            </w:pPr>
            <w:r>
              <w:rPr>
                <w:rFonts w:hint="eastAsia" w:ascii="宋体" w:hAnsi="宋体" w:cs="宋体"/>
                <w:bCs/>
                <w:sz w:val="18"/>
                <w:szCs w:val="18"/>
              </w:rPr>
              <w:t>（2）图像分类与识别技术；</w:t>
            </w:r>
          </w:p>
          <w:p w14:paraId="465D5C2D">
            <w:pPr>
              <w:spacing w:line="400" w:lineRule="exact"/>
              <w:rPr>
                <w:rFonts w:ascii="宋体" w:hAnsi="宋体" w:cs="宋体"/>
                <w:bCs/>
                <w:sz w:val="18"/>
                <w:szCs w:val="18"/>
              </w:rPr>
            </w:pPr>
            <w:r>
              <w:rPr>
                <w:rFonts w:hint="eastAsia" w:ascii="宋体" w:hAnsi="宋体" w:cs="宋体"/>
                <w:bCs/>
                <w:sz w:val="18"/>
                <w:szCs w:val="18"/>
              </w:rPr>
              <w:t>（3）常见算法的比较与选择；</w:t>
            </w:r>
          </w:p>
          <w:p w14:paraId="649A64E6">
            <w:pPr>
              <w:spacing w:line="400" w:lineRule="exact"/>
              <w:rPr>
                <w:rFonts w:ascii="宋体" w:hAnsi="宋体" w:cs="宋体"/>
                <w:bCs/>
                <w:sz w:val="18"/>
                <w:szCs w:val="18"/>
              </w:rPr>
            </w:pPr>
            <w:r>
              <w:rPr>
                <w:rFonts w:hint="eastAsia" w:ascii="宋体" w:hAnsi="宋体" w:cs="宋体"/>
                <w:bCs/>
                <w:sz w:val="18"/>
                <w:szCs w:val="18"/>
              </w:rPr>
              <w:t>（4）工业标准与质量控制方法。</w:t>
            </w:r>
          </w:p>
          <w:p w14:paraId="3CC19DB9">
            <w:pPr>
              <w:spacing w:line="400" w:lineRule="exact"/>
              <w:rPr>
                <w:rFonts w:ascii="宋体" w:hAnsi="宋体" w:cs="宋体"/>
                <w:bCs/>
                <w:sz w:val="18"/>
                <w:szCs w:val="18"/>
              </w:rPr>
            </w:pPr>
            <w:r>
              <w:rPr>
                <w:rFonts w:hint="eastAsia" w:ascii="宋体" w:hAnsi="宋体" w:cs="宋体"/>
                <w:bCs/>
                <w:sz w:val="18"/>
                <w:szCs w:val="18"/>
              </w:rPr>
              <w:t>模块四：机器视觉系统设计与实现</w:t>
            </w:r>
          </w:p>
          <w:p w14:paraId="6B29B2D1">
            <w:pPr>
              <w:spacing w:line="400" w:lineRule="exact"/>
              <w:rPr>
                <w:rFonts w:ascii="宋体" w:hAnsi="宋体" w:cs="宋体"/>
                <w:bCs/>
                <w:sz w:val="18"/>
                <w:szCs w:val="18"/>
              </w:rPr>
            </w:pPr>
            <w:r>
              <w:rPr>
                <w:rFonts w:hint="eastAsia" w:ascii="宋体" w:hAnsi="宋体" w:cs="宋体"/>
                <w:bCs/>
                <w:sz w:val="18"/>
                <w:szCs w:val="18"/>
              </w:rPr>
              <w:t>（1）机器视觉系统设计考虑因素；</w:t>
            </w:r>
          </w:p>
          <w:p w14:paraId="602009B9">
            <w:pPr>
              <w:spacing w:line="400" w:lineRule="exact"/>
              <w:rPr>
                <w:rFonts w:ascii="宋体" w:hAnsi="宋体" w:cs="宋体"/>
                <w:bCs/>
                <w:sz w:val="18"/>
                <w:szCs w:val="18"/>
              </w:rPr>
            </w:pPr>
            <w:r>
              <w:rPr>
                <w:rFonts w:hint="eastAsia" w:ascii="宋体" w:hAnsi="宋体" w:cs="宋体"/>
                <w:bCs/>
                <w:sz w:val="18"/>
                <w:szCs w:val="18"/>
              </w:rPr>
              <w:t>（2）系统集成与调试；</w:t>
            </w:r>
          </w:p>
          <w:p w14:paraId="03D5103A">
            <w:pPr>
              <w:spacing w:line="400" w:lineRule="exact"/>
              <w:rPr>
                <w:rFonts w:ascii="宋体" w:hAnsi="宋体" w:cs="宋体"/>
                <w:bCs/>
                <w:sz w:val="18"/>
                <w:szCs w:val="18"/>
              </w:rPr>
            </w:pPr>
            <w:r>
              <w:rPr>
                <w:rFonts w:hint="eastAsia" w:ascii="宋体" w:hAnsi="宋体" w:cs="宋体"/>
                <w:bCs/>
                <w:sz w:val="18"/>
                <w:szCs w:val="18"/>
              </w:rPr>
              <w:t>（3）软件平台与编程应用。</w:t>
            </w:r>
          </w:p>
        </w:tc>
        <w:tc>
          <w:tcPr>
            <w:tcW w:w="2746" w:type="dxa"/>
          </w:tcPr>
          <w:p w14:paraId="42D71516">
            <w:pPr>
              <w:spacing w:line="400" w:lineRule="exact"/>
              <w:rPr>
                <w:rFonts w:ascii="宋体" w:hAnsi="宋体" w:cs="宋体"/>
                <w:bCs/>
                <w:sz w:val="18"/>
                <w:szCs w:val="18"/>
              </w:rPr>
            </w:pPr>
            <w:r>
              <w:rPr>
                <w:rFonts w:hint="eastAsia" w:ascii="宋体" w:hAnsi="宋体" w:cs="宋体"/>
                <w:bCs/>
                <w:sz w:val="18"/>
                <w:szCs w:val="18"/>
              </w:rPr>
              <w:t>1.教学模式:</w:t>
            </w:r>
          </w:p>
          <w:p w14:paraId="147066D5">
            <w:pPr>
              <w:spacing w:line="400" w:lineRule="exact"/>
              <w:rPr>
                <w:rFonts w:ascii="宋体" w:hAnsi="宋体" w:cs="宋体"/>
                <w:bCs/>
                <w:sz w:val="18"/>
                <w:szCs w:val="18"/>
              </w:rPr>
            </w:pPr>
            <w:r>
              <w:rPr>
                <w:rFonts w:hint="eastAsia" w:ascii="宋体" w:hAnsi="宋体" w:cs="宋体"/>
                <w:bCs/>
                <w:sz w:val="18"/>
                <w:szCs w:val="18"/>
              </w:rPr>
              <w:t>理论与实践结合：课程应采用理论讲授与实验室实践相结合的模式，确保学生能够在理解理论知识的基础上进行实践操作。</w:t>
            </w:r>
          </w:p>
          <w:p w14:paraId="2F252641">
            <w:pPr>
              <w:spacing w:line="400" w:lineRule="exact"/>
              <w:rPr>
                <w:rFonts w:ascii="宋体" w:hAnsi="宋体" w:cs="宋体"/>
                <w:bCs/>
                <w:sz w:val="18"/>
                <w:szCs w:val="18"/>
              </w:rPr>
            </w:pPr>
            <w:r>
              <w:rPr>
                <w:rFonts w:hint="eastAsia" w:ascii="宋体" w:hAnsi="宋体" w:cs="宋体"/>
                <w:bCs/>
                <w:sz w:val="18"/>
                <w:szCs w:val="18"/>
              </w:rPr>
              <w:t>项目驱动学习：通过实际的设计项目驱动学习过程，鼓励学生将所学知识应用于解决实际问题。</w:t>
            </w:r>
          </w:p>
          <w:p w14:paraId="6A673C1C">
            <w:pPr>
              <w:spacing w:line="400" w:lineRule="exact"/>
              <w:rPr>
                <w:rFonts w:ascii="宋体" w:hAnsi="宋体" w:cs="宋体"/>
                <w:bCs/>
                <w:sz w:val="18"/>
                <w:szCs w:val="18"/>
              </w:rPr>
            </w:pPr>
            <w:r>
              <w:rPr>
                <w:rFonts w:hint="eastAsia" w:ascii="宋体" w:hAnsi="宋体" w:cs="宋体"/>
                <w:bCs/>
                <w:sz w:val="18"/>
                <w:szCs w:val="18"/>
              </w:rPr>
              <w:t>2.教学方法:</w:t>
            </w:r>
          </w:p>
          <w:p w14:paraId="3B4A2E30">
            <w:pPr>
              <w:spacing w:line="400" w:lineRule="exact"/>
              <w:rPr>
                <w:rFonts w:ascii="宋体" w:hAnsi="宋体" w:cs="宋体"/>
                <w:bCs/>
                <w:sz w:val="18"/>
                <w:szCs w:val="18"/>
              </w:rPr>
            </w:pPr>
            <w:r>
              <w:rPr>
                <w:rFonts w:hint="eastAsia" w:ascii="宋体" w:hAnsi="宋体" w:cs="宋体"/>
                <w:bCs/>
                <w:sz w:val="18"/>
                <w:szCs w:val="18"/>
              </w:rPr>
              <w:t>互动式讲授：教师应采用互动式教学方法，鼓励学生提问和讨论，以提高课堂参与度。</w:t>
            </w:r>
          </w:p>
          <w:p w14:paraId="2E6FE28F">
            <w:pPr>
              <w:spacing w:line="400" w:lineRule="exact"/>
              <w:rPr>
                <w:rFonts w:ascii="宋体" w:hAnsi="宋体" w:cs="宋体"/>
                <w:bCs/>
                <w:sz w:val="18"/>
                <w:szCs w:val="18"/>
              </w:rPr>
            </w:pPr>
            <w:r>
              <w:rPr>
                <w:rFonts w:hint="eastAsia" w:ascii="宋体" w:hAnsi="宋体" w:cs="宋体"/>
                <w:bCs/>
                <w:sz w:val="18"/>
                <w:szCs w:val="18"/>
              </w:rPr>
              <w:t>实验模拟：使用软件工具和模拟器进行虚拟实验，帮助学生更好地理解复杂的工程概念。</w:t>
            </w:r>
          </w:p>
          <w:p w14:paraId="77B7D41C">
            <w:pPr>
              <w:spacing w:line="400" w:lineRule="exact"/>
              <w:rPr>
                <w:rFonts w:ascii="宋体" w:hAnsi="宋体" w:cs="宋体"/>
                <w:bCs/>
                <w:sz w:val="18"/>
                <w:szCs w:val="18"/>
              </w:rPr>
            </w:pPr>
            <w:r>
              <w:rPr>
                <w:rFonts w:hint="eastAsia" w:ascii="宋体" w:hAnsi="宋体" w:cs="宋体"/>
                <w:bCs/>
                <w:sz w:val="18"/>
                <w:szCs w:val="18"/>
              </w:rPr>
              <w:t>3.教学条件:</w:t>
            </w:r>
          </w:p>
          <w:p w14:paraId="4C0D3804">
            <w:pPr>
              <w:spacing w:line="400" w:lineRule="exact"/>
              <w:rPr>
                <w:rFonts w:ascii="宋体" w:hAnsi="宋体" w:cs="宋体"/>
                <w:bCs/>
                <w:sz w:val="18"/>
                <w:szCs w:val="18"/>
              </w:rPr>
            </w:pPr>
            <w:r>
              <w:rPr>
                <w:rFonts w:hint="eastAsia" w:ascii="宋体" w:hAnsi="宋体" w:cs="宋体"/>
                <w:bCs/>
                <w:sz w:val="18"/>
                <w:szCs w:val="18"/>
              </w:rPr>
              <w:t>硬件资源：提供足够的计算机设备和相关的设计制造设备，以便学生可以进行CAD/CAM实践。</w:t>
            </w:r>
          </w:p>
          <w:p w14:paraId="131DD5AD">
            <w:pPr>
              <w:spacing w:line="400" w:lineRule="exact"/>
              <w:rPr>
                <w:rFonts w:ascii="宋体" w:hAnsi="宋体" w:cs="宋体"/>
                <w:bCs/>
                <w:sz w:val="18"/>
                <w:szCs w:val="18"/>
              </w:rPr>
            </w:pPr>
            <w:r>
              <w:rPr>
                <w:rFonts w:hint="eastAsia" w:ascii="宋体" w:hAnsi="宋体" w:cs="宋体"/>
                <w:bCs/>
                <w:sz w:val="18"/>
                <w:szCs w:val="18"/>
              </w:rPr>
              <w:t>软件资源：配备必需的设计与分析软件，并确保学生能够熟练使用。</w:t>
            </w:r>
          </w:p>
          <w:p w14:paraId="017F31F9">
            <w:pPr>
              <w:spacing w:line="400" w:lineRule="exact"/>
              <w:rPr>
                <w:rFonts w:ascii="宋体" w:hAnsi="宋体" w:cs="宋体"/>
                <w:bCs/>
                <w:sz w:val="18"/>
                <w:szCs w:val="18"/>
              </w:rPr>
            </w:pPr>
            <w:r>
              <w:rPr>
                <w:rFonts w:hint="eastAsia" w:ascii="宋体" w:hAnsi="宋体" w:cs="宋体"/>
                <w:bCs/>
                <w:sz w:val="18"/>
                <w:szCs w:val="18"/>
              </w:rPr>
              <w:t>实验设施：提供必要的实验室设施，供学生进行设计验证和制造实践。</w:t>
            </w:r>
          </w:p>
          <w:p w14:paraId="32540A80">
            <w:pPr>
              <w:spacing w:line="400" w:lineRule="exact"/>
              <w:rPr>
                <w:rFonts w:ascii="宋体" w:hAnsi="宋体" w:cs="宋体"/>
                <w:bCs/>
                <w:sz w:val="18"/>
                <w:szCs w:val="18"/>
              </w:rPr>
            </w:pPr>
            <w:r>
              <w:rPr>
                <w:rFonts w:hint="eastAsia" w:ascii="宋体" w:hAnsi="宋体" w:cs="宋体"/>
                <w:bCs/>
                <w:sz w:val="18"/>
                <w:szCs w:val="18"/>
              </w:rPr>
              <w:t>4.教师要求:</w:t>
            </w:r>
          </w:p>
          <w:p w14:paraId="0CA5AAFE">
            <w:pPr>
              <w:spacing w:line="400" w:lineRule="exact"/>
              <w:rPr>
                <w:rFonts w:ascii="宋体" w:hAnsi="宋体" w:cs="宋体"/>
                <w:bCs/>
                <w:sz w:val="18"/>
                <w:szCs w:val="18"/>
              </w:rPr>
            </w:pPr>
            <w:r>
              <w:rPr>
                <w:rFonts w:hint="eastAsia" w:ascii="宋体" w:hAnsi="宋体" w:cs="宋体"/>
                <w:bCs/>
                <w:sz w:val="18"/>
                <w:szCs w:val="18"/>
              </w:rPr>
              <w:t>专业知识：教师应具备扎实的机械设计和数字化设计相关知识，以及对先进制造技术的理解。</w:t>
            </w:r>
          </w:p>
          <w:p w14:paraId="03E2D499">
            <w:pPr>
              <w:spacing w:line="400" w:lineRule="exact"/>
              <w:rPr>
                <w:rFonts w:ascii="宋体" w:hAnsi="宋体" w:cs="宋体"/>
                <w:bCs/>
                <w:sz w:val="18"/>
                <w:szCs w:val="18"/>
              </w:rPr>
            </w:pPr>
            <w:r>
              <w:rPr>
                <w:rFonts w:hint="eastAsia" w:ascii="宋体" w:hAnsi="宋体" w:cs="宋体"/>
                <w:bCs/>
                <w:sz w:val="18"/>
                <w:szCs w:val="18"/>
              </w:rPr>
              <w:t>教学能力：具备良好的沟通能力和教学方法，能够激发学生的学习兴趣和创新思维。</w:t>
            </w:r>
          </w:p>
          <w:p w14:paraId="3CA339CE">
            <w:pPr>
              <w:spacing w:line="400" w:lineRule="exact"/>
              <w:rPr>
                <w:rFonts w:ascii="宋体" w:hAnsi="宋体" w:cs="宋体"/>
                <w:bCs/>
                <w:sz w:val="18"/>
                <w:szCs w:val="18"/>
              </w:rPr>
            </w:pPr>
            <w:r>
              <w:rPr>
                <w:rFonts w:hint="eastAsia" w:ascii="宋体" w:hAnsi="宋体" w:cs="宋体"/>
                <w:bCs/>
                <w:sz w:val="18"/>
                <w:szCs w:val="18"/>
              </w:rPr>
              <w:t>5.考核方式：</w:t>
            </w:r>
          </w:p>
          <w:p w14:paraId="7C87CE09">
            <w:pPr>
              <w:spacing w:line="400" w:lineRule="exact"/>
              <w:rPr>
                <w:rFonts w:ascii="宋体" w:hAnsi="宋体" w:cs="宋体"/>
                <w:bCs/>
                <w:sz w:val="18"/>
                <w:szCs w:val="18"/>
              </w:rPr>
            </w:pPr>
            <w:r>
              <w:rPr>
                <w:rFonts w:hint="eastAsia" w:ascii="宋体" w:hAnsi="宋体" w:cs="宋体"/>
                <w:bCs/>
                <w:sz w:val="18"/>
                <w:szCs w:val="18"/>
              </w:rPr>
              <w:t>采取学习过程考核（30%）+期末测评（70%）评定学习效果。</w:t>
            </w:r>
          </w:p>
        </w:tc>
      </w:tr>
      <w:tr w14:paraId="615F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7F99BA4D">
            <w:pPr>
              <w:spacing w:line="400" w:lineRule="exact"/>
              <w:jc w:val="center"/>
              <w:rPr>
                <w:rFonts w:ascii="宋体" w:hAnsi="宋体" w:cs="宋体"/>
                <w:b/>
                <w:sz w:val="18"/>
                <w:szCs w:val="18"/>
              </w:rPr>
            </w:pPr>
            <w:r>
              <w:rPr>
                <w:rFonts w:hint="eastAsia" w:ascii="宋体" w:hAnsi="宋体" w:cs="宋体"/>
                <w:b/>
                <w:sz w:val="18"/>
                <w:szCs w:val="18"/>
              </w:rPr>
              <w:t>C语言程序设计</w:t>
            </w:r>
          </w:p>
        </w:tc>
        <w:tc>
          <w:tcPr>
            <w:tcW w:w="2835" w:type="dxa"/>
          </w:tcPr>
          <w:p w14:paraId="0DF54810">
            <w:pPr>
              <w:pStyle w:val="5"/>
              <w:adjustRightInd w:val="0"/>
              <w:snapToGrid w:val="0"/>
              <w:spacing w:line="400" w:lineRule="exact"/>
              <w:outlineLvl w:val="3"/>
              <w:rPr>
                <w:rFonts w:ascii="宋体" w:hAnsi="宋体" w:cs="宋体"/>
                <w:color w:val="auto"/>
                <w:sz w:val="18"/>
                <w:szCs w:val="18"/>
              </w:rPr>
            </w:pPr>
            <w:r>
              <w:rPr>
                <w:rFonts w:hint="eastAsia" w:ascii="宋体" w:hAnsi="宋体" w:cs="宋体"/>
                <w:color w:val="auto"/>
                <w:sz w:val="18"/>
                <w:szCs w:val="18"/>
              </w:rPr>
              <w:t>素质目标：</w:t>
            </w:r>
          </w:p>
          <w:p w14:paraId="17814F6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（1）培养学生具有严谨的逻辑思维能力和问题分析能力，能够通过C语言程序设计解决实际问题；</w:t>
            </w:r>
          </w:p>
          <w:p w14:paraId="4CD91A7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（2）培养学生具有良好的编程习惯和代码规范意识，能够编写结构清晰、易读易懂的程序代码；</w:t>
            </w:r>
          </w:p>
          <w:p w14:paraId="01C1C4D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（3）培养学生具有团队合作精神和沟通能力，能够与他人合作完成C语言程序设计项目；</w:t>
            </w:r>
          </w:p>
          <w:p w14:paraId="292C350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（4）培养学生具有创新思维和解决问题的能力，能够在C语言程序设计中提出新颖的设计方案并实现。</w:t>
            </w:r>
          </w:p>
          <w:p w14:paraId="5FA87BF1">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403C2C0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（1）理解C语言程序设计的基本原理和语法规则，掌握C语言的数据类型、运算符、控制结构等基本概念；</w:t>
            </w:r>
          </w:p>
          <w:p w14:paraId="19716DF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（2）掌握C语言程序设计中的函数定义和调用、数组与指针、结构体与联合体等高级特性；</w:t>
            </w:r>
          </w:p>
          <w:p w14:paraId="158FCBA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（3）熟悉C语言标准库函数的使用方法，能够利用标准库函数解决各种编程问题；</w:t>
            </w:r>
          </w:p>
          <w:p w14:paraId="47824EE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（4）了解C语言在系统编程、算法设计、嵌入式开发等领域的应用，能够灵活运用C语言进行程序设计。</w:t>
            </w:r>
          </w:p>
          <w:p w14:paraId="18AD6B33">
            <w:pPr>
              <w:pStyle w:val="5"/>
              <w:adjustRightInd w:val="0"/>
              <w:snapToGrid w:val="0"/>
              <w:spacing w:line="400" w:lineRule="exact"/>
              <w:outlineLvl w:val="3"/>
              <w:rPr>
                <w:rFonts w:ascii="宋体" w:hAnsi="宋体" w:cs="宋体"/>
                <w:color w:val="auto"/>
                <w:sz w:val="18"/>
                <w:szCs w:val="18"/>
              </w:rPr>
            </w:pPr>
            <w:r>
              <w:rPr>
                <w:rFonts w:hint="eastAsia" w:ascii="宋体" w:hAnsi="宋体" w:cs="宋体"/>
                <w:color w:val="auto"/>
                <w:sz w:val="18"/>
                <w:szCs w:val="18"/>
              </w:rPr>
              <w:t>能力目标：</w:t>
            </w:r>
          </w:p>
          <w:p w14:paraId="389D4E4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（1）能够独立运用C语言进行程序设计，包括问题分析、算法设计、程序编写和调试等环节；</w:t>
            </w:r>
          </w:p>
          <w:p w14:paraId="0D5560A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（2）具备在C语言中实现基本数据结构和算法的能力，能够设计和实现简单的算法解决方案；</w:t>
            </w:r>
          </w:p>
          <w:p w14:paraId="0508707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（3）能够应用C语言进行系统编程和应用开发，包括文件操作、内存管理、多线程编程等方面；</w:t>
            </w:r>
          </w:p>
          <w:p w14:paraId="3E6B5D1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（4）具备将C语言程序转化为可执行程序的能力，能够进行程序测试、性能优化和部署。</w:t>
            </w:r>
          </w:p>
        </w:tc>
        <w:tc>
          <w:tcPr>
            <w:tcW w:w="2775" w:type="dxa"/>
          </w:tcPr>
          <w:p w14:paraId="11B0E100">
            <w:pPr>
              <w:spacing w:line="400" w:lineRule="exact"/>
              <w:rPr>
                <w:rFonts w:ascii="宋体" w:hAnsi="宋体" w:cs="宋体"/>
                <w:bCs/>
                <w:sz w:val="18"/>
                <w:szCs w:val="18"/>
              </w:rPr>
            </w:pPr>
            <w:r>
              <w:rPr>
                <w:rFonts w:hint="eastAsia" w:ascii="宋体" w:hAnsi="宋体" w:cs="宋体"/>
                <w:bCs/>
                <w:sz w:val="18"/>
                <w:szCs w:val="18"/>
              </w:rPr>
              <w:t>模块一：C语言基础知识与语法</w:t>
            </w:r>
          </w:p>
          <w:p w14:paraId="00167F29">
            <w:pPr>
              <w:spacing w:line="400" w:lineRule="exact"/>
              <w:rPr>
                <w:rFonts w:ascii="宋体" w:hAnsi="宋体" w:cs="宋体"/>
                <w:bCs/>
                <w:sz w:val="18"/>
                <w:szCs w:val="18"/>
              </w:rPr>
            </w:pPr>
            <w:r>
              <w:rPr>
                <w:rFonts w:hint="eastAsia" w:ascii="宋体" w:hAnsi="宋体" w:cs="宋体"/>
                <w:bCs/>
                <w:sz w:val="18"/>
                <w:szCs w:val="18"/>
              </w:rPr>
              <w:t>（1）C语言的历史与特点；</w:t>
            </w:r>
          </w:p>
          <w:p w14:paraId="15549010">
            <w:pPr>
              <w:spacing w:line="400" w:lineRule="exact"/>
              <w:rPr>
                <w:rFonts w:ascii="宋体" w:hAnsi="宋体" w:cs="宋体"/>
                <w:bCs/>
                <w:sz w:val="18"/>
                <w:szCs w:val="18"/>
              </w:rPr>
            </w:pPr>
            <w:r>
              <w:rPr>
                <w:rFonts w:hint="eastAsia" w:ascii="宋体" w:hAnsi="宋体" w:cs="宋体"/>
                <w:bCs/>
                <w:sz w:val="18"/>
                <w:szCs w:val="18"/>
              </w:rPr>
              <w:t>（2）基本数据类型、运算符和表达式；</w:t>
            </w:r>
          </w:p>
          <w:p w14:paraId="0B5FD128">
            <w:pPr>
              <w:spacing w:line="400" w:lineRule="exact"/>
              <w:rPr>
                <w:rFonts w:ascii="宋体" w:hAnsi="宋体" w:cs="宋体"/>
                <w:bCs/>
                <w:sz w:val="18"/>
                <w:szCs w:val="18"/>
              </w:rPr>
            </w:pPr>
            <w:r>
              <w:rPr>
                <w:rFonts w:hint="eastAsia" w:ascii="宋体" w:hAnsi="宋体" w:cs="宋体"/>
                <w:bCs/>
                <w:sz w:val="18"/>
                <w:szCs w:val="18"/>
              </w:rPr>
              <w:t>（3）控制结构：顺序结构、选择结构、循环结构；</w:t>
            </w:r>
          </w:p>
          <w:p w14:paraId="6BF58ADE">
            <w:pPr>
              <w:spacing w:line="400" w:lineRule="exact"/>
              <w:rPr>
                <w:rFonts w:ascii="宋体" w:hAnsi="宋体" w:cs="宋体"/>
                <w:bCs/>
                <w:sz w:val="18"/>
                <w:szCs w:val="18"/>
              </w:rPr>
            </w:pPr>
            <w:r>
              <w:rPr>
                <w:rFonts w:hint="eastAsia" w:ascii="宋体" w:hAnsi="宋体" w:cs="宋体"/>
                <w:bCs/>
                <w:sz w:val="18"/>
                <w:szCs w:val="18"/>
              </w:rPr>
              <w:t>（4）函数的定义与调用；</w:t>
            </w:r>
          </w:p>
          <w:p w14:paraId="68F2CF12">
            <w:pPr>
              <w:spacing w:line="400" w:lineRule="exact"/>
              <w:rPr>
                <w:rFonts w:ascii="宋体" w:hAnsi="宋体" w:cs="宋体"/>
                <w:bCs/>
                <w:sz w:val="18"/>
                <w:szCs w:val="18"/>
              </w:rPr>
            </w:pPr>
            <w:r>
              <w:rPr>
                <w:rFonts w:hint="eastAsia" w:ascii="宋体" w:hAnsi="宋体" w:cs="宋体"/>
                <w:bCs/>
                <w:sz w:val="18"/>
                <w:szCs w:val="18"/>
              </w:rPr>
              <w:t>（5）数组与指针的使用。</w:t>
            </w:r>
          </w:p>
          <w:p w14:paraId="74C99B9F">
            <w:pPr>
              <w:spacing w:line="400" w:lineRule="exact"/>
              <w:rPr>
                <w:rFonts w:ascii="宋体" w:hAnsi="宋体" w:cs="宋体"/>
                <w:bCs/>
                <w:sz w:val="18"/>
                <w:szCs w:val="18"/>
              </w:rPr>
            </w:pPr>
            <w:r>
              <w:rPr>
                <w:rFonts w:hint="eastAsia" w:ascii="宋体" w:hAnsi="宋体" w:cs="宋体"/>
                <w:bCs/>
                <w:sz w:val="18"/>
                <w:szCs w:val="18"/>
              </w:rPr>
              <w:t>模块二：C语言高级特性与程序设计方法</w:t>
            </w:r>
          </w:p>
          <w:p w14:paraId="4F7EDCC2">
            <w:pPr>
              <w:spacing w:line="400" w:lineRule="exact"/>
              <w:rPr>
                <w:rFonts w:ascii="宋体" w:hAnsi="宋体" w:cs="宋体"/>
                <w:bCs/>
                <w:sz w:val="18"/>
                <w:szCs w:val="18"/>
              </w:rPr>
            </w:pPr>
            <w:r>
              <w:rPr>
                <w:rFonts w:hint="eastAsia" w:ascii="宋体" w:hAnsi="宋体" w:cs="宋体"/>
                <w:bCs/>
                <w:sz w:val="18"/>
                <w:szCs w:val="18"/>
              </w:rPr>
              <w:t>（1）结构体与联合体的定义与应用；</w:t>
            </w:r>
          </w:p>
          <w:p w14:paraId="573D2888">
            <w:pPr>
              <w:spacing w:line="400" w:lineRule="exact"/>
              <w:rPr>
                <w:rFonts w:ascii="宋体" w:hAnsi="宋体" w:cs="宋体"/>
                <w:bCs/>
                <w:sz w:val="18"/>
                <w:szCs w:val="18"/>
              </w:rPr>
            </w:pPr>
            <w:r>
              <w:rPr>
                <w:rFonts w:hint="eastAsia" w:ascii="宋体" w:hAnsi="宋体" w:cs="宋体"/>
                <w:bCs/>
                <w:sz w:val="18"/>
                <w:szCs w:val="18"/>
              </w:rPr>
              <w:t>（2）文件操作与输入输出函数；</w:t>
            </w:r>
          </w:p>
          <w:p w14:paraId="38F67F7E">
            <w:pPr>
              <w:spacing w:line="400" w:lineRule="exact"/>
              <w:rPr>
                <w:rFonts w:ascii="宋体" w:hAnsi="宋体" w:cs="宋体"/>
                <w:bCs/>
                <w:sz w:val="18"/>
                <w:szCs w:val="18"/>
              </w:rPr>
            </w:pPr>
            <w:r>
              <w:rPr>
                <w:rFonts w:hint="eastAsia" w:ascii="宋体" w:hAnsi="宋体" w:cs="宋体"/>
                <w:bCs/>
                <w:sz w:val="18"/>
                <w:szCs w:val="18"/>
              </w:rPr>
              <w:t>（3）动态内存管理；</w:t>
            </w:r>
          </w:p>
          <w:p w14:paraId="7C8352F9">
            <w:pPr>
              <w:spacing w:line="400" w:lineRule="exact"/>
              <w:rPr>
                <w:rFonts w:ascii="宋体" w:hAnsi="宋体" w:cs="宋体"/>
                <w:bCs/>
                <w:sz w:val="18"/>
                <w:szCs w:val="18"/>
              </w:rPr>
            </w:pPr>
            <w:r>
              <w:rPr>
                <w:rFonts w:hint="eastAsia" w:ascii="宋体" w:hAnsi="宋体" w:cs="宋体"/>
                <w:bCs/>
                <w:sz w:val="18"/>
                <w:szCs w:val="18"/>
              </w:rPr>
              <w:t>（4）模块化程序设计与函数库的使用；</w:t>
            </w:r>
          </w:p>
          <w:p w14:paraId="55C3DB9E">
            <w:pPr>
              <w:spacing w:line="400" w:lineRule="exact"/>
              <w:rPr>
                <w:rFonts w:ascii="宋体" w:hAnsi="宋体" w:cs="宋体"/>
                <w:bCs/>
                <w:sz w:val="18"/>
                <w:szCs w:val="18"/>
              </w:rPr>
            </w:pPr>
            <w:r>
              <w:rPr>
                <w:rFonts w:hint="eastAsia" w:ascii="宋体" w:hAnsi="宋体" w:cs="宋体"/>
                <w:bCs/>
                <w:sz w:val="18"/>
                <w:szCs w:val="18"/>
              </w:rPr>
              <w:t>（5）算法设计与实现。</w:t>
            </w:r>
          </w:p>
          <w:p w14:paraId="7DBD70CB">
            <w:pPr>
              <w:spacing w:line="400" w:lineRule="exact"/>
              <w:rPr>
                <w:rFonts w:ascii="宋体" w:hAnsi="宋体" w:cs="宋体"/>
                <w:bCs/>
                <w:sz w:val="18"/>
                <w:szCs w:val="18"/>
              </w:rPr>
            </w:pPr>
            <w:r>
              <w:rPr>
                <w:rFonts w:hint="eastAsia" w:ascii="宋体" w:hAnsi="宋体" w:cs="宋体"/>
                <w:bCs/>
                <w:sz w:val="18"/>
                <w:szCs w:val="18"/>
              </w:rPr>
              <w:t>模块三：C语言程序调试与优化</w:t>
            </w:r>
          </w:p>
          <w:p w14:paraId="2F52DF61">
            <w:pPr>
              <w:spacing w:line="400" w:lineRule="exact"/>
              <w:rPr>
                <w:rFonts w:ascii="宋体" w:hAnsi="宋体" w:cs="宋体"/>
                <w:bCs/>
                <w:sz w:val="18"/>
                <w:szCs w:val="18"/>
              </w:rPr>
            </w:pPr>
            <w:r>
              <w:rPr>
                <w:rFonts w:hint="eastAsia" w:ascii="宋体" w:hAnsi="宋体" w:cs="宋体"/>
                <w:bCs/>
                <w:sz w:val="18"/>
                <w:szCs w:val="18"/>
              </w:rPr>
              <w:t>（1）程序调试工具的使用；</w:t>
            </w:r>
          </w:p>
          <w:p w14:paraId="178E0583">
            <w:pPr>
              <w:spacing w:line="400" w:lineRule="exact"/>
              <w:rPr>
                <w:rFonts w:ascii="宋体" w:hAnsi="宋体" w:cs="宋体"/>
                <w:bCs/>
                <w:sz w:val="18"/>
                <w:szCs w:val="18"/>
              </w:rPr>
            </w:pPr>
            <w:r>
              <w:rPr>
                <w:rFonts w:hint="eastAsia" w:ascii="宋体" w:hAnsi="宋体" w:cs="宋体"/>
                <w:bCs/>
                <w:sz w:val="18"/>
                <w:szCs w:val="18"/>
              </w:rPr>
              <w:t>（2）常见程序错误与调试技巧；</w:t>
            </w:r>
          </w:p>
          <w:p w14:paraId="5E5F5944">
            <w:pPr>
              <w:spacing w:line="400" w:lineRule="exact"/>
              <w:rPr>
                <w:rFonts w:ascii="宋体" w:hAnsi="宋体" w:cs="宋体"/>
                <w:bCs/>
                <w:sz w:val="18"/>
                <w:szCs w:val="18"/>
              </w:rPr>
            </w:pPr>
            <w:r>
              <w:rPr>
                <w:rFonts w:hint="eastAsia" w:ascii="宋体" w:hAnsi="宋体" w:cs="宋体"/>
                <w:bCs/>
                <w:sz w:val="18"/>
                <w:szCs w:val="18"/>
              </w:rPr>
              <w:t>（3）程序性能分析与优化方法；</w:t>
            </w:r>
          </w:p>
          <w:p w14:paraId="1D912182">
            <w:pPr>
              <w:spacing w:line="400" w:lineRule="exact"/>
              <w:rPr>
                <w:rFonts w:ascii="宋体" w:hAnsi="宋体" w:cs="宋体"/>
                <w:bCs/>
                <w:sz w:val="18"/>
                <w:szCs w:val="18"/>
              </w:rPr>
            </w:pPr>
            <w:r>
              <w:rPr>
                <w:rFonts w:hint="eastAsia" w:ascii="宋体" w:hAnsi="宋体" w:cs="宋体"/>
                <w:bCs/>
                <w:sz w:val="18"/>
                <w:szCs w:val="18"/>
              </w:rPr>
              <w:t>（4）异常处理与错误处理机制；</w:t>
            </w:r>
          </w:p>
          <w:p w14:paraId="17F3E5F0">
            <w:pPr>
              <w:spacing w:line="400" w:lineRule="exact"/>
              <w:rPr>
                <w:rFonts w:ascii="宋体" w:hAnsi="宋体" w:cs="宋体"/>
                <w:bCs/>
                <w:sz w:val="18"/>
                <w:szCs w:val="18"/>
              </w:rPr>
            </w:pPr>
            <w:r>
              <w:rPr>
                <w:rFonts w:hint="eastAsia" w:ascii="宋体" w:hAnsi="宋体" w:cs="宋体"/>
                <w:bCs/>
                <w:sz w:val="18"/>
                <w:szCs w:val="18"/>
              </w:rPr>
              <w:t>（5）测试方法与测试用例设计。</w:t>
            </w:r>
          </w:p>
          <w:p w14:paraId="68E28C1A">
            <w:pPr>
              <w:spacing w:line="400" w:lineRule="exact"/>
              <w:rPr>
                <w:rFonts w:ascii="宋体" w:hAnsi="宋体" w:cs="宋体"/>
                <w:bCs/>
                <w:sz w:val="18"/>
                <w:szCs w:val="18"/>
              </w:rPr>
            </w:pPr>
            <w:r>
              <w:rPr>
                <w:rFonts w:hint="eastAsia" w:ascii="宋体" w:hAnsi="宋体" w:cs="宋体"/>
                <w:bCs/>
                <w:sz w:val="18"/>
                <w:szCs w:val="18"/>
              </w:rPr>
              <w:t>模块四：C语言项目实践与综合应用</w:t>
            </w:r>
          </w:p>
          <w:p w14:paraId="0F7D1750">
            <w:pPr>
              <w:numPr>
                <w:ilvl w:val="0"/>
                <w:numId w:val="16"/>
              </w:numPr>
              <w:spacing w:line="400" w:lineRule="exact"/>
              <w:rPr>
                <w:rFonts w:ascii="宋体" w:hAnsi="宋体" w:cs="宋体"/>
                <w:bCs/>
                <w:sz w:val="18"/>
                <w:szCs w:val="18"/>
              </w:rPr>
            </w:pPr>
            <w:r>
              <w:rPr>
                <w:rFonts w:hint="eastAsia" w:ascii="宋体" w:hAnsi="宋体" w:cs="宋体"/>
                <w:bCs/>
                <w:sz w:val="18"/>
                <w:szCs w:val="18"/>
              </w:rPr>
              <w:t>小型项目实践：如简单游戏开发、学生成绩管理系统等；</w:t>
            </w:r>
          </w:p>
          <w:p w14:paraId="5B5BB457">
            <w:pPr>
              <w:numPr>
                <w:ilvl w:val="0"/>
                <w:numId w:val="16"/>
              </w:numPr>
              <w:spacing w:line="400" w:lineRule="exact"/>
              <w:rPr>
                <w:rFonts w:ascii="宋体" w:hAnsi="宋体" w:cs="宋体"/>
                <w:bCs/>
                <w:sz w:val="18"/>
                <w:szCs w:val="18"/>
              </w:rPr>
            </w:pPr>
            <w:r>
              <w:rPr>
                <w:rFonts w:hint="eastAsia" w:ascii="宋体" w:hAnsi="宋体" w:cs="宋体"/>
                <w:bCs/>
                <w:sz w:val="18"/>
                <w:szCs w:val="18"/>
              </w:rPr>
              <w:t>大型项目实践：如简单编译器、网络通信程序等；</w:t>
            </w:r>
          </w:p>
          <w:p w14:paraId="331ED493">
            <w:pPr>
              <w:spacing w:line="400" w:lineRule="exact"/>
              <w:rPr>
                <w:rFonts w:ascii="宋体" w:hAnsi="宋体" w:cs="宋体"/>
                <w:bCs/>
                <w:sz w:val="18"/>
                <w:szCs w:val="18"/>
              </w:rPr>
            </w:pPr>
            <w:r>
              <w:rPr>
                <w:rFonts w:hint="eastAsia" w:ascii="宋体" w:hAnsi="宋体" w:cs="宋体"/>
                <w:bCs/>
                <w:sz w:val="18"/>
                <w:szCs w:val="18"/>
              </w:rPr>
              <w:t>（3）项目管理与团队协作；</w:t>
            </w:r>
          </w:p>
          <w:p w14:paraId="41F15332">
            <w:pPr>
              <w:spacing w:line="400" w:lineRule="exact"/>
              <w:rPr>
                <w:rFonts w:ascii="宋体" w:hAnsi="宋体" w:cs="宋体"/>
                <w:bCs/>
                <w:sz w:val="18"/>
                <w:szCs w:val="18"/>
              </w:rPr>
            </w:pPr>
            <w:r>
              <w:rPr>
                <w:rFonts w:hint="eastAsia" w:ascii="宋体" w:hAnsi="宋体" w:cs="宋体"/>
                <w:bCs/>
                <w:sz w:val="18"/>
                <w:szCs w:val="18"/>
              </w:rPr>
              <w:t>（4）实际项目案例分析与解决方案讨论；</w:t>
            </w:r>
          </w:p>
          <w:p w14:paraId="547D2C98">
            <w:pPr>
              <w:spacing w:line="400" w:lineRule="exact"/>
              <w:rPr>
                <w:rFonts w:ascii="宋体" w:hAnsi="宋体" w:cs="宋体"/>
                <w:bCs/>
                <w:sz w:val="18"/>
                <w:szCs w:val="18"/>
              </w:rPr>
            </w:pPr>
            <w:r>
              <w:rPr>
                <w:rFonts w:hint="eastAsia" w:ascii="宋体" w:hAnsi="宋体" w:cs="宋体"/>
                <w:bCs/>
                <w:sz w:val="18"/>
                <w:szCs w:val="18"/>
              </w:rPr>
              <w:t>（5）C语言在实际领域的应用案例介绍。</w:t>
            </w:r>
          </w:p>
          <w:p w14:paraId="0B6C825C">
            <w:pPr>
              <w:spacing w:line="400" w:lineRule="exact"/>
              <w:rPr>
                <w:rFonts w:ascii="宋体" w:hAnsi="宋体" w:cs="宋体"/>
                <w:bCs/>
                <w:sz w:val="18"/>
                <w:szCs w:val="18"/>
              </w:rPr>
            </w:pPr>
          </w:p>
        </w:tc>
        <w:tc>
          <w:tcPr>
            <w:tcW w:w="2746" w:type="dxa"/>
          </w:tcPr>
          <w:p w14:paraId="7EE4AB48">
            <w:pPr>
              <w:numPr>
                <w:ilvl w:val="0"/>
                <w:numId w:val="17"/>
              </w:numPr>
              <w:spacing w:line="400" w:lineRule="exact"/>
              <w:rPr>
                <w:rFonts w:ascii="宋体" w:hAnsi="宋体" w:cs="宋体"/>
                <w:bCs/>
                <w:sz w:val="18"/>
                <w:szCs w:val="18"/>
              </w:rPr>
            </w:pPr>
            <w:r>
              <w:rPr>
                <w:rFonts w:hint="eastAsia" w:ascii="宋体" w:hAnsi="宋体" w:cs="宋体"/>
                <w:bCs/>
                <w:sz w:val="18"/>
                <w:szCs w:val="18"/>
              </w:rPr>
              <w:t>教学模式：</w:t>
            </w:r>
          </w:p>
          <w:p w14:paraId="33031390">
            <w:pPr>
              <w:spacing w:line="400" w:lineRule="exact"/>
              <w:rPr>
                <w:rFonts w:ascii="宋体" w:hAnsi="宋体" w:cs="宋体"/>
                <w:bCs/>
                <w:sz w:val="18"/>
                <w:szCs w:val="18"/>
              </w:rPr>
            </w:pPr>
            <w:r>
              <w:rPr>
                <w:rFonts w:hint="eastAsia" w:ascii="宋体" w:hAnsi="宋体" w:cs="宋体"/>
                <w:bCs/>
                <w:sz w:val="18"/>
                <w:szCs w:val="18"/>
              </w:rPr>
              <w:t>按照专业注重个性化指导，注重教学时效性、针对性。合理选用教学素材与多维立体化资源，采取“教学做一体”的教学模式。</w:t>
            </w:r>
          </w:p>
          <w:p w14:paraId="4A547BEF">
            <w:pPr>
              <w:numPr>
                <w:ilvl w:val="0"/>
                <w:numId w:val="17"/>
              </w:numPr>
              <w:spacing w:line="400" w:lineRule="exact"/>
              <w:rPr>
                <w:rFonts w:ascii="宋体" w:hAnsi="宋体" w:cs="宋体"/>
                <w:bCs/>
                <w:sz w:val="18"/>
                <w:szCs w:val="18"/>
              </w:rPr>
            </w:pPr>
            <w:r>
              <w:rPr>
                <w:rFonts w:hint="eastAsia" w:ascii="宋体" w:hAnsi="宋体" w:cs="宋体"/>
                <w:bCs/>
                <w:sz w:val="18"/>
                <w:szCs w:val="18"/>
              </w:rPr>
              <w:t>教学条件：</w:t>
            </w:r>
          </w:p>
          <w:p w14:paraId="638EB50A">
            <w:pPr>
              <w:spacing w:line="400" w:lineRule="exact"/>
              <w:rPr>
                <w:rFonts w:ascii="宋体" w:hAnsi="宋体" w:cs="宋体"/>
                <w:bCs/>
                <w:sz w:val="18"/>
                <w:szCs w:val="18"/>
              </w:rPr>
            </w:pPr>
            <w:r>
              <w:rPr>
                <w:rFonts w:hint="eastAsia" w:ascii="宋体" w:hAnsi="宋体" w:cs="宋体"/>
                <w:bCs/>
                <w:sz w:val="18"/>
                <w:szCs w:val="18"/>
              </w:rPr>
              <w:t>多媒体教室和实验室。</w:t>
            </w:r>
          </w:p>
          <w:p w14:paraId="78EAA36F">
            <w:pPr>
              <w:numPr>
                <w:ilvl w:val="0"/>
                <w:numId w:val="17"/>
              </w:numPr>
              <w:spacing w:line="400" w:lineRule="exact"/>
              <w:rPr>
                <w:rFonts w:ascii="宋体" w:hAnsi="宋体" w:cs="宋体"/>
                <w:bCs/>
                <w:sz w:val="18"/>
                <w:szCs w:val="18"/>
              </w:rPr>
            </w:pPr>
            <w:r>
              <w:rPr>
                <w:rFonts w:hint="eastAsia" w:ascii="宋体" w:hAnsi="宋体" w:cs="宋体"/>
                <w:bCs/>
                <w:sz w:val="18"/>
                <w:szCs w:val="18"/>
              </w:rPr>
              <w:t>教学方法：</w:t>
            </w:r>
          </w:p>
          <w:p w14:paraId="56E744A7">
            <w:pPr>
              <w:spacing w:line="400" w:lineRule="exact"/>
              <w:rPr>
                <w:rFonts w:ascii="宋体" w:hAnsi="宋体" w:cs="宋体"/>
                <w:bCs/>
                <w:sz w:val="18"/>
                <w:szCs w:val="18"/>
              </w:rPr>
            </w:pPr>
            <w:r>
              <w:rPr>
                <w:rFonts w:hint="eastAsia" w:ascii="宋体" w:hAnsi="宋体" w:cs="宋体"/>
                <w:bCs/>
                <w:sz w:val="18"/>
                <w:szCs w:val="18"/>
              </w:rPr>
              <w:t>运用模块化教学、启发式教学、讨论式教学等多种教学方法进行。</w:t>
            </w:r>
          </w:p>
          <w:p w14:paraId="0F180F52">
            <w:pPr>
              <w:numPr>
                <w:ilvl w:val="0"/>
                <w:numId w:val="17"/>
              </w:numPr>
              <w:spacing w:line="400" w:lineRule="exact"/>
              <w:rPr>
                <w:rFonts w:ascii="宋体" w:hAnsi="宋体" w:cs="宋体"/>
                <w:bCs/>
                <w:sz w:val="18"/>
                <w:szCs w:val="18"/>
              </w:rPr>
            </w:pPr>
            <w:r>
              <w:rPr>
                <w:rFonts w:hint="eastAsia" w:ascii="宋体" w:hAnsi="宋体" w:cs="宋体"/>
                <w:bCs/>
                <w:sz w:val="18"/>
                <w:szCs w:val="18"/>
              </w:rPr>
              <w:t>教师要求：</w:t>
            </w:r>
          </w:p>
          <w:p w14:paraId="452D58D2">
            <w:pPr>
              <w:spacing w:line="400" w:lineRule="exact"/>
              <w:rPr>
                <w:rFonts w:ascii="宋体" w:hAnsi="宋体" w:cs="宋体"/>
                <w:bCs/>
                <w:sz w:val="18"/>
                <w:szCs w:val="18"/>
              </w:rPr>
            </w:pPr>
            <w:r>
              <w:rPr>
                <w:rFonts w:hint="eastAsia" w:ascii="宋体" w:hAnsi="宋体" w:cs="宋体"/>
                <w:bCs/>
                <w:sz w:val="18"/>
                <w:szCs w:val="18"/>
              </w:rPr>
              <w:t>任课教师要关注行业发展前沿，及时把最新的技术、技能，融入教学内容。</w:t>
            </w:r>
          </w:p>
          <w:p w14:paraId="30B2F54C">
            <w:pPr>
              <w:numPr>
                <w:ilvl w:val="0"/>
                <w:numId w:val="17"/>
              </w:numPr>
              <w:spacing w:line="400" w:lineRule="exact"/>
              <w:rPr>
                <w:rFonts w:ascii="宋体" w:hAnsi="宋体" w:cs="宋体"/>
                <w:bCs/>
                <w:sz w:val="18"/>
                <w:szCs w:val="18"/>
              </w:rPr>
            </w:pPr>
            <w:r>
              <w:rPr>
                <w:rFonts w:hint="eastAsia" w:ascii="宋体" w:hAnsi="宋体" w:cs="宋体"/>
                <w:bCs/>
                <w:sz w:val="18"/>
                <w:szCs w:val="18"/>
              </w:rPr>
              <w:t>评价建议：</w:t>
            </w:r>
          </w:p>
          <w:p w14:paraId="4C1C7BA2">
            <w:pPr>
              <w:spacing w:line="400" w:lineRule="exact"/>
              <w:rPr>
                <w:rFonts w:ascii="宋体" w:hAnsi="宋体" w:cs="宋体"/>
                <w:bCs/>
                <w:sz w:val="18"/>
                <w:szCs w:val="18"/>
              </w:rPr>
            </w:pPr>
            <w:r>
              <w:rPr>
                <w:rFonts w:hint="eastAsia" w:ascii="宋体" w:hAnsi="宋体" w:cs="宋体"/>
                <w:bCs/>
                <w:sz w:val="18"/>
                <w:szCs w:val="18"/>
              </w:rPr>
              <w:t>采取学习过程考核评定加期末考核评价相结合。</w:t>
            </w:r>
          </w:p>
        </w:tc>
      </w:tr>
      <w:tr w14:paraId="7F5D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52EB4D3B">
            <w:pPr>
              <w:spacing w:line="400" w:lineRule="exact"/>
              <w:jc w:val="center"/>
              <w:rPr>
                <w:rFonts w:ascii="宋体" w:hAnsi="宋体" w:cs="宋体"/>
                <w:b/>
                <w:sz w:val="18"/>
                <w:szCs w:val="18"/>
              </w:rPr>
            </w:pPr>
            <w:r>
              <w:rPr>
                <w:rFonts w:hint="eastAsia" w:ascii="宋体" w:hAnsi="宋体" w:cs="宋体"/>
                <w:b/>
                <w:sz w:val="18"/>
                <w:szCs w:val="18"/>
              </w:rPr>
              <w:t>数字孪生与虚拟调试技术应用</w:t>
            </w:r>
          </w:p>
        </w:tc>
        <w:tc>
          <w:tcPr>
            <w:tcW w:w="2835" w:type="dxa"/>
          </w:tcPr>
          <w:p w14:paraId="7CAFCC60">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0F404C8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（1）培养学生数字孪生和虚拟调试技术认知能力、价值判断能力；</w:t>
            </w:r>
          </w:p>
          <w:p w14:paraId="071532D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（2）培养学生应用虚拟调试平台实践能力、工具应用能力、问题解决能力；</w:t>
            </w:r>
          </w:p>
          <w:p w14:paraId="0166B08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（3）结合真实案例培养学生复杂问题解决能力、创新设计能力、批判性思维、评估决策能力。</w:t>
            </w:r>
          </w:p>
          <w:p w14:paraId="4FDEABAC">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2051B4F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（1）了解数字孪生术的产生和发展，了解Process Simulate软件功能，初步认识Process Simulate软件；</w:t>
            </w:r>
          </w:p>
          <w:p w14:paraId="70656B7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（2）掌握Process Simulate软件中进行基本操作、创建逻辑资源，创建机运线，创建滑橇；</w:t>
            </w:r>
          </w:p>
          <w:p w14:paraId="71A6721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（3）Process Simulate软件中对机器人进行基本仿真，通过机器人工艺仿真实现焊接工艺路径规划；</w:t>
            </w:r>
          </w:p>
          <w:p w14:paraId="7C9509B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（4）Process Simulate软件中进行物料分拣站、生产线的仿真设计，并进行物料分拣站的虚拟仿真调试。</w:t>
            </w:r>
          </w:p>
          <w:p w14:paraId="36C24077">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2DA1E67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（1）会使用Process Simulate软件，并创建项目环境；</w:t>
            </w:r>
          </w:p>
          <w:p w14:paraId="1472A4F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（2）能够Process Simulate软件中对机器人仿真；</w:t>
            </w:r>
          </w:p>
          <w:p w14:paraId="44C44A8A">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（3）会用Process Simulate软件中进行物料分拣站、生产线的仿真设计。</w:t>
            </w:r>
          </w:p>
        </w:tc>
        <w:tc>
          <w:tcPr>
            <w:tcW w:w="2775" w:type="dxa"/>
          </w:tcPr>
          <w:p w14:paraId="650F0BFE">
            <w:pPr>
              <w:spacing w:line="400" w:lineRule="exact"/>
              <w:rPr>
                <w:rFonts w:ascii="宋体" w:hAnsi="宋体" w:cs="宋体"/>
                <w:bCs/>
                <w:sz w:val="18"/>
                <w:szCs w:val="18"/>
              </w:rPr>
            </w:pPr>
            <w:r>
              <w:rPr>
                <w:rFonts w:hint="eastAsia" w:ascii="宋体" w:hAnsi="宋体" w:cs="宋体"/>
                <w:bCs/>
                <w:sz w:val="18"/>
                <w:szCs w:val="18"/>
              </w:rPr>
              <w:t>模块一：认识Process Simulate（1）初始数字化产线设计平台；</w:t>
            </w:r>
          </w:p>
          <w:p w14:paraId="409947D4">
            <w:pPr>
              <w:spacing w:line="400" w:lineRule="exact"/>
              <w:rPr>
                <w:rFonts w:ascii="宋体" w:hAnsi="宋体" w:cs="宋体"/>
                <w:bCs/>
                <w:sz w:val="18"/>
                <w:szCs w:val="18"/>
              </w:rPr>
            </w:pPr>
            <w:r>
              <w:rPr>
                <w:rFonts w:hint="eastAsia" w:ascii="宋体" w:hAnsi="宋体" w:cs="宋体"/>
                <w:bCs/>
                <w:sz w:val="18"/>
                <w:szCs w:val="18"/>
              </w:rPr>
              <w:t>（2）Process Simulate软件安装；</w:t>
            </w:r>
          </w:p>
          <w:p w14:paraId="7C7FCA23">
            <w:pPr>
              <w:spacing w:line="400" w:lineRule="exact"/>
              <w:rPr>
                <w:rFonts w:ascii="宋体" w:hAnsi="宋体" w:cs="宋体"/>
                <w:bCs/>
                <w:sz w:val="18"/>
                <w:szCs w:val="18"/>
              </w:rPr>
            </w:pPr>
            <w:r>
              <w:rPr>
                <w:rFonts w:hint="eastAsia" w:ascii="宋体" w:hAnsi="宋体" w:cs="宋体"/>
                <w:bCs/>
                <w:sz w:val="18"/>
                <w:szCs w:val="18"/>
              </w:rPr>
              <w:t>（3）Process Simulate软件界面操作。</w:t>
            </w:r>
            <w:r>
              <w:rPr>
                <w:rFonts w:hint="eastAsia" w:ascii="宋体" w:hAnsi="宋体" w:cs="宋体"/>
                <w:bCs/>
                <w:sz w:val="18"/>
                <w:szCs w:val="18"/>
              </w:rPr>
              <w:br w:type="textWrapping"/>
            </w:r>
            <w:r>
              <w:rPr>
                <w:rFonts w:hint="eastAsia" w:ascii="宋体" w:hAnsi="宋体" w:cs="宋体"/>
                <w:bCs/>
                <w:sz w:val="18"/>
                <w:szCs w:val="18"/>
              </w:rPr>
              <w:t>模块二：Process Simulate软件操作</w:t>
            </w:r>
          </w:p>
          <w:p w14:paraId="2117B889">
            <w:pPr>
              <w:spacing w:line="400" w:lineRule="exact"/>
              <w:rPr>
                <w:rFonts w:ascii="宋体" w:hAnsi="宋体" w:cs="宋体"/>
                <w:bCs/>
                <w:sz w:val="18"/>
                <w:szCs w:val="18"/>
              </w:rPr>
            </w:pPr>
            <w:r>
              <w:rPr>
                <w:rFonts w:hint="eastAsia" w:ascii="宋体" w:hAnsi="宋体" w:cs="宋体"/>
                <w:bCs/>
                <w:sz w:val="18"/>
                <w:szCs w:val="18"/>
              </w:rPr>
              <w:t>（1）软件基本操作；</w:t>
            </w:r>
          </w:p>
          <w:p w14:paraId="5265C243">
            <w:pPr>
              <w:spacing w:line="400" w:lineRule="exact"/>
              <w:rPr>
                <w:rFonts w:ascii="宋体" w:hAnsi="宋体" w:cs="宋体"/>
                <w:bCs/>
                <w:sz w:val="18"/>
                <w:szCs w:val="18"/>
              </w:rPr>
            </w:pPr>
            <w:r>
              <w:rPr>
                <w:rFonts w:hint="eastAsia" w:ascii="宋体" w:hAnsi="宋体" w:cs="宋体"/>
                <w:bCs/>
                <w:sz w:val="18"/>
                <w:szCs w:val="18"/>
              </w:rPr>
              <w:t>（2）创建逻辑资源创建机运线，创建滑橇。</w:t>
            </w:r>
          </w:p>
          <w:p w14:paraId="63DA2E43">
            <w:pPr>
              <w:spacing w:line="400" w:lineRule="exact"/>
              <w:rPr>
                <w:rFonts w:ascii="宋体" w:hAnsi="宋体" w:cs="宋体"/>
                <w:bCs/>
                <w:sz w:val="18"/>
                <w:szCs w:val="18"/>
              </w:rPr>
            </w:pPr>
            <w:r>
              <w:rPr>
                <w:rFonts w:hint="eastAsia" w:ascii="宋体" w:hAnsi="宋体" w:cs="宋体"/>
                <w:bCs/>
                <w:sz w:val="18"/>
                <w:szCs w:val="18"/>
              </w:rPr>
              <w:t>模块三：Process Simulate软件仿真调试</w:t>
            </w:r>
          </w:p>
          <w:p w14:paraId="32600FBD">
            <w:pPr>
              <w:spacing w:line="400" w:lineRule="exact"/>
              <w:rPr>
                <w:rFonts w:ascii="宋体" w:hAnsi="宋体" w:cs="宋体"/>
                <w:bCs/>
                <w:sz w:val="18"/>
                <w:szCs w:val="18"/>
              </w:rPr>
            </w:pPr>
            <w:r>
              <w:rPr>
                <w:rFonts w:hint="eastAsia" w:ascii="宋体" w:hAnsi="宋体" w:cs="宋体"/>
                <w:bCs/>
                <w:sz w:val="18"/>
                <w:szCs w:val="18"/>
              </w:rPr>
              <w:t>（1）机器人基本仿真；</w:t>
            </w:r>
          </w:p>
          <w:p w14:paraId="0C3BB936">
            <w:pPr>
              <w:spacing w:line="400" w:lineRule="exact"/>
              <w:rPr>
                <w:rFonts w:ascii="宋体" w:hAnsi="宋体" w:cs="宋体"/>
                <w:bCs/>
                <w:sz w:val="18"/>
                <w:szCs w:val="18"/>
              </w:rPr>
            </w:pPr>
            <w:r>
              <w:rPr>
                <w:rFonts w:hint="eastAsia" w:ascii="宋体" w:hAnsi="宋体" w:cs="宋体"/>
                <w:bCs/>
                <w:sz w:val="18"/>
                <w:szCs w:val="18"/>
              </w:rPr>
              <w:t>（2）机器人工艺仿真。</w:t>
            </w:r>
          </w:p>
          <w:p w14:paraId="4EE51183">
            <w:pPr>
              <w:spacing w:line="400" w:lineRule="exact"/>
              <w:rPr>
                <w:rFonts w:ascii="宋体" w:hAnsi="宋体" w:cs="宋体"/>
                <w:bCs/>
                <w:sz w:val="18"/>
                <w:szCs w:val="18"/>
              </w:rPr>
            </w:pPr>
            <w:r>
              <w:rPr>
                <w:rFonts w:hint="eastAsia" w:ascii="宋体" w:hAnsi="宋体" w:cs="宋体"/>
                <w:bCs/>
                <w:sz w:val="18"/>
                <w:szCs w:val="18"/>
              </w:rPr>
              <w:t>模块四：物料分拣站虚拟仿真</w:t>
            </w:r>
          </w:p>
          <w:p w14:paraId="6FB2A178">
            <w:pPr>
              <w:spacing w:line="400" w:lineRule="exact"/>
              <w:rPr>
                <w:rFonts w:ascii="宋体" w:hAnsi="宋体" w:cs="宋体"/>
                <w:bCs/>
                <w:sz w:val="18"/>
                <w:szCs w:val="18"/>
              </w:rPr>
            </w:pPr>
            <w:r>
              <w:rPr>
                <w:rFonts w:hint="eastAsia" w:ascii="宋体" w:hAnsi="宋体" w:cs="宋体"/>
                <w:bCs/>
                <w:sz w:val="18"/>
                <w:szCs w:val="18"/>
              </w:rPr>
              <w:t>（1）物料分拣站仿真设计；</w:t>
            </w:r>
          </w:p>
          <w:p w14:paraId="491674F4">
            <w:pPr>
              <w:spacing w:line="400" w:lineRule="exact"/>
              <w:rPr>
                <w:rFonts w:ascii="宋体" w:hAnsi="宋体" w:cs="宋体"/>
                <w:bCs/>
                <w:sz w:val="18"/>
                <w:szCs w:val="18"/>
              </w:rPr>
            </w:pPr>
            <w:r>
              <w:rPr>
                <w:rFonts w:hint="eastAsia" w:ascii="宋体" w:hAnsi="宋体" w:cs="宋体"/>
                <w:bCs/>
                <w:sz w:val="18"/>
                <w:szCs w:val="18"/>
              </w:rPr>
              <w:t>（2）物料分拣站虚拟调试。</w:t>
            </w:r>
          </w:p>
          <w:p w14:paraId="52B3D9AA">
            <w:pPr>
              <w:spacing w:line="400" w:lineRule="exact"/>
              <w:rPr>
                <w:rFonts w:ascii="宋体" w:hAnsi="宋体" w:cs="宋体"/>
                <w:bCs/>
                <w:sz w:val="18"/>
                <w:szCs w:val="18"/>
              </w:rPr>
            </w:pPr>
            <w:r>
              <w:rPr>
                <w:rFonts w:hint="eastAsia" w:ascii="宋体" w:hAnsi="宋体" w:cs="宋体"/>
                <w:bCs/>
                <w:sz w:val="18"/>
                <w:szCs w:val="18"/>
              </w:rPr>
              <w:t>模块五：机器人焊接虚拟仿真</w:t>
            </w:r>
          </w:p>
          <w:p w14:paraId="2DC0B519">
            <w:pPr>
              <w:spacing w:line="400" w:lineRule="exact"/>
              <w:rPr>
                <w:rFonts w:ascii="宋体" w:hAnsi="宋体" w:cs="宋体"/>
                <w:bCs/>
                <w:sz w:val="18"/>
                <w:szCs w:val="18"/>
              </w:rPr>
            </w:pPr>
            <w:r>
              <w:rPr>
                <w:rFonts w:hint="eastAsia" w:ascii="宋体" w:hAnsi="宋体" w:cs="宋体"/>
                <w:bCs/>
                <w:sz w:val="18"/>
                <w:szCs w:val="18"/>
              </w:rPr>
              <w:t>（1）机器人焊接生产线仿真设计；</w:t>
            </w:r>
          </w:p>
          <w:p w14:paraId="3E5084CE">
            <w:pPr>
              <w:spacing w:line="400" w:lineRule="exact"/>
              <w:rPr>
                <w:rFonts w:ascii="宋体" w:hAnsi="宋体" w:cs="宋体"/>
                <w:bCs/>
                <w:sz w:val="18"/>
                <w:szCs w:val="18"/>
              </w:rPr>
            </w:pPr>
            <w:r>
              <w:rPr>
                <w:rFonts w:hint="eastAsia" w:ascii="宋体" w:hAnsi="宋体" w:cs="宋体"/>
                <w:bCs/>
                <w:sz w:val="18"/>
                <w:szCs w:val="18"/>
              </w:rPr>
              <w:t>（2）机器人焊接生产线仿真设计虚拟调试。</w:t>
            </w:r>
          </w:p>
          <w:p w14:paraId="09FEF421">
            <w:pPr>
              <w:spacing w:line="400" w:lineRule="exact"/>
              <w:rPr>
                <w:rFonts w:ascii="宋体" w:hAnsi="宋体" w:cs="宋体"/>
                <w:bCs/>
                <w:sz w:val="18"/>
                <w:szCs w:val="18"/>
              </w:rPr>
            </w:pPr>
          </w:p>
        </w:tc>
        <w:tc>
          <w:tcPr>
            <w:tcW w:w="2746" w:type="dxa"/>
          </w:tcPr>
          <w:p w14:paraId="00757822">
            <w:pPr>
              <w:spacing w:line="400" w:lineRule="exact"/>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07D2BC80">
            <w:pPr>
              <w:spacing w:line="400" w:lineRule="exact"/>
              <w:rPr>
                <w:rFonts w:ascii="宋体" w:hAnsi="宋体" w:cs="宋体"/>
                <w:bCs/>
                <w:sz w:val="18"/>
                <w:szCs w:val="18"/>
              </w:rPr>
            </w:pPr>
            <w:r>
              <w:rPr>
                <w:rFonts w:hint="eastAsia" w:ascii="宋体" w:hAnsi="宋体" w:cs="宋体"/>
                <w:bCs/>
                <w:sz w:val="18"/>
                <w:szCs w:val="18"/>
              </w:rPr>
              <w:t>2.教学条件：多媒体教室和实验室。</w:t>
            </w:r>
          </w:p>
          <w:p w14:paraId="6A1203E0">
            <w:pPr>
              <w:spacing w:line="400" w:lineRule="exact"/>
              <w:rPr>
                <w:rFonts w:ascii="宋体" w:hAnsi="宋体" w:cs="宋体"/>
                <w:bCs/>
                <w:sz w:val="18"/>
                <w:szCs w:val="18"/>
              </w:rPr>
            </w:pPr>
            <w:r>
              <w:rPr>
                <w:rFonts w:hint="eastAsia" w:ascii="宋体" w:hAnsi="宋体" w:cs="宋体"/>
                <w:bCs/>
                <w:sz w:val="18"/>
                <w:szCs w:val="18"/>
              </w:rPr>
              <w:t>3.教学方法：运用模块化教学、启发式教学、讨论式教学等多种教学方法进行。</w:t>
            </w:r>
          </w:p>
          <w:p w14:paraId="6BE48BBA">
            <w:pPr>
              <w:spacing w:line="400" w:lineRule="exact"/>
              <w:rPr>
                <w:rFonts w:ascii="宋体" w:hAnsi="宋体" w:cs="宋体"/>
                <w:bCs/>
                <w:sz w:val="18"/>
                <w:szCs w:val="18"/>
              </w:rPr>
            </w:pPr>
            <w:r>
              <w:rPr>
                <w:rFonts w:hint="eastAsia" w:ascii="宋体" w:hAnsi="宋体" w:cs="宋体"/>
                <w:bCs/>
                <w:sz w:val="18"/>
                <w:szCs w:val="18"/>
              </w:rPr>
              <w:t>4.教师要求：任课教师要关注行业发展前沿，及时把最新的技术、技能，融入教学内容。</w:t>
            </w:r>
          </w:p>
          <w:p w14:paraId="467FC9A1">
            <w:pPr>
              <w:spacing w:line="400" w:lineRule="exact"/>
              <w:rPr>
                <w:rFonts w:ascii="宋体" w:hAnsi="宋体" w:cs="宋体"/>
                <w:bCs/>
                <w:sz w:val="18"/>
                <w:szCs w:val="18"/>
              </w:rPr>
            </w:pPr>
            <w:r>
              <w:rPr>
                <w:rFonts w:hint="eastAsia" w:ascii="宋体" w:hAnsi="宋体" w:cs="宋体"/>
                <w:bCs/>
                <w:sz w:val="18"/>
                <w:szCs w:val="18"/>
              </w:rPr>
              <w:t>5.评价建议：采取学习过程考核评定加期末考核评价相结合。</w:t>
            </w:r>
          </w:p>
        </w:tc>
      </w:tr>
      <w:tr w14:paraId="7DC3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00FEAB71">
            <w:pPr>
              <w:spacing w:line="400" w:lineRule="exact"/>
              <w:jc w:val="center"/>
              <w:rPr>
                <w:rFonts w:ascii="宋体" w:hAnsi="宋体" w:cs="宋体"/>
                <w:b/>
                <w:sz w:val="18"/>
                <w:szCs w:val="18"/>
              </w:rPr>
            </w:pPr>
            <w:r>
              <w:rPr>
                <w:rFonts w:hint="eastAsia" w:ascii="宋体" w:hAnsi="宋体" w:cs="宋体"/>
                <w:b/>
                <w:sz w:val="18"/>
                <w:szCs w:val="18"/>
              </w:rPr>
              <w:t>机电产品营销</w:t>
            </w:r>
          </w:p>
        </w:tc>
        <w:tc>
          <w:tcPr>
            <w:tcW w:w="2835" w:type="dxa"/>
          </w:tcPr>
          <w:p w14:paraId="6E512F38">
            <w:pPr>
              <w:spacing w:line="400" w:lineRule="exact"/>
              <w:rPr>
                <w:rFonts w:ascii="宋体" w:hAnsi="宋体" w:cs="宋体"/>
                <w:b/>
                <w:sz w:val="18"/>
                <w:szCs w:val="18"/>
              </w:rPr>
            </w:pPr>
            <w:r>
              <w:rPr>
                <w:rFonts w:hint="eastAsia" w:ascii="宋体" w:hAnsi="宋体" w:cs="宋体"/>
                <w:b/>
                <w:sz w:val="18"/>
                <w:szCs w:val="18"/>
              </w:rPr>
              <w:t>素质目标：</w:t>
            </w:r>
          </w:p>
          <w:p w14:paraId="6CA52CBE">
            <w:pPr>
              <w:spacing w:line="400" w:lineRule="exact"/>
              <w:rPr>
                <w:rFonts w:ascii="宋体" w:hAnsi="宋体" w:cs="宋体"/>
                <w:bCs/>
                <w:sz w:val="18"/>
                <w:szCs w:val="18"/>
              </w:rPr>
            </w:pPr>
            <w:r>
              <w:rPr>
                <w:rFonts w:hint="eastAsia" w:ascii="宋体" w:hAnsi="宋体" w:cs="宋体"/>
                <w:bCs/>
                <w:sz w:val="18"/>
                <w:szCs w:val="18"/>
              </w:rPr>
              <w:t>（1）培养诚信经营意识，遵守行业规范与法律法规，确保营销行为合法合规；</w:t>
            </w:r>
          </w:p>
          <w:p w14:paraId="1DA728E6">
            <w:pPr>
              <w:spacing w:line="400" w:lineRule="exact"/>
              <w:rPr>
                <w:rFonts w:ascii="宋体" w:hAnsi="宋体" w:cs="宋体"/>
                <w:bCs/>
                <w:sz w:val="18"/>
                <w:szCs w:val="18"/>
              </w:rPr>
            </w:pPr>
            <w:r>
              <w:rPr>
                <w:rFonts w:hint="eastAsia" w:ascii="宋体" w:hAnsi="宋体" w:cs="宋体"/>
                <w:bCs/>
                <w:sz w:val="18"/>
                <w:szCs w:val="18"/>
              </w:rPr>
              <w:t>（2）强化客户至上理念，注重售后服务质量，维护企业与行业声誉；</w:t>
            </w:r>
          </w:p>
          <w:p w14:paraId="52883F9D">
            <w:pPr>
              <w:spacing w:line="400" w:lineRule="exact"/>
              <w:rPr>
                <w:rFonts w:ascii="宋体" w:hAnsi="宋体" w:cs="宋体"/>
                <w:bCs/>
                <w:sz w:val="18"/>
                <w:szCs w:val="18"/>
              </w:rPr>
            </w:pPr>
            <w:r>
              <w:rPr>
                <w:rFonts w:hint="eastAsia" w:ascii="宋体" w:hAnsi="宋体" w:cs="宋体"/>
                <w:bCs/>
                <w:sz w:val="18"/>
                <w:szCs w:val="18"/>
              </w:rPr>
              <w:t>（3）树立安全与环保意识，在产品推广中强调机电设备的安全性能与节能环保特性；</w:t>
            </w:r>
          </w:p>
          <w:p w14:paraId="0E3C9D6A">
            <w:pPr>
              <w:spacing w:line="400" w:lineRule="exact"/>
              <w:rPr>
                <w:rFonts w:ascii="宋体" w:hAnsi="宋体" w:cs="宋体"/>
                <w:bCs/>
                <w:sz w:val="18"/>
                <w:szCs w:val="18"/>
              </w:rPr>
            </w:pPr>
            <w:r>
              <w:rPr>
                <w:rFonts w:hint="eastAsia" w:ascii="宋体" w:hAnsi="宋体" w:cs="宋体"/>
                <w:bCs/>
                <w:sz w:val="18"/>
                <w:szCs w:val="18"/>
              </w:rPr>
              <w:t>（4）培养跨文化交际能力，适应国际化市场需求，与不同背景客户建立信任关系。</w:t>
            </w:r>
          </w:p>
          <w:p w14:paraId="67C806F9">
            <w:pPr>
              <w:spacing w:line="400" w:lineRule="exact"/>
              <w:rPr>
                <w:rFonts w:ascii="宋体" w:hAnsi="宋体" w:cs="宋体"/>
                <w:b/>
                <w:sz w:val="18"/>
                <w:szCs w:val="18"/>
              </w:rPr>
            </w:pPr>
            <w:r>
              <w:rPr>
                <w:rFonts w:hint="eastAsia" w:ascii="宋体" w:hAnsi="宋体" w:cs="宋体"/>
                <w:b/>
                <w:sz w:val="18"/>
                <w:szCs w:val="18"/>
              </w:rPr>
              <w:t>知识目标：</w:t>
            </w:r>
          </w:p>
          <w:p w14:paraId="5871A5E9">
            <w:pPr>
              <w:spacing w:line="400" w:lineRule="exact"/>
              <w:rPr>
                <w:rFonts w:ascii="宋体" w:hAnsi="宋体" w:cs="宋体"/>
                <w:bCs/>
                <w:sz w:val="18"/>
                <w:szCs w:val="18"/>
              </w:rPr>
            </w:pPr>
            <w:r>
              <w:rPr>
                <w:rFonts w:hint="eastAsia" w:ascii="宋体" w:hAnsi="宋体" w:cs="宋体"/>
                <w:bCs/>
                <w:sz w:val="18"/>
                <w:szCs w:val="18"/>
              </w:rPr>
              <w:t>（1）掌握机电一体化系统组成（机械结构、电气控制、传感器技术等）及工作原理；</w:t>
            </w:r>
          </w:p>
          <w:p w14:paraId="07C7CE05">
            <w:pPr>
              <w:spacing w:line="400" w:lineRule="exact"/>
              <w:rPr>
                <w:rFonts w:ascii="宋体" w:hAnsi="宋体" w:cs="宋体"/>
                <w:bCs/>
                <w:sz w:val="18"/>
                <w:szCs w:val="18"/>
              </w:rPr>
            </w:pPr>
            <w:r>
              <w:rPr>
                <w:rFonts w:hint="eastAsia" w:ascii="宋体" w:hAnsi="宋体" w:cs="宋体"/>
                <w:bCs/>
                <w:sz w:val="18"/>
                <w:szCs w:val="18"/>
              </w:rPr>
              <w:t>（2）熟悉机电产品标准与认证体系（如CE认证、ISO质量管理体系）；</w:t>
            </w:r>
          </w:p>
          <w:p w14:paraId="773801BF">
            <w:pPr>
              <w:spacing w:line="400" w:lineRule="exact"/>
              <w:rPr>
                <w:rFonts w:ascii="宋体" w:hAnsi="宋体" w:cs="宋体"/>
                <w:bCs/>
                <w:sz w:val="18"/>
                <w:szCs w:val="18"/>
              </w:rPr>
            </w:pPr>
            <w:r>
              <w:rPr>
                <w:rFonts w:hint="eastAsia" w:ascii="宋体" w:hAnsi="宋体" w:cs="宋体"/>
                <w:bCs/>
                <w:sz w:val="18"/>
                <w:szCs w:val="18"/>
              </w:rPr>
              <w:t>（3）掌握市场调研方法（问卷设计、数据分析）、目标市场定位与细分策略；</w:t>
            </w:r>
          </w:p>
          <w:p w14:paraId="5C184CC5">
            <w:pPr>
              <w:spacing w:line="400" w:lineRule="exact"/>
              <w:rPr>
                <w:rFonts w:ascii="宋体" w:hAnsi="宋体" w:cs="宋体"/>
                <w:bCs/>
                <w:sz w:val="18"/>
                <w:szCs w:val="18"/>
              </w:rPr>
            </w:pPr>
            <w:r>
              <w:rPr>
                <w:rFonts w:hint="eastAsia" w:ascii="宋体" w:hAnsi="宋体" w:cs="宋体"/>
                <w:bCs/>
                <w:sz w:val="18"/>
                <w:szCs w:val="18"/>
              </w:rPr>
              <w:t>（4）理解4P营销理论（产品、价格、渠道、促销）在机电产品中的应用；</w:t>
            </w:r>
          </w:p>
          <w:p w14:paraId="241D08A2">
            <w:pPr>
              <w:spacing w:line="400" w:lineRule="exact"/>
              <w:rPr>
                <w:rFonts w:ascii="宋体" w:hAnsi="宋体" w:cs="宋体"/>
                <w:bCs/>
                <w:sz w:val="18"/>
                <w:szCs w:val="18"/>
              </w:rPr>
            </w:pPr>
            <w:r>
              <w:rPr>
                <w:rFonts w:hint="eastAsia" w:ascii="宋体" w:hAnsi="宋体" w:cs="宋体"/>
                <w:bCs/>
                <w:sz w:val="18"/>
                <w:szCs w:val="18"/>
              </w:rPr>
              <w:t>（5）了解机电产品进出口政策、关税法规及国际贸易术语（如INCOTERMS 2020）。</w:t>
            </w:r>
          </w:p>
          <w:p w14:paraId="19117A2B">
            <w:pPr>
              <w:spacing w:line="400" w:lineRule="exact"/>
              <w:rPr>
                <w:rFonts w:ascii="宋体" w:hAnsi="宋体" w:cs="宋体"/>
                <w:b/>
                <w:sz w:val="18"/>
                <w:szCs w:val="18"/>
              </w:rPr>
            </w:pPr>
            <w:r>
              <w:rPr>
                <w:rFonts w:hint="eastAsia" w:ascii="宋体" w:hAnsi="宋体" w:cs="宋体"/>
                <w:b/>
                <w:sz w:val="18"/>
                <w:szCs w:val="18"/>
              </w:rPr>
              <w:t>能力目标：</w:t>
            </w:r>
          </w:p>
          <w:p w14:paraId="492C734E">
            <w:pPr>
              <w:spacing w:line="400" w:lineRule="exact"/>
              <w:rPr>
                <w:rFonts w:ascii="宋体" w:hAnsi="宋体" w:cs="宋体"/>
                <w:bCs/>
                <w:sz w:val="18"/>
                <w:szCs w:val="18"/>
              </w:rPr>
            </w:pPr>
            <w:r>
              <w:rPr>
                <w:rFonts w:hint="eastAsia" w:ascii="宋体" w:hAnsi="宋体" w:cs="宋体"/>
                <w:bCs/>
                <w:sz w:val="18"/>
                <w:szCs w:val="18"/>
              </w:rPr>
              <w:t>（1）能通过行业报告、客户访谈等方式，分析机电产品市场趋势与竞争格局；</w:t>
            </w:r>
          </w:p>
          <w:p w14:paraId="10610BC9">
            <w:pPr>
              <w:spacing w:line="400" w:lineRule="exact"/>
              <w:rPr>
                <w:rFonts w:ascii="宋体" w:hAnsi="宋体" w:cs="宋体"/>
                <w:bCs/>
                <w:sz w:val="18"/>
                <w:szCs w:val="18"/>
              </w:rPr>
            </w:pPr>
            <w:r>
              <w:rPr>
                <w:rFonts w:hint="eastAsia" w:ascii="宋体" w:hAnsi="宋体" w:cs="宋体"/>
                <w:bCs/>
                <w:sz w:val="18"/>
                <w:szCs w:val="18"/>
              </w:rPr>
              <w:t>（2）精准识别目标客户群体需求，制定差异化营销方案（如定制化解决方案）；</w:t>
            </w:r>
          </w:p>
          <w:p w14:paraId="4DCB3D32">
            <w:pPr>
              <w:spacing w:line="400" w:lineRule="exact"/>
              <w:rPr>
                <w:rFonts w:ascii="宋体" w:hAnsi="宋体" w:cs="宋体"/>
                <w:bCs/>
                <w:sz w:val="18"/>
                <w:szCs w:val="18"/>
              </w:rPr>
            </w:pPr>
            <w:r>
              <w:rPr>
                <w:rFonts w:hint="eastAsia" w:ascii="宋体" w:hAnsi="宋体" w:cs="宋体"/>
                <w:bCs/>
                <w:sz w:val="18"/>
                <w:szCs w:val="18"/>
              </w:rPr>
              <w:t>（3）设计产品演示方案，通过现场操作或虚拟仿真展示设备优势，</w:t>
            </w:r>
          </w:p>
          <w:p w14:paraId="2F2025B8">
            <w:pPr>
              <w:spacing w:line="400" w:lineRule="exact"/>
              <w:rPr>
                <w:rFonts w:ascii="宋体" w:hAnsi="宋体" w:cs="宋体"/>
                <w:bCs/>
                <w:sz w:val="18"/>
                <w:szCs w:val="18"/>
              </w:rPr>
            </w:pPr>
            <w:r>
              <w:rPr>
                <w:rFonts w:hint="eastAsia" w:ascii="宋体" w:hAnsi="宋体" w:cs="宋体"/>
                <w:bCs/>
                <w:sz w:val="18"/>
                <w:szCs w:val="18"/>
              </w:rPr>
              <w:t>制作技术型营销材料（如产品白皮书、案例视频）。</w:t>
            </w:r>
          </w:p>
        </w:tc>
        <w:tc>
          <w:tcPr>
            <w:tcW w:w="2775" w:type="dxa"/>
          </w:tcPr>
          <w:p w14:paraId="0A833EB8">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模块一：认识机电产品营销</w:t>
            </w:r>
          </w:p>
          <w:p w14:paraId="3B8FE9DF">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（1）熟悉制造业的发展状况；</w:t>
            </w:r>
          </w:p>
          <w:p w14:paraId="3FD4021C">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（2）理解机电产品的内涵和特征；</w:t>
            </w:r>
          </w:p>
          <w:p w14:paraId="29AFF620">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（3）熟悉市场与市场营销的内涵。</w:t>
            </w:r>
          </w:p>
          <w:p w14:paraId="30F68B5D">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模块二：调查与预测机电产品市场</w:t>
            </w:r>
          </w:p>
          <w:p w14:paraId="50DED1A3">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（1）机电产品市场调查的方法；</w:t>
            </w:r>
          </w:p>
          <w:p w14:paraId="246B5341">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（2）机电产品市场调查的分析方法。</w:t>
            </w:r>
          </w:p>
          <w:p w14:paraId="5D2FF018">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模块三：寻找机电产品市场机会</w:t>
            </w:r>
          </w:p>
          <w:p w14:paraId="52FBD690">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（1）机电产品营销环境；</w:t>
            </w:r>
          </w:p>
          <w:p w14:paraId="64E0E956">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（2）目标市场的营销方法。</w:t>
            </w:r>
          </w:p>
          <w:p w14:paraId="44539E81">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模块四：分析机电产品的客户行为并进行营销</w:t>
            </w:r>
          </w:p>
          <w:p w14:paraId="147F6FDD">
            <w:pPr>
              <w:pStyle w:val="5"/>
              <w:numPr>
                <w:ilvl w:val="0"/>
                <w:numId w:val="18"/>
              </w:numPr>
              <w:adjustRightInd w:val="0"/>
              <w:snapToGrid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机电组织市场；</w:t>
            </w:r>
          </w:p>
          <w:p w14:paraId="5A6299F5">
            <w:pPr>
              <w:pStyle w:val="5"/>
              <w:numPr>
                <w:ilvl w:val="0"/>
                <w:numId w:val="18"/>
              </w:numPr>
              <w:adjustRightInd w:val="0"/>
              <w:snapToGrid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机电产品组织市场购买过程；</w:t>
            </w:r>
          </w:p>
          <w:p w14:paraId="618108DE">
            <w:pPr>
              <w:pStyle w:val="5"/>
              <w:numPr>
                <w:ilvl w:val="0"/>
                <w:numId w:val="18"/>
              </w:numPr>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机电产品营销的步骤。</w:t>
            </w:r>
          </w:p>
          <w:p w14:paraId="43EA06FC">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模块五：分析常见的机电产品</w:t>
            </w:r>
          </w:p>
          <w:p w14:paraId="7D4A9E40">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（1）机电产品生命周期的特点；</w:t>
            </w:r>
          </w:p>
          <w:p w14:paraId="16072260">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（2）机电产品生命周期中各阶段的营销策略。</w:t>
            </w:r>
          </w:p>
          <w:p w14:paraId="22898BEF">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模块六：制定机电产品价格</w:t>
            </w:r>
          </w:p>
          <w:p w14:paraId="42D4C3DE">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（1）了解影响机电产品定价的因素；</w:t>
            </w:r>
          </w:p>
          <w:p w14:paraId="5A44EDAD">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（2）机电机电产品招投标文件的撰写要求。</w:t>
            </w:r>
          </w:p>
          <w:p w14:paraId="5F2812AE">
            <w:pPr>
              <w:spacing w:line="400" w:lineRule="exact"/>
              <w:rPr>
                <w:rFonts w:ascii="宋体" w:hAnsi="宋体" w:cs="宋体"/>
                <w:bCs/>
                <w:sz w:val="18"/>
                <w:szCs w:val="18"/>
              </w:rPr>
            </w:pPr>
            <w:r>
              <w:rPr>
                <w:rFonts w:hint="eastAsia" w:ascii="宋体" w:hAnsi="宋体" w:cs="宋体"/>
                <w:bCs/>
                <w:sz w:val="18"/>
                <w:szCs w:val="18"/>
              </w:rPr>
              <w:t>模块七：运用多种方法促销机电产品</w:t>
            </w:r>
          </w:p>
          <w:p w14:paraId="303CA974">
            <w:pPr>
              <w:spacing w:line="400" w:lineRule="exact"/>
              <w:rPr>
                <w:rFonts w:ascii="宋体" w:hAnsi="宋体" w:cs="宋体"/>
                <w:bCs/>
                <w:sz w:val="18"/>
                <w:szCs w:val="18"/>
              </w:rPr>
            </w:pPr>
            <w:r>
              <w:rPr>
                <w:rFonts w:hint="eastAsia" w:ascii="宋体" w:hAnsi="宋体" w:cs="宋体"/>
                <w:bCs/>
                <w:sz w:val="18"/>
                <w:szCs w:val="18"/>
              </w:rPr>
              <w:t>（1）促销与促销组合的相关概念，理解促销的实质；</w:t>
            </w:r>
          </w:p>
          <w:p w14:paraId="05446E8C">
            <w:pPr>
              <w:spacing w:line="400" w:lineRule="exact"/>
              <w:rPr>
                <w:rFonts w:ascii="宋体" w:hAnsi="宋体" w:cs="宋体"/>
                <w:bCs/>
                <w:sz w:val="18"/>
                <w:szCs w:val="18"/>
              </w:rPr>
            </w:pPr>
            <w:r>
              <w:rPr>
                <w:rFonts w:hint="eastAsia" w:ascii="宋体" w:hAnsi="宋体" w:cs="宋体"/>
                <w:bCs/>
                <w:sz w:val="18"/>
                <w:szCs w:val="18"/>
              </w:rPr>
              <w:t>（2）机电产品常用促销方法在购买决策过程中的运用；</w:t>
            </w:r>
          </w:p>
          <w:p w14:paraId="7BF5F158">
            <w:pPr>
              <w:spacing w:line="400" w:lineRule="exact"/>
              <w:rPr>
                <w:rFonts w:ascii="宋体" w:hAnsi="宋体" w:cs="宋体"/>
                <w:bCs/>
                <w:sz w:val="18"/>
                <w:szCs w:val="18"/>
              </w:rPr>
            </w:pPr>
            <w:r>
              <w:rPr>
                <w:rFonts w:hint="eastAsia" w:ascii="宋体" w:hAnsi="宋体" w:cs="宋体"/>
                <w:bCs/>
                <w:sz w:val="18"/>
                <w:szCs w:val="18"/>
              </w:rPr>
              <w:t>（3）常用的公关方法对于促进机电产品购买决策的作用。</w:t>
            </w:r>
          </w:p>
          <w:p w14:paraId="7386DF2D">
            <w:pPr>
              <w:spacing w:line="400" w:lineRule="exact"/>
              <w:rPr>
                <w:rFonts w:ascii="宋体" w:hAnsi="宋体" w:cs="宋体"/>
                <w:bCs/>
                <w:sz w:val="18"/>
                <w:szCs w:val="18"/>
              </w:rPr>
            </w:pPr>
            <w:r>
              <w:rPr>
                <w:rFonts w:hint="eastAsia" w:ascii="宋体" w:hAnsi="宋体" w:cs="宋体"/>
                <w:bCs/>
                <w:sz w:val="18"/>
                <w:szCs w:val="18"/>
              </w:rPr>
              <w:t>模块八：构建机电产品的分销渠道</w:t>
            </w:r>
          </w:p>
          <w:p w14:paraId="2266E662">
            <w:pPr>
              <w:spacing w:line="400" w:lineRule="exact"/>
              <w:rPr>
                <w:rFonts w:ascii="宋体" w:hAnsi="宋体" w:cs="宋体"/>
                <w:bCs/>
                <w:sz w:val="18"/>
                <w:szCs w:val="18"/>
              </w:rPr>
            </w:pPr>
            <w:r>
              <w:rPr>
                <w:rFonts w:hint="eastAsia" w:ascii="宋体" w:hAnsi="宋体" w:cs="宋体"/>
                <w:bCs/>
                <w:sz w:val="18"/>
                <w:szCs w:val="18"/>
              </w:rPr>
              <w:t>（1）分销渠道对于企业的意义，熟悉分销渠道的类型；</w:t>
            </w:r>
          </w:p>
          <w:p w14:paraId="41B53068">
            <w:pPr>
              <w:spacing w:line="400" w:lineRule="exact"/>
              <w:rPr>
                <w:rFonts w:ascii="宋体" w:hAnsi="宋体" w:cs="宋体"/>
                <w:bCs/>
                <w:sz w:val="18"/>
                <w:szCs w:val="18"/>
              </w:rPr>
            </w:pPr>
            <w:r>
              <w:rPr>
                <w:rFonts w:hint="eastAsia" w:ascii="宋体" w:hAnsi="宋体" w:cs="宋体"/>
                <w:bCs/>
                <w:sz w:val="18"/>
                <w:szCs w:val="18"/>
              </w:rPr>
              <w:t>（2）中间商的作用与分类，明确影响分销渠道选择的因素，分销渠道管理的内容。</w:t>
            </w:r>
          </w:p>
          <w:p w14:paraId="15864AE4">
            <w:pPr>
              <w:spacing w:line="400" w:lineRule="exact"/>
              <w:rPr>
                <w:rFonts w:ascii="宋体" w:hAnsi="宋体" w:cs="宋体"/>
                <w:bCs/>
                <w:sz w:val="18"/>
                <w:szCs w:val="18"/>
              </w:rPr>
            </w:pPr>
            <w:r>
              <w:rPr>
                <w:rFonts w:hint="eastAsia" w:ascii="宋体" w:hAnsi="宋体" w:cs="宋体"/>
                <w:bCs/>
                <w:sz w:val="18"/>
                <w:szCs w:val="18"/>
              </w:rPr>
              <w:t>模块九：机电产品的营销礼仪及沟通技巧</w:t>
            </w:r>
          </w:p>
          <w:p w14:paraId="12AA5C49">
            <w:pPr>
              <w:spacing w:line="400" w:lineRule="exact"/>
              <w:rPr>
                <w:rFonts w:ascii="宋体" w:hAnsi="宋体" w:cs="宋体"/>
                <w:bCs/>
                <w:sz w:val="18"/>
                <w:szCs w:val="18"/>
              </w:rPr>
            </w:pPr>
            <w:r>
              <w:rPr>
                <w:rFonts w:hint="eastAsia" w:ascii="宋体" w:hAnsi="宋体" w:cs="宋体"/>
                <w:bCs/>
                <w:sz w:val="18"/>
                <w:szCs w:val="18"/>
              </w:rPr>
              <w:t>（1）营销过程中礼仪的重要性</w:t>
            </w:r>
          </w:p>
          <w:p w14:paraId="2AF368E2">
            <w:pPr>
              <w:spacing w:line="400" w:lineRule="exact"/>
              <w:rPr>
                <w:rFonts w:ascii="宋体" w:hAnsi="宋体" w:cs="宋体"/>
                <w:bCs/>
                <w:sz w:val="18"/>
                <w:szCs w:val="18"/>
              </w:rPr>
            </w:pPr>
            <w:r>
              <w:rPr>
                <w:rFonts w:hint="eastAsia" w:ascii="宋体" w:hAnsi="宋体" w:cs="宋体"/>
                <w:bCs/>
                <w:sz w:val="18"/>
                <w:szCs w:val="18"/>
              </w:rPr>
              <w:t>（2）商务交往中沟通的技巧及聆听的艺术。</w:t>
            </w:r>
          </w:p>
          <w:p w14:paraId="12CD9A7D">
            <w:pPr>
              <w:spacing w:line="400" w:lineRule="exact"/>
              <w:rPr>
                <w:rFonts w:ascii="宋体" w:hAnsi="宋体" w:cs="宋体"/>
                <w:bCs/>
                <w:sz w:val="18"/>
                <w:szCs w:val="18"/>
              </w:rPr>
            </w:pPr>
            <w:r>
              <w:rPr>
                <w:rFonts w:hint="eastAsia" w:ascii="宋体" w:hAnsi="宋体" w:cs="宋体"/>
                <w:bCs/>
                <w:sz w:val="18"/>
                <w:szCs w:val="18"/>
              </w:rPr>
              <w:t>模块十：签订机电产品销售合同及鉴别票据</w:t>
            </w:r>
          </w:p>
          <w:p w14:paraId="0F88B257">
            <w:pPr>
              <w:spacing w:line="400" w:lineRule="exact"/>
              <w:rPr>
                <w:rFonts w:ascii="宋体" w:hAnsi="宋体" w:cs="宋体"/>
                <w:bCs/>
                <w:sz w:val="18"/>
                <w:szCs w:val="18"/>
              </w:rPr>
            </w:pPr>
            <w:r>
              <w:rPr>
                <w:rFonts w:hint="eastAsia" w:ascii="宋体" w:hAnsi="宋体" w:cs="宋体"/>
                <w:bCs/>
                <w:sz w:val="18"/>
                <w:szCs w:val="18"/>
              </w:rPr>
              <w:t>（1）合同及其作用；</w:t>
            </w:r>
          </w:p>
          <w:p w14:paraId="78A6CDDF">
            <w:pPr>
              <w:spacing w:line="400" w:lineRule="exact"/>
              <w:rPr>
                <w:rFonts w:ascii="宋体" w:hAnsi="宋体" w:cs="宋体"/>
                <w:bCs/>
                <w:sz w:val="18"/>
                <w:szCs w:val="18"/>
              </w:rPr>
            </w:pPr>
            <w:r>
              <w:rPr>
                <w:rFonts w:hint="eastAsia" w:ascii="宋体" w:hAnsi="宋体" w:cs="宋体"/>
                <w:bCs/>
                <w:sz w:val="18"/>
                <w:szCs w:val="18"/>
              </w:rPr>
              <w:t>（2）机电产品营销合同的签订方式及相关注意事项；</w:t>
            </w:r>
          </w:p>
          <w:p w14:paraId="477B66F6">
            <w:pPr>
              <w:pStyle w:val="5"/>
              <w:adjustRightInd w:val="0"/>
              <w:snapToGrid w:val="0"/>
              <w:spacing w:line="400" w:lineRule="exact"/>
              <w:jc w:val="left"/>
              <w:outlineLvl w:val="3"/>
            </w:pPr>
            <w:r>
              <w:rPr>
                <w:rFonts w:hint="eastAsia" w:ascii="宋体" w:hAnsi="宋体" w:cs="宋体"/>
                <w:b w:val="0"/>
                <w:bCs/>
                <w:color w:val="auto"/>
                <w:sz w:val="18"/>
                <w:szCs w:val="18"/>
              </w:rPr>
              <w:t>（3）机电产品营销过程中常见票据。</w:t>
            </w:r>
          </w:p>
        </w:tc>
        <w:tc>
          <w:tcPr>
            <w:tcW w:w="2746" w:type="dxa"/>
          </w:tcPr>
          <w:p w14:paraId="540BD3C9">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1.教学模式：按照专业注重个性化指导，注重教学时效性、针对性。合理选用教学素材与多维立体化资源，采取“教学做一体”的教学模式。</w:t>
            </w:r>
          </w:p>
          <w:p w14:paraId="58AAD0F3">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2.教学条件：多媒体教室和实验室。</w:t>
            </w:r>
          </w:p>
          <w:p w14:paraId="0FC2F4AA">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3.教学方法：运用模块化教学、启发式教学、讨论式教学等多种教学方法进行。</w:t>
            </w:r>
          </w:p>
          <w:p w14:paraId="4B468DF3">
            <w:pPr>
              <w:pStyle w:val="5"/>
              <w:adjustRightInd w:val="0"/>
              <w:snapToGrid w:val="0"/>
              <w:spacing w:line="400" w:lineRule="exact"/>
              <w:ind w:left="5"/>
              <w:jc w:val="left"/>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4.教师要求：任课教师要关注行业发展前沿，及时把最新的技术、技能，融入教学内容。</w:t>
            </w:r>
          </w:p>
          <w:p w14:paraId="0B773F0C">
            <w:pPr>
              <w:spacing w:line="400" w:lineRule="exact"/>
              <w:rPr>
                <w:rFonts w:ascii="宋体" w:hAnsi="宋体" w:cs="宋体"/>
                <w:bCs/>
                <w:sz w:val="18"/>
                <w:szCs w:val="18"/>
              </w:rPr>
            </w:pPr>
            <w:r>
              <w:rPr>
                <w:rFonts w:hint="eastAsia" w:ascii="宋体" w:hAnsi="宋体" w:cs="宋体"/>
                <w:bCs/>
                <w:sz w:val="18"/>
                <w:szCs w:val="18"/>
              </w:rPr>
              <w:t>5.评价建议：采取学习过程考核评定加期末考核评价相结合。</w:t>
            </w:r>
          </w:p>
        </w:tc>
      </w:tr>
    </w:tbl>
    <w:p w14:paraId="41754DC0">
      <w:pPr>
        <w:spacing w:line="360" w:lineRule="atLeast"/>
        <w:ind w:firstLine="422" w:firstLineChars="200"/>
        <w:jc w:val="left"/>
        <w:outlineLvl w:val="2"/>
        <w:rPr>
          <w:rFonts w:hint="eastAsia" w:ascii="宋体" w:hAnsi="宋体" w:cs="宋体"/>
          <w:b/>
          <w:bCs/>
          <w:szCs w:val="21"/>
        </w:rPr>
      </w:pPr>
    </w:p>
    <w:p w14:paraId="3C8D3613">
      <w:pPr>
        <w:spacing w:line="360" w:lineRule="atLeast"/>
        <w:ind w:firstLine="422" w:firstLineChars="200"/>
        <w:jc w:val="left"/>
        <w:outlineLvl w:val="2"/>
        <w:rPr>
          <w:rFonts w:hint="eastAsia" w:ascii="宋体" w:hAnsi="宋体" w:cs="宋体"/>
          <w:b/>
          <w:bCs/>
          <w:szCs w:val="21"/>
        </w:rPr>
      </w:pPr>
    </w:p>
    <w:p w14:paraId="47EDCC40">
      <w:pPr>
        <w:spacing w:line="360" w:lineRule="atLeast"/>
        <w:ind w:firstLine="422" w:firstLineChars="200"/>
        <w:jc w:val="left"/>
        <w:outlineLvl w:val="2"/>
        <w:rPr>
          <w:rFonts w:ascii="宋体" w:hAnsi="宋体" w:cs="宋体"/>
          <w:b/>
          <w:bCs/>
          <w:sz w:val="18"/>
          <w:szCs w:val="18"/>
        </w:rPr>
      </w:pPr>
      <w:r>
        <w:rPr>
          <w:rFonts w:hint="eastAsia" w:ascii="宋体" w:hAnsi="宋体" w:cs="宋体"/>
          <w:b/>
          <w:bCs/>
          <w:szCs w:val="21"/>
        </w:rPr>
        <w:t>4.专业实践课程</w:t>
      </w:r>
    </w:p>
    <w:tbl>
      <w:tblPr>
        <w:tblStyle w:val="27"/>
        <w:tblpPr w:leftFromText="181" w:rightFromText="181" w:vertAnchor="text" w:tblpXSpec="center" w:tblpY="1"/>
        <w:tblOverlap w:val="never"/>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835"/>
        <w:gridCol w:w="2790"/>
        <w:gridCol w:w="2731"/>
      </w:tblGrid>
      <w:tr w14:paraId="109C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5" w:type="dxa"/>
            <w:vAlign w:val="center"/>
          </w:tcPr>
          <w:p w14:paraId="2BCEC5A8">
            <w:pPr>
              <w:spacing w:line="400" w:lineRule="exact"/>
              <w:jc w:val="center"/>
              <w:rPr>
                <w:rFonts w:ascii="宋体" w:hAnsi="宋体" w:cs="宋体"/>
                <w:b/>
                <w:sz w:val="18"/>
                <w:szCs w:val="18"/>
              </w:rPr>
            </w:pPr>
            <w:r>
              <w:rPr>
                <w:rFonts w:hint="eastAsia" w:ascii="宋体" w:hAnsi="宋体" w:cs="宋体"/>
                <w:b/>
                <w:sz w:val="18"/>
                <w:szCs w:val="18"/>
              </w:rPr>
              <w:t>课程名称</w:t>
            </w:r>
          </w:p>
        </w:tc>
        <w:tc>
          <w:tcPr>
            <w:tcW w:w="2835" w:type="dxa"/>
            <w:vAlign w:val="center"/>
          </w:tcPr>
          <w:p w14:paraId="4227F04E">
            <w:pPr>
              <w:spacing w:line="400" w:lineRule="exact"/>
              <w:jc w:val="center"/>
              <w:rPr>
                <w:rFonts w:ascii="宋体" w:hAnsi="宋体" w:cs="宋体"/>
                <w:b/>
                <w:sz w:val="18"/>
                <w:szCs w:val="18"/>
              </w:rPr>
            </w:pPr>
            <w:r>
              <w:rPr>
                <w:rFonts w:hint="eastAsia" w:ascii="宋体" w:hAnsi="宋体" w:cs="宋体"/>
                <w:b/>
                <w:sz w:val="18"/>
                <w:szCs w:val="18"/>
              </w:rPr>
              <w:t>课程目标</w:t>
            </w:r>
          </w:p>
        </w:tc>
        <w:tc>
          <w:tcPr>
            <w:tcW w:w="2790" w:type="dxa"/>
            <w:vAlign w:val="center"/>
          </w:tcPr>
          <w:p w14:paraId="4614CFFA">
            <w:pPr>
              <w:spacing w:line="400" w:lineRule="exact"/>
              <w:jc w:val="center"/>
              <w:rPr>
                <w:rFonts w:ascii="宋体" w:hAnsi="宋体" w:cs="宋体"/>
                <w:b/>
                <w:sz w:val="18"/>
                <w:szCs w:val="18"/>
              </w:rPr>
            </w:pPr>
            <w:r>
              <w:rPr>
                <w:rFonts w:hint="eastAsia" w:ascii="宋体" w:hAnsi="宋体" w:cs="宋体"/>
                <w:b/>
                <w:sz w:val="18"/>
                <w:szCs w:val="18"/>
              </w:rPr>
              <w:t>主要内容</w:t>
            </w:r>
          </w:p>
        </w:tc>
        <w:tc>
          <w:tcPr>
            <w:tcW w:w="2731" w:type="dxa"/>
            <w:vAlign w:val="center"/>
          </w:tcPr>
          <w:p w14:paraId="4E0A5D69">
            <w:pPr>
              <w:spacing w:line="400" w:lineRule="exact"/>
              <w:jc w:val="center"/>
              <w:rPr>
                <w:rFonts w:ascii="宋体" w:hAnsi="宋体" w:cs="宋体"/>
                <w:b/>
                <w:sz w:val="18"/>
                <w:szCs w:val="18"/>
              </w:rPr>
            </w:pPr>
            <w:r>
              <w:rPr>
                <w:rFonts w:hint="eastAsia" w:ascii="宋体" w:hAnsi="宋体" w:cs="宋体"/>
                <w:b/>
                <w:sz w:val="18"/>
                <w:szCs w:val="18"/>
              </w:rPr>
              <w:t>教学要求</w:t>
            </w:r>
          </w:p>
        </w:tc>
      </w:tr>
      <w:tr w14:paraId="3A5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85" w:type="dxa"/>
            <w:vAlign w:val="center"/>
          </w:tcPr>
          <w:p w14:paraId="690F80FF">
            <w:pPr>
              <w:spacing w:line="400" w:lineRule="exact"/>
              <w:jc w:val="center"/>
              <w:rPr>
                <w:rFonts w:ascii="宋体" w:hAnsi="宋体" w:cs="宋体"/>
                <w:b/>
                <w:sz w:val="18"/>
                <w:szCs w:val="18"/>
              </w:rPr>
            </w:pPr>
            <w:r>
              <w:rPr>
                <w:rFonts w:hint="eastAsia" w:ascii="宋体" w:hAnsi="宋体" w:cs="宋体"/>
                <w:b/>
                <w:sz w:val="18"/>
                <w:szCs w:val="18"/>
              </w:rPr>
              <w:t>岗位实习</w:t>
            </w:r>
          </w:p>
        </w:tc>
        <w:tc>
          <w:tcPr>
            <w:tcW w:w="2835" w:type="dxa"/>
          </w:tcPr>
          <w:p w14:paraId="3477039D">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素质目标：</w:t>
            </w:r>
          </w:p>
          <w:p w14:paraId="4CC41F3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（1）培养学生的实践能力和创新意识，使其具备在实际工作中解决问题的能力；</w:t>
            </w:r>
          </w:p>
          <w:p w14:paraId="2C814B3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（2）培养学生的团队合作意识和沟通能力，使其能够有效地与他人合作完成任务；</w:t>
            </w:r>
          </w:p>
          <w:p w14:paraId="45A311F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（3）培养学生的责任感和职业道德，使其具备良好的职业素养和社会责任感。</w:t>
            </w:r>
          </w:p>
          <w:p w14:paraId="1CA77132">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知识目标：</w:t>
            </w:r>
          </w:p>
          <w:p w14:paraId="32A3D9E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（1）掌握机电一体化技术领域的基础知识和专业知识，包括机械、电子、控制等方面的知识；</w:t>
            </w:r>
          </w:p>
          <w:p w14:paraId="3ECFFA5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（2）熟悉机电一体化系统的组成和工作原理，能够运用相关知识进行系统集成和调试；</w:t>
            </w:r>
          </w:p>
          <w:p w14:paraId="7921835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（3）理解智能制造工艺规划和优化的方法，能够进行工艺规划和优化工作。</w:t>
            </w:r>
          </w:p>
          <w:p w14:paraId="1D972EF0">
            <w:pPr>
              <w:pStyle w:val="5"/>
              <w:adjustRightInd w:val="0"/>
              <w:snapToGrid w:val="0"/>
              <w:spacing w:line="400" w:lineRule="exact"/>
              <w:ind w:left="5" w:hanging="5"/>
              <w:outlineLvl w:val="3"/>
              <w:rPr>
                <w:rFonts w:ascii="宋体" w:hAnsi="宋体" w:cs="宋体"/>
                <w:color w:val="auto"/>
                <w:sz w:val="18"/>
                <w:szCs w:val="18"/>
              </w:rPr>
            </w:pPr>
            <w:r>
              <w:rPr>
                <w:rFonts w:hint="eastAsia" w:ascii="宋体" w:hAnsi="宋体" w:cs="宋体"/>
                <w:color w:val="auto"/>
                <w:sz w:val="18"/>
                <w:szCs w:val="18"/>
              </w:rPr>
              <w:t>能力目标：</w:t>
            </w:r>
          </w:p>
          <w:p w14:paraId="7E3A281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（1）具备独立分析和解决问题的能力，能够在实践中灵活运用所学知识解决实际工程问题；</w:t>
            </w:r>
          </w:p>
          <w:p w14:paraId="1DEF03E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（2）具备系统集成和调试的能力，能够独立完成机电一体化系统的集成和调试工作；</w:t>
            </w:r>
          </w:p>
          <w:p w14:paraId="1F70B30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（3）具备项目管理和团队协作能力，能够有效地组织团队完成实习项目并取得预期成果。</w:t>
            </w:r>
          </w:p>
        </w:tc>
        <w:tc>
          <w:tcPr>
            <w:tcW w:w="2790" w:type="dxa"/>
          </w:tcPr>
          <w:p w14:paraId="2581AE2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本专业的岗位实习方向和详细内容可以根据专业的特点和实际需求进行，以下是实习方向和具体内容：</w:t>
            </w:r>
          </w:p>
          <w:p w14:paraId="5E15C21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模块一：自动化设备维护与维修：</w:t>
            </w:r>
          </w:p>
          <w:p w14:paraId="786488A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实习方向：自动化设备维护与维修技术；</w:t>
            </w:r>
          </w:p>
          <w:p w14:paraId="3433682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实习内容：学生学习自动化设备的结构和原理，掌握设备维护和故障排除的方法，实际操作中进行设备维护和维修工作。</w:t>
            </w:r>
          </w:p>
          <w:p w14:paraId="51C770F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模块二：机器人技术应用：</w:t>
            </w:r>
          </w:p>
          <w:p w14:paraId="6D0287D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实习方向：机器人技术应用与调试；</w:t>
            </w:r>
          </w:p>
          <w:p w14:paraId="6F1DBE7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实习内容：学生学习机器人的工作原理和编程方法，掌握机器人的调试和运行技术，实际操作中进行机器人的应用和调试。</w:t>
            </w:r>
          </w:p>
          <w:p w14:paraId="55A0649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模块三：智能制造系统集成：</w:t>
            </w:r>
          </w:p>
          <w:p w14:paraId="01D537F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实习方向：智能制造系统集成与调试；</w:t>
            </w:r>
          </w:p>
          <w:p w14:paraId="1B83587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实习内容：学生学习智能制造系统的组成和集成方法，掌握系统调试和运行技术，实际操作中进行系统集成和调试工作。</w:t>
            </w:r>
          </w:p>
          <w:p w14:paraId="6A77819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模块四：工业自动化控制：</w:t>
            </w:r>
          </w:p>
          <w:p w14:paraId="5AB67F1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实习方向：工业自动化控制系统设计与优化；</w:t>
            </w:r>
          </w:p>
          <w:p w14:paraId="6E61426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实习内容：学生学习工业控制系统的设计原理和优化方法，掌握控制系统的调试和优化技术，实际操作中进行控制系统设计和优化工作。</w:t>
            </w:r>
          </w:p>
          <w:p w14:paraId="3C8CEBB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模块五：智能制造工艺规划：</w:t>
            </w:r>
          </w:p>
          <w:p w14:paraId="7468116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实习方向：智能制造工艺规划与优化；</w:t>
            </w:r>
          </w:p>
          <w:p w14:paraId="6CE9753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实习内容：学生学习智能制造工艺规划的方法和技术，掌握工艺优化和改进的方法，实际操作中进行工艺规划和优化工作。</w:t>
            </w:r>
          </w:p>
        </w:tc>
        <w:tc>
          <w:tcPr>
            <w:tcW w:w="2731" w:type="dxa"/>
          </w:tcPr>
          <w:p w14:paraId="4951F2B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1.教学模式：</w:t>
            </w:r>
          </w:p>
          <w:p w14:paraId="053DD0D5">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实践导向型教学模式，注重将理论知识与实际操作相结合；</w:t>
            </w:r>
          </w:p>
          <w:p w14:paraId="6D73791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小组合作学习模式，促进学生之间的合作与交流。</w:t>
            </w:r>
          </w:p>
          <w:p w14:paraId="560832D8">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2.教学条件：</w:t>
            </w:r>
          </w:p>
          <w:p w14:paraId="4F89AED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提供实习单位、场地和设备，确保学生能够进行实际操作和实习任务；</w:t>
            </w:r>
          </w:p>
          <w:p w14:paraId="7D6E6AB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提供实习指导老师，指导学生进行实习任务的完成和实践能力的培养。</w:t>
            </w:r>
          </w:p>
          <w:p w14:paraId="4E9E29F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3.教学方法：</w:t>
            </w:r>
          </w:p>
          <w:p w14:paraId="1DF3485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结合案例分析和实际操作，引导学生理论联系实际，培养解决问题的能力；</w:t>
            </w:r>
          </w:p>
          <w:p w14:paraId="50541523">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采用小组合作学习和个性化指导相结合的方式，促进学生之间的互动和交流。</w:t>
            </w:r>
          </w:p>
          <w:p w14:paraId="508CEE0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4.教学要求：</w:t>
            </w:r>
          </w:p>
          <w:p w14:paraId="2B334B6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学生需具备扎实的机电一体化技术理论基础，能够熟练运用相关技术进行实际操作；</w:t>
            </w:r>
          </w:p>
          <w:p w14:paraId="6113DFD0">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学生需具备较强的实践能力和团队合作意识，能够独立完成实习项目并取得预期成果。</w:t>
            </w:r>
          </w:p>
          <w:p w14:paraId="35E2D46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5.教学评价：</w:t>
            </w:r>
          </w:p>
          <w:p w14:paraId="0CE3544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通过实习报告、实习成果展示、实习过程记录等方式对学生的实习表现进行评价；</w:t>
            </w:r>
          </w:p>
          <w:p w14:paraId="05AEA7E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评价内容包括学生在实习过程中的表现、成果质量、问题解决能力等方面，为学生提供有效的反馈和指导。</w:t>
            </w:r>
          </w:p>
          <w:p w14:paraId="33A2A7CE">
            <w:pPr>
              <w:spacing w:line="400" w:lineRule="exact"/>
              <w:rPr>
                <w:rFonts w:ascii="宋体" w:hAnsi="宋体" w:cs="宋体"/>
                <w:bCs/>
                <w:sz w:val="18"/>
                <w:szCs w:val="18"/>
              </w:rPr>
            </w:pPr>
          </w:p>
        </w:tc>
      </w:tr>
      <w:tr w14:paraId="34AB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5" w:type="dxa"/>
            <w:vAlign w:val="center"/>
          </w:tcPr>
          <w:p w14:paraId="73AF9647">
            <w:pPr>
              <w:spacing w:line="400" w:lineRule="exact"/>
              <w:jc w:val="center"/>
              <w:rPr>
                <w:rFonts w:ascii="宋体" w:hAnsi="宋体" w:cs="宋体"/>
                <w:b/>
                <w:kern w:val="0"/>
                <w:sz w:val="18"/>
                <w:szCs w:val="18"/>
              </w:rPr>
            </w:pPr>
            <w:r>
              <w:rPr>
                <w:rFonts w:hint="eastAsia" w:ascii="宋体" w:hAnsi="宋体" w:cs="宋体"/>
                <w:b/>
                <w:sz w:val="18"/>
                <w:szCs w:val="18"/>
              </w:rPr>
              <w:t>毕业设计</w:t>
            </w:r>
            <w:r>
              <w:rPr>
                <w:rFonts w:hint="eastAsia" w:ascii="宋体" w:hAnsi="宋体" w:cs="宋体"/>
                <w:b/>
                <w:sz w:val="18"/>
                <w:szCs w:val="18"/>
                <w:lang w:eastAsia="zh-CN"/>
              </w:rPr>
              <w:t>与毕业教育</w:t>
            </w:r>
          </w:p>
        </w:tc>
        <w:tc>
          <w:tcPr>
            <w:tcW w:w="2835" w:type="dxa"/>
          </w:tcPr>
          <w:p w14:paraId="378FC2A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color w:val="auto"/>
                <w:sz w:val="18"/>
                <w:szCs w:val="18"/>
              </w:rPr>
              <w:t>素质目标：</w:t>
            </w:r>
          </w:p>
          <w:p w14:paraId="757B1BB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（1）能够根据问题进行充分的文献调研，获得解决复杂工程问题的合理思路或方案；</w:t>
            </w:r>
          </w:p>
          <w:p w14:paraId="3586E30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（2）能够针对设计/开发任务目标，运用所学的专业知识实施单元或系统的工艺、装备和控制设计，在设计中体现创新意识；</w:t>
            </w:r>
          </w:p>
          <w:p w14:paraId="5369DBF9">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（3）能够结合实际和技术发展的趋势深入理解工程问题的复杂性，在设计中充分考虑社会、健康、安全、法律、文化及环境等制约因素。2.</w:t>
            </w:r>
            <w:r>
              <w:rPr>
                <w:rFonts w:hint="eastAsia" w:ascii="宋体" w:hAnsi="宋体" w:cs="宋体"/>
                <w:color w:val="auto"/>
                <w:sz w:val="18"/>
                <w:szCs w:val="18"/>
              </w:rPr>
              <w:t>知识目标：</w:t>
            </w:r>
          </w:p>
          <w:p w14:paraId="7D29F542">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（1）能够利用科学规范的报告、工程图、计算机程序等形式得到合理有效的结论、合理展示设计结果；</w:t>
            </w:r>
          </w:p>
          <w:p w14:paraId="781A3424">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（2）能够基于复杂化工问题的解决思路和方案，采用合适的现代工具，信息资源和技术方法进行分析和计算，并得到有效的结论；</w:t>
            </w:r>
          </w:p>
          <w:p w14:paraId="26E20F5F">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（3）能够在毕业设计实施过程中认识到解决复杂化工问题需要与老师、同行及社会公众进行沟通和交流，具备团队合作精神和专业表达能力。</w:t>
            </w:r>
          </w:p>
          <w:p w14:paraId="1B4BE07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color w:val="auto"/>
                <w:sz w:val="18"/>
                <w:szCs w:val="18"/>
              </w:rPr>
              <w:t>能力目标：</w:t>
            </w:r>
          </w:p>
          <w:p w14:paraId="2FA585FB">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（1）能够在毕业设计实施过程中根据文献调研及专业分析对专业领域的国际研究前沿与产业状况有基本了解，并且能够理解和尊重世界不同文化的差异性和多样性；</w:t>
            </w:r>
          </w:p>
          <w:p w14:paraId="0AB953E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（2）能够阅读、翻译并理解英语专业文献，具备英语交流和书面表达的能力；</w:t>
            </w:r>
          </w:p>
          <w:p w14:paraId="581827FC">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（3）能够在毕业设计实施过程中自主学习，能够结合已学专业基础知识和专业知识对信息进行理解、归纳、总结和提出技术问题，并能够批判性地甄别和关联。</w:t>
            </w:r>
          </w:p>
        </w:tc>
        <w:tc>
          <w:tcPr>
            <w:tcW w:w="2790" w:type="dxa"/>
          </w:tcPr>
          <w:p w14:paraId="64A0BB91">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的内容主要包括选题、查找资料、实验方案设计和实施、论文撰写等。</w:t>
            </w:r>
          </w:p>
        </w:tc>
        <w:tc>
          <w:tcPr>
            <w:tcW w:w="2731" w:type="dxa"/>
          </w:tcPr>
          <w:p w14:paraId="64FDCE9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（1）</w:t>
            </w:r>
            <w:r>
              <w:rPr>
                <w:rFonts w:ascii="宋体" w:hAnsi="宋体" w:cs="宋体"/>
                <w:b w:val="0"/>
                <w:bCs/>
                <w:color w:val="auto"/>
                <w:sz w:val="18"/>
                <w:szCs w:val="18"/>
              </w:rPr>
              <w:t>明确教学目标：毕业设计课程教学目标要明确，要求学生通过毕业设计课程的学习，达到一定的知识、技能和能力水平，能够独立进行研究和创新</w:t>
            </w:r>
            <w:r>
              <w:rPr>
                <w:rFonts w:hint="eastAsia" w:ascii="宋体" w:hAnsi="宋体" w:cs="宋体"/>
                <w:b w:val="0"/>
                <w:bCs/>
                <w:color w:val="auto"/>
                <w:sz w:val="18"/>
                <w:szCs w:val="18"/>
              </w:rPr>
              <w:t>；</w:t>
            </w:r>
          </w:p>
          <w:p w14:paraId="1856F45D">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（2）</w:t>
            </w:r>
            <w:r>
              <w:rPr>
                <w:rFonts w:ascii="宋体" w:hAnsi="宋体" w:cs="宋体"/>
                <w:b w:val="0"/>
                <w:bCs/>
                <w:color w:val="auto"/>
                <w:sz w:val="18"/>
                <w:szCs w:val="18"/>
              </w:rPr>
              <w:t>合理安排课程内容：毕业设计课程要合理安排课程内容，将理论知识与实践技能相结合，以满足学生综合能力培养的需要</w:t>
            </w:r>
            <w:r>
              <w:rPr>
                <w:rFonts w:hint="eastAsia" w:ascii="宋体" w:hAnsi="宋体" w:cs="宋体"/>
                <w:b w:val="0"/>
                <w:bCs/>
                <w:color w:val="auto"/>
                <w:sz w:val="18"/>
                <w:szCs w:val="18"/>
              </w:rPr>
              <w:t>；</w:t>
            </w:r>
          </w:p>
          <w:p w14:paraId="350986F6">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（3）</w:t>
            </w:r>
            <w:r>
              <w:rPr>
                <w:rFonts w:ascii="宋体" w:hAnsi="宋体" w:cs="宋体"/>
                <w:b w:val="0"/>
                <w:bCs/>
                <w:color w:val="auto"/>
                <w:sz w:val="18"/>
                <w:szCs w:val="18"/>
              </w:rPr>
              <w:t>指导老师的选拔与培训：毕业设计课程的教学过程中，指导老师起着至关重要的作用。要求学校选派具有丰富教学经验和业界实践经验的老师担任指导老师，并对其进行培训和指导</w:t>
            </w:r>
            <w:r>
              <w:rPr>
                <w:rFonts w:hint="eastAsia" w:ascii="宋体" w:hAnsi="宋体" w:cs="宋体"/>
                <w:b w:val="0"/>
                <w:bCs/>
                <w:color w:val="auto"/>
                <w:sz w:val="18"/>
                <w:szCs w:val="18"/>
              </w:rPr>
              <w:t>；</w:t>
            </w:r>
          </w:p>
          <w:p w14:paraId="223E88FE">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（4）</w:t>
            </w:r>
            <w:r>
              <w:rPr>
                <w:rFonts w:ascii="宋体" w:hAnsi="宋体" w:cs="宋体"/>
                <w:b w:val="0"/>
                <w:bCs/>
                <w:color w:val="auto"/>
                <w:sz w:val="18"/>
                <w:szCs w:val="18"/>
              </w:rPr>
              <w:t>教学方法与手段：毕业设计课程的教学方法和手段要多样化，灵活运用讲授、案例分析、实践操作、课外调研等教学手段，激发学生学习兴趣，提高学习效果</w:t>
            </w:r>
            <w:r>
              <w:rPr>
                <w:rFonts w:hint="eastAsia" w:ascii="宋体" w:hAnsi="宋体" w:cs="宋体"/>
                <w:b w:val="0"/>
                <w:bCs/>
                <w:color w:val="auto"/>
                <w:sz w:val="18"/>
                <w:szCs w:val="18"/>
              </w:rPr>
              <w:t>；</w:t>
            </w:r>
          </w:p>
          <w:p w14:paraId="7BD66767">
            <w:pPr>
              <w:pStyle w:val="5"/>
              <w:adjustRightInd w:val="0"/>
              <w:snapToGrid w:val="0"/>
              <w:spacing w:line="400" w:lineRule="exact"/>
              <w:ind w:left="5" w:hanging="5"/>
              <w:outlineLvl w:val="3"/>
              <w:rPr>
                <w:rFonts w:ascii="宋体" w:hAnsi="宋体" w:cs="宋体"/>
                <w:b w:val="0"/>
                <w:bCs/>
                <w:color w:val="auto"/>
                <w:sz w:val="18"/>
                <w:szCs w:val="18"/>
              </w:rPr>
            </w:pPr>
            <w:r>
              <w:rPr>
                <w:rFonts w:hint="eastAsia" w:ascii="宋体" w:hAnsi="宋体" w:cs="宋体"/>
                <w:b w:val="0"/>
                <w:bCs/>
                <w:color w:val="auto"/>
                <w:sz w:val="18"/>
                <w:szCs w:val="18"/>
              </w:rPr>
              <w:t>（5）</w:t>
            </w:r>
            <w:r>
              <w:rPr>
                <w:rFonts w:ascii="宋体" w:hAnsi="宋体" w:cs="宋体"/>
                <w:b w:val="0"/>
                <w:bCs/>
                <w:color w:val="auto"/>
                <w:sz w:val="18"/>
                <w:szCs w:val="18"/>
              </w:rPr>
              <w:t>教学评价体系：毕业设计课程的教学评价要综合考虑学生的学习成绩、毕业设计成果、综合能力水平等方面，建立多元化的评价体系，为学生提供全面准确的评价。</w:t>
            </w:r>
          </w:p>
          <w:p w14:paraId="3F11A949">
            <w:pPr>
              <w:spacing w:line="400" w:lineRule="exact"/>
              <w:rPr>
                <w:rFonts w:ascii="宋体" w:hAnsi="宋体" w:cs="宋体"/>
                <w:bCs/>
                <w:sz w:val="18"/>
                <w:szCs w:val="18"/>
              </w:rPr>
            </w:pPr>
          </w:p>
        </w:tc>
      </w:tr>
    </w:tbl>
    <w:p w14:paraId="516FAC8E">
      <w:pPr>
        <w:pStyle w:val="2"/>
        <w:spacing w:beforeLines="0" w:afterLines="0" w:line="360" w:lineRule="atLeast"/>
        <w:ind w:left="420" w:leftChars="200" w:firstLine="0" w:firstLineChars="0"/>
        <w:rPr>
          <w:rFonts w:hint="default"/>
        </w:rPr>
        <w:sectPr>
          <w:footerReference r:id="rId4" w:type="default"/>
          <w:pgSz w:w="11906" w:h="16838"/>
          <w:pgMar w:top="1417" w:right="1417" w:bottom="1134" w:left="1417" w:header="851" w:footer="992" w:gutter="0"/>
          <w:pgNumType w:fmt="decimal" w:start="1"/>
          <w:cols w:space="720" w:num="1"/>
          <w:docGrid w:linePitch="312" w:charSpace="0"/>
        </w:sectPr>
      </w:pPr>
      <w:bookmarkStart w:id="38" w:name="_Toc25039"/>
      <w:bookmarkStart w:id="39" w:name="_Toc32024"/>
    </w:p>
    <w:p w14:paraId="7690B9C5">
      <w:pPr>
        <w:pStyle w:val="2"/>
        <w:spacing w:beforeLines="0" w:afterLines="0" w:line="360" w:lineRule="atLeast"/>
        <w:ind w:firstLine="482"/>
        <w:rPr>
          <w:rFonts w:hint="default"/>
        </w:rPr>
      </w:pPr>
      <w:r>
        <w:t>七</w:t>
      </w:r>
      <w:r>
        <w:rPr>
          <w:rFonts w:hint="eastAsia"/>
          <w:lang w:eastAsia="zh-CN"/>
        </w:rPr>
        <w:t>、</w:t>
      </w:r>
      <w:r>
        <w:t>教学进程总体安排</w:t>
      </w:r>
      <w:bookmarkEnd w:id="38"/>
      <w:bookmarkEnd w:id="39"/>
    </w:p>
    <w:p w14:paraId="5B3FD605">
      <w:pPr>
        <w:pStyle w:val="3"/>
        <w:adjustRightInd w:val="0"/>
        <w:snapToGrid w:val="0"/>
        <w:spacing w:beforeLines="0" w:afterLines="0" w:line="360" w:lineRule="atLeast"/>
        <w:ind w:firstLine="422"/>
        <w:rPr>
          <w:rFonts w:ascii="宋体" w:hAnsi="宋体" w:cs="宋体"/>
          <w:szCs w:val="21"/>
        </w:rPr>
      </w:pPr>
      <w:bookmarkStart w:id="40" w:name="_Toc18647"/>
      <w:bookmarkStart w:id="41" w:name="_Toc7237"/>
      <w:bookmarkStart w:id="42" w:name="_Toc3564"/>
      <w:bookmarkStart w:id="43" w:name="_Toc3332"/>
      <w:r>
        <w:rPr>
          <w:rFonts w:hint="eastAsia" w:ascii="宋体" w:hAnsi="宋体" w:cs="宋体"/>
          <w:szCs w:val="21"/>
        </w:rPr>
        <w:t>（一）教学周数分学期分配表</w:t>
      </w:r>
      <w:bookmarkEnd w:id="40"/>
      <w:bookmarkEnd w:id="41"/>
      <w:bookmarkEnd w:id="42"/>
      <w:bookmarkEnd w:id="43"/>
    </w:p>
    <w:p w14:paraId="5A5A8533">
      <w:pPr>
        <w:adjustRightInd w:val="0"/>
        <w:snapToGrid w:val="0"/>
        <w:spacing w:line="360" w:lineRule="atLeast"/>
        <w:jc w:val="center"/>
        <w:rPr>
          <w:rFonts w:ascii="宋体" w:hAnsi="宋体" w:cs="宋体"/>
          <w:b/>
          <w:bCs/>
          <w:sz w:val="22"/>
          <w:szCs w:val="28"/>
        </w:rPr>
      </w:pPr>
      <w:r>
        <w:rPr>
          <w:rFonts w:hint="eastAsia" w:ascii="宋体" w:hAnsi="宋体" w:cs="宋体"/>
          <w:b/>
          <w:bCs/>
          <w:sz w:val="22"/>
          <w:szCs w:val="28"/>
        </w:rPr>
        <w:t xml:space="preserve">                                                      </w:t>
      </w:r>
      <w:r>
        <w:rPr>
          <w:rFonts w:hint="eastAsia" w:ascii="宋体" w:hAnsi="宋体" w:cs="宋体"/>
          <w:b/>
          <w:bCs/>
          <w:szCs w:val="21"/>
        </w:rPr>
        <w:t xml:space="preserve">      单位：周</w:t>
      </w:r>
    </w:p>
    <w:tbl>
      <w:tblPr>
        <w:tblStyle w:val="26"/>
        <w:tblpPr w:leftFromText="181" w:rightFromText="181" w:vertAnchor="text" w:tblpXSpec="center" w:tblpY="1"/>
        <w:tblOverlap w:val="never"/>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8"/>
        <w:gridCol w:w="1087"/>
        <w:gridCol w:w="1282"/>
        <w:gridCol w:w="1350"/>
        <w:gridCol w:w="636"/>
        <w:gridCol w:w="496"/>
        <w:gridCol w:w="571"/>
      </w:tblGrid>
      <w:tr w14:paraId="0B4E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blHeader/>
          <w:jc w:val="center"/>
        </w:trPr>
        <w:tc>
          <w:tcPr>
            <w:tcW w:w="1322" w:type="dxa"/>
            <w:tcBorders>
              <w:tl2br w:val="single" w:color="auto" w:sz="4" w:space="0"/>
            </w:tcBorders>
            <w:shd w:val="clear" w:color="auto" w:fill="F2F2F2"/>
            <w:vAlign w:val="center"/>
          </w:tcPr>
          <w:p w14:paraId="54A96182">
            <w:pPr>
              <w:adjustRightInd w:val="0"/>
              <w:snapToGrid w:val="0"/>
              <w:spacing w:line="360" w:lineRule="exact"/>
              <w:rPr>
                <w:rFonts w:ascii="宋体" w:hAnsi="宋体" w:cs="宋体"/>
                <w:b/>
                <w:bCs/>
                <w:sz w:val="18"/>
                <w:szCs w:val="18"/>
              </w:rPr>
            </w:pPr>
            <w:r>
              <w:rPr>
                <w:rFonts w:hint="eastAsia" w:ascii="宋体" w:hAnsi="宋体" w:cs="宋体"/>
                <w:b/>
                <w:bCs/>
                <w:sz w:val="18"/>
                <w:szCs w:val="18"/>
              </w:rPr>
              <w:t xml:space="preserve">    分类</w:t>
            </w:r>
          </w:p>
          <w:p w14:paraId="316E8175">
            <w:pPr>
              <w:adjustRightInd w:val="0"/>
              <w:snapToGrid w:val="0"/>
              <w:spacing w:line="360" w:lineRule="exact"/>
              <w:rPr>
                <w:rFonts w:ascii="宋体" w:hAnsi="宋体" w:cs="宋体"/>
                <w:b/>
                <w:bCs/>
                <w:sz w:val="18"/>
                <w:szCs w:val="18"/>
              </w:rPr>
            </w:pPr>
            <w:r>
              <w:rPr>
                <w:rFonts w:hint="eastAsia" w:ascii="宋体" w:hAnsi="宋体" w:cs="宋体"/>
                <w:b/>
                <w:bCs/>
                <w:sz w:val="18"/>
                <w:szCs w:val="18"/>
              </w:rPr>
              <w:t>学期</w:t>
            </w:r>
          </w:p>
        </w:tc>
        <w:tc>
          <w:tcPr>
            <w:tcW w:w="1211" w:type="dxa"/>
            <w:shd w:val="clear" w:color="auto" w:fill="F2F2F2"/>
            <w:vAlign w:val="center"/>
          </w:tcPr>
          <w:p w14:paraId="36A908E1">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理实一体教学</w:t>
            </w:r>
          </w:p>
        </w:tc>
        <w:tc>
          <w:tcPr>
            <w:tcW w:w="1168" w:type="dxa"/>
            <w:shd w:val="clear" w:color="auto" w:fill="F2F2F2"/>
            <w:vAlign w:val="center"/>
          </w:tcPr>
          <w:p w14:paraId="74D4A1F6">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综合实践教学</w:t>
            </w:r>
          </w:p>
        </w:tc>
        <w:tc>
          <w:tcPr>
            <w:tcW w:w="1087" w:type="dxa"/>
            <w:shd w:val="clear" w:color="auto" w:fill="F2F2F2"/>
            <w:vAlign w:val="center"/>
          </w:tcPr>
          <w:p w14:paraId="4C6C16AA">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入学教育与军训</w:t>
            </w:r>
          </w:p>
        </w:tc>
        <w:tc>
          <w:tcPr>
            <w:tcW w:w="1282" w:type="dxa"/>
            <w:shd w:val="clear" w:color="auto" w:fill="F2F2F2"/>
            <w:vAlign w:val="center"/>
          </w:tcPr>
          <w:p w14:paraId="37007D35">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岗位实习</w:t>
            </w:r>
          </w:p>
        </w:tc>
        <w:tc>
          <w:tcPr>
            <w:tcW w:w="1350" w:type="dxa"/>
            <w:shd w:val="clear" w:color="auto" w:fill="F2F2F2"/>
            <w:vAlign w:val="center"/>
          </w:tcPr>
          <w:p w14:paraId="6D14EF9B">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毕业设计</w:t>
            </w:r>
          </w:p>
        </w:tc>
        <w:tc>
          <w:tcPr>
            <w:tcW w:w="636" w:type="dxa"/>
            <w:shd w:val="clear" w:color="auto" w:fill="F2F2F2"/>
            <w:vAlign w:val="center"/>
          </w:tcPr>
          <w:p w14:paraId="6DB1014B">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考试</w:t>
            </w:r>
          </w:p>
        </w:tc>
        <w:tc>
          <w:tcPr>
            <w:tcW w:w="496" w:type="dxa"/>
            <w:shd w:val="clear" w:color="auto" w:fill="F2F2F2"/>
            <w:vAlign w:val="center"/>
          </w:tcPr>
          <w:p w14:paraId="08F38B1D">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机动</w:t>
            </w:r>
          </w:p>
        </w:tc>
        <w:tc>
          <w:tcPr>
            <w:tcW w:w="571" w:type="dxa"/>
            <w:shd w:val="clear" w:color="auto" w:fill="F2F2F2"/>
            <w:vAlign w:val="center"/>
          </w:tcPr>
          <w:p w14:paraId="0831047E">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合计</w:t>
            </w:r>
          </w:p>
        </w:tc>
      </w:tr>
      <w:tr w14:paraId="0103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66F4E385">
            <w:pPr>
              <w:pStyle w:val="9"/>
              <w:spacing w:after="0" w:line="360" w:lineRule="exact"/>
              <w:jc w:val="center"/>
              <w:rPr>
                <w:rFonts w:ascii="宋体" w:hAnsi="宋体" w:cs="宋体"/>
                <w:sz w:val="18"/>
                <w:szCs w:val="18"/>
              </w:rPr>
            </w:pPr>
            <w:r>
              <w:rPr>
                <w:rFonts w:hint="eastAsia" w:ascii="宋体" w:hAnsi="宋体" w:cs="宋体"/>
                <w:sz w:val="18"/>
                <w:szCs w:val="18"/>
              </w:rPr>
              <w:t>第一学期</w:t>
            </w:r>
          </w:p>
        </w:tc>
        <w:tc>
          <w:tcPr>
            <w:tcW w:w="1211" w:type="dxa"/>
            <w:vAlign w:val="center"/>
          </w:tcPr>
          <w:p w14:paraId="708EDCA2">
            <w:pPr>
              <w:pStyle w:val="9"/>
              <w:spacing w:after="0" w:line="360" w:lineRule="exact"/>
              <w:jc w:val="center"/>
              <w:rPr>
                <w:rFonts w:ascii="宋体" w:hAnsi="宋体" w:cs="宋体"/>
                <w:sz w:val="18"/>
                <w:szCs w:val="18"/>
              </w:rPr>
            </w:pPr>
            <w:r>
              <w:rPr>
                <w:rFonts w:hint="eastAsia" w:ascii="宋体" w:hAnsi="宋体" w:cs="宋体"/>
                <w:sz w:val="18"/>
                <w:szCs w:val="18"/>
              </w:rPr>
              <w:t>16</w:t>
            </w:r>
          </w:p>
        </w:tc>
        <w:tc>
          <w:tcPr>
            <w:tcW w:w="1168" w:type="dxa"/>
            <w:vAlign w:val="center"/>
          </w:tcPr>
          <w:p w14:paraId="7C582AAA">
            <w:pPr>
              <w:pStyle w:val="9"/>
              <w:spacing w:after="0" w:line="360" w:lineRule="exact"/>
              <w:jc w:val="center"/>
              <w:rPr>
                <w:rFonts w:ascii="宋体" w:hAnsi="宋体" w:cs="宋体"/>
                <w:sz w:val="18"/>
                <w:szCs w:val="18"/>
              </w:rPr>
            </w:pPr>
          </w:p>
        </w:tc>
        <w:tc>
          <w:tcPr>
            <w:tcW w:w="1087" w:type="dxa"/>
            <w:vAlign w:val="center"/>
          </w:tcPr>
          <w:p w14:paraId="18B4B515">
            <w:pPr>
              <w:pStyle w:val="9"/>
              <w:spacing w:after="0" w:line="360" w:lineRule="exact"/>
              <w:jc w:val="center"/>
              <w:rPr>
                <w:rFonts w:ascii="宋体" w:hAnsi="宋体" w:cs="宋体"/>
                <w:sz w:val="18"/>
                <w:szCs w:val="18"/>
              </w:rPr>
            </w:pPr>
            <w:r>
              <w:rPr>
                <w:rFonts w:hint="eastAsia" w:ascii="宋体" w:hAnsi="宋体" w:cs="宋体"/>
                <w:sz w:val="18"/>
                <w:szCs w:val="18"/>
              </w:rPr>
              <w:t>3</w:t>
            </w:r>
          </w:p>
        </w:tc>
        <w:tc>
          <w:tcPr>
            <w:tcW w:w="1282" w:type="dxa"/>
            <w:vAlign w:val="center"/>
          </w:tcPr>
          <w:p w14:paraId="1B36DC34">
            <w:pPr>
              <w:pStyle w:val="9"/>
              <w:spacing w:after="0" w:line="360" w:lineRule="exact"/>
              <w:jc w:val="center"/>
              <w:rPr>
                <w:rFonts w:ascii="宋体" w:hAnsi="宋体" w:cs="宋体"/>
                <w:sz w:val="18"/>
                <w:szCs w:val="18"/>
              </w:rPr>
            </w:pPr>
          </w:p>
        </w:tc>
        <w:tc>
          <w:tcPr>
            <w:tcW w:w="1350" w:type="dxa"/>
            <w:vAlign w:val="center"/>
          </w:tcPr>
          <w:p w14:paraId="35314DCE">
            <w:pPr>
              <w:pStyle w:val="9"/>
              <w:spacing w:after="0" w:line="360" w:lineRule="exact"/>
              <w:jc w:val="center"/>
              <w:rPr>
                <w:rFonts w:ascii="宋体" w:hAnsi="宋体" w:cs="宋体"/>
                <w:sz w:val="18"/>
                <w:szCs w:val="18"/>
              </w:rPr>
            </w:pPr>
          </w:p>
        </w:tc>
        <w:tc>
          <w:tcPr>
            <w:tcW w:w="636" w:type="dxa"/>
            <w:vAlign w:val="center"/>
          </w:tcPr>
          <w:p w14:paraId="20FA1DE2">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52E85BBE">
            <w:pPr>
              <w:pStyle w:val="9"/>
              <w:spacing w:after="0" w:line="360" w:lineRule="exact"/>
              <w:jc w:val="center"/>
              <w:rPr>
                <w:rFonts w:ascii="宋体" w:hAnsi="宋体" w:cs="宋体"/>
                <w:sz w:val="18"/>
                <w:szCs w:val="18"/>
              </w:rPr>
            </w:pPr>
            <w:r>
              <w:rPr>
                <w:rFonts w:hint="eastAsia" w:ascii="宋体" w:hAnsi="宋体" w:cs="宋体"/>
                <w:sz w:val="18"/>
                <w:szCs w:val="18"/>
              </w:rPr>
              <w:t>0</w:t>
            </w:r>
          </w:p>
        </w:tc>
        <w:tc>
          <w:tcPr>
            <w:tcW w:w="571" w:type="dxa"/>
            <w:vAlign w:val="center"/>
          </w:tcPr>
          <w:p w14:paraId="2FAB03B1">
            <w:pPr>
              <w:pStyle w:val="9"/>
              <w:spacing w:after="0" w:line="360" w:lineRule="exact"/>
              <w:jc w:val="center"/>
              <w:rPr>
                <w:rFonts w:ascii="宋体" w:hAnsi="宋体" w:cs="宋体"/>
                <w:sz w:val="18"/>
                <w:szCs w:val="18"/>
              </w:rPr>
            </w:pPr>
            <w:r>
              <w:rPr>
                <w:rFonts w:hint="eastAsia" w:ascii="宋体" w:hAnsi="宋体" w:cs="宋体"/>
                <w:sz w:val="18"/>
                <w:szCs w:val="18"/>
              </w:rPr>
              <w:t>20</w:t>
            </w:r>
          </w:p>
        </w:tc>
      </w:tr>
      <w:tr w14:paraId="6D68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20D540B7">
            <w:pPr>
              <w:pStyle w:val="9"/>
              <w:spacing w:after="0" w:line="360" w:lineRule="exact"/>
              <w:jc w:val="center"/>
              <w:rPr>
                <w:rFonts w:ascii="宋体" w:hAnsi="宋体" w:cs="宋体"/>
                <w:sz w:val="18"/>
                <w:szCs w:val="18"/>
              </w:rPr>
            </w:pPr>
            <w:r>
              <w:rPr>
                <w:rFonts w:hint="eastAsia" w:ascii="宋体" w:hAnsi="宋体" w:cs="宋体"/>
                <w:sz w:val="18"/>
                <w:szCs w:val="18"/>
              </w:rPr>
              <w:t>第二学期</w:t>
            </w:r>
          </w:p>
        </w:tc>
        <w:tc>
          <w:tcPr>
            <w:tcW w:w="1211" w:type="dxa"/>
            <w:vAlign w:val="center"/>
          </w:tcPr>
          <w:p w14:paraId="03ACF069">
            <w:pPr>
              <w:pStyle w:val="9"/>
              <w:spacing w:after="0" w:line="360" w:lineRule="exact"/>
              <w:jc w:val="center"/>
              <w:rPr>
                <w:rFonts w:ascii="宋体" w:hAnsi="宋体" w:cs="宋体"/>
                <w:sz w:val="18"/>
                <w:szCs w:val="18"/>
              </w:rPr>
            </w:pPr>
            <w:r>
              <w:rPr>
                <w:rFonts w:hint="eastAsia" w:ascii="宋体" w:hAnsi="宋体" w:cs="宋体"/>
                <w:sz w:val="18"/>
                <w:szCs w:val="18"/>
              </w:rPr>
              <w:t>18</w:t>
            </w:r>
          </w:p>
        </w:tc>
        <w:tc>
          <w:tcPr>
            <w:tcW w:w="1168" w:type="dxa"/>
            <w:vAlign w:val="center"/>
          </w:tcPr>
          <w:p w14:paraId="3ED184EE">
            <w:pPr>
              <w:pStyle w:val="9"/>
              <w:spacing w:after="0" w:line="360" w:lineRule="exact"/>
              <w:jc w:val="center"/>
              <w:rPr>
                <w:rFonts w:ascii="宋体" w:hAnsi="宋体" w:cs="宋体"/>
                <w:sz w:val="18"/>
                <w:szCs w:val="18"/>
              </w:rPr>
            </w:pPr>
          </w:p>
        </w:tc>
        <w:tc>
          <w:tcPr>
            <w:tcW w:w="1087" w:type="dxa"/>
            <w:vAlign w:val="center"/>
          </w:tcPr>
          <w:p w14:paraId="557E85D6">
            <w:pPr>
              <w:pStyle w:val="9"/>
              <w:spacing w:after="0" w:line="360" w:lineRule="exact"/>
              <w:jc w:val="center"/>
              <w:rPr>
                <w:rFonts w:ascii="宋体" w:hAnsi="宋体" w:cs="宋体"/>
                <w:sz w:val="18"/>
                <w:szCs w:val="18"/>
              </w:rPr>
            </w:pPr>
          </w:p>
        </w:tc>
        <w:tc>
          <w:tcPr>
            <w:tcW w:w="1282" w:type="dxa"/>
            <w:vAlign w:val="center"/>
          </w:tcPr>
          <w:p w14:paraId="368743E8">
            <w:pPr>
              <w:pStyle w:val="9"/>
              <w:spacing w:after="0" w:line="360" w:lineRule="exact"/>
              <w:jc w:val="center"/>
              <w:rPr>
                <w:rFonts w:ascii="宋体" w:hAnsi="宋体" w:cs="宋体"/>
                <w:sz w:val="18"/>
                <w:szCs w:val="18"/>
              </w:rPr>
            </w:pPr>
          </w:p>
        </w:tc>
        <w:tc>
          <w:tcPr>
            <w:tcW w:w="1350" w:type="dxa"/>
            <w:vAlign w:val="center"/>
          </w:tcPr>
          <w:p w14:paraId="17CC0341">
            <w:pPr>
              <w:pStyle w:val="9"/>
              <w:spacing w:after="0" w:line="360" w:lineRule="exact"/>
              <w:jc w:val="center"/>
              <w:rPr>
                <w:rFonts w:ascii="宋体" w:hAnsi="宋体" w:cs="宋体"/>
                <w:sz w:val="18"/>
                <w:szCs w:val="18"/>
              </w:rPr>
            </w:pPr>
          </w:p>
        </w:tc>
        <w:tc>
          <w:tcPr>
            <w:tcW w:w="636" w:type="dxa"/>
            <w:vAlign w:val="center"/>
          </w:tcPr>
          <w:p w14:paraId="46AAC481">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68411F20">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571" w:type="dxa"/>
            <w:vAlign w:val="center"/>
          </w:tcPr>
          <w:p w14:paraId="0724FD0F">
            <w:pPr>
              <w:pStyle w:val="9"/>
              <w:spacing w:after="0" w:line="360" w:lineRule="exact"/>
              <w:jc w:val="center"/>
              <w:rPr>
                <w:rFonts w:ascii="宋体" w:hAnsi="宋体" w:cs="宋体"/>
                <w:sz w:val="18"/>
                <w:szCs w:val="18"/>
              </w:rPr>
            </w:pPr>
            <w:r>
              <w:rPr>
                <w:rFonts w:hint="eastAsia" w:ascii="宋体" w:hAnsi="宋体" w:cs="宋体"/>
                <w:sz w:val="18"/>
                <w:szCs w:val="18"/>
              </w:rPr>
              <w:t>20</w:t>
            </w:r>
          </w:p>
        </w:tc>
      </w:tr>
      <w:tr w14:paraId="47F0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2AB009C1">
            <w:pPr>
              <w:pStyle w:val="9"/>
              <w:spacing w:after="0" w:line="360" w:lineRule="exact"/>
              <w:jc w:val="center"/>
              <w:rPr>
                <w:rFonts w:ascii="宋体" w:hAnsi="宋体" w:cs="宋体"/>
                <w:sz w:val="18"/>
                <w:szCs w:val="18"/>
              </w:rPr>
            </w:pPr>
            <w:r>
              <w:rPr>
                <w:rFonts w:hint="eastAsia" w:ascii="宋体" w:hAnsi="宋体" w:cs="宋体"/>
                <w:sz w:val="18"/>
                <w:szCs w:val="18"/>
              </w:rPr>
              <w:t>第三学期</w:t>
            </w:r>
          </w:p>
        </w:tc>
        <w:tc>
          <w:tcPr>
            <w:tcW w:w="1211" w:type="dxa"/>
            <w:vAlign w:val="center"/>
          </w:tcPr>
          <w:p w14:paraId="4657A4C3">
            <w:pPr>
              <w:pStyle w:val="9"/>
              <w:spacing w:after="0" w:line="360" w:lineRule="exact"/>
              <w:jc w:val="center"/>
              <w:rPr>
                <w:rFonts w:ascii="宋体" w:hAnsi="宋体" w:cs="宋体"/>
                <w:sz w:val="18"/>
                <w:szCs w:val="18"/>
              </w:rPr>
            </w:pPr>
            <w:r>
              <w:rPr>
                <w:rFonts w:hint="eastAsia" w:ascii="宋体" w:hAnsi="宋体" w:cs="宋体"/>
                <w:sz w:val="18"/>
                <w:szCs w:val="18"/>
              </w:rPr>
              <w:t>18</w:t>
            </w:r>
          </w:p>
        </w:tc>
        <w:tc>
          <w:tcPr>
            <w:tcW w:w="1168" w:type="dxa"/>
            <w:vAlign w:val="center"/>
          </w:tcPr>
          <w:p w14:paraId="5F00433E">
            <w:pPr>
              <w:pStyle w:val="9"/>
              <w:spacing w:after="0" w:line="360" w:lineRule="exact"/>
              <w:jc w:val="center"/>
              <w:rPr>
                <w:rFonts w:ascii="宋体" w:hAnsi="宋体" w:cs="宋体"/>
                <w:sz w:val="18"/>
                <w:szCs w:val="18"/>
              </w:rPr>
            </w:pPr>
          </w:p>
        </w:tc>
        <w:tc>
          <w:tcPr>
            <w:tcW w:w="1087" w:type="dxa"/>
            <w:vAlign w:val="center"/>
          </w:tcPr>
          <w:p w14:paraId="7C35478C">
            <w:pPr>
              <w:pStyle w:val="9"/>
              <w:spacing w:after="0" w:line="360" w:lineRule="exact"/>
              <w:jc w:val="center"/>
              <w:rPr>
                <w:rFonts w:ascii="宋体" w:hAnsi="宋体" w:cs="宋体"/>
                <w:sz w:val="18"/>
                <w:szCs w:val="18"/>
              </w:rPr>
            </w:pPr>
          </w:p>
        </w:tc>
        <w:tc>
          <w:tcPr>
            <w:tcW w:w="1282" w:type="dxa"/>
            <w:vAlign w:val="center"/>
          </w:tcPr>
          <w:p w14:paraId="7A43D08E">
            <w:pPr>
              <w:pStyle w:val="9"/>
              <w:spacing w:after="0" w:line="360" w:lineRule="exact"/>
              <w:jc w:val="center"/>
              <w:rPr>
                <w:rFonts w:ascii="宋体" w:hAnsi="宋体" w:cs="宋体"/>
                <w:sz w:val="18"/>
                <w:szCs w:val="18"/>
              </w:rPr>
            </w:pPr>
          </w:p>
        </w:tc>
        <w:tc>
          <w:tcPr>
            <w:tcW w:w="1350" w:type="dxa"/>
            <w:vAlign w:val="center"/>
          </w:tcPr>
          <w:p w14:paraId="01FFEFFE">
            <w:pPr>
              <w:pStyle w:val="9"/>
              <w:spacing w:after="0" w:line="360" w:lineRule="exact"/>
              <w:jc w:val="center"/>
              <w:rPr>
                <w:rFonts w:ascii="宋体" w:hAnsi="宋体" w:cs="宋体"/>
                <w:sz w:val="18"/>
                <w:szCs w:val="18"/>
              </w:rPr>
            </w:pPr>
          </w:p>
        </w:tc>
        <w:tc>
          <w:tcPr>
            <w:tcW w:w="636" w:type="dxa"/>
            <w:vAlign w:val="center"/>
          </w:tcPr>
          <w:p w14:paraId="4C948683">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21F23B97">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571" w:type="dxa"/>
            <w:vAlign w:val="center"/>
          </w:tcPr>
          <w:p w14:paraId="49BE1099">
            <w:pPr>
              <w:pStyle w:val="9"/>
              <w:spacing w:after="0" w:line="360" w:lineRule="exact"/>
              <w:jc w:val="center"/>
              <w:rPr>
                <w:rFonts w:ascii="宋体" w:hAnsi="宋体" w:cs="宋体"/>
                <w:sz w:val="18"/>
                <w:szCs w:val="18"/>
              </w:rPr>
            </w:pPr>
            <w:r>
              <w:rPr>
                <w:rFonts w:hint="eastAsia" w:ascii="宋体" w:hAnsi="宋体" w:cs="宋体"/>
                <w:sz w:val="18"/>
                <w:szCs w:val="18"/>
              </w:rPr>
              <w:t>20</w:t>
            </w:r>
          </w:p>
        </w:tc>
      </w:tr>
      <w:tr w14:paraId="43C7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747C0D01">
            <w:pPr>
              <w:pStyle w:val="9"/>
              <w:spacing w:after="0" w:line="360" w:lineRule="exact"/>
              <w:jc w:val="center"/>
              <w:rPr>
                <w:rFonts w:ascii="宋体" w:hAnsi="宋体" w:cs="宋体"/>
                <w:sz w:val="18"/>
                <w:szCs w:val="18"/>
              </w:rPr>
            </w:pPr>
            <w:r>
              <w:rPr>
                <w:rFonts w:hint="eastAsia" w:ascii="宋体" w:hAnsi="宋体" w:cs="宋体"/>
                <w:sz w:val="18"/>
                <w:szCs w:val="18"/>
              </w:rPr>
              <w:t>第四学期</w:t>
            </w:r>
          </w:p>
        </w:tc>
        <w:tc>
          <w:tcPr>
            <w:tcW w:w="1211" w:type="dxa"/>
            <w:vAlign w:val="center"/>
          </w:tcPr>
          <w:p w14:paraId="3CF251FE">
            <w:pPr>
              <w:pStyle w:val="9"/>
              <w:spacing w:after="0" w:line="360" w:lineRule="exact"/>
              <w:jc w:val="center"/>
              <w:rPr>
                <w:rFonts w:ascii="宋体" w:hAnsi="宋体" w:cs="宋体"/>
                <w:sz w:val="18"/>
                <w:szCs w:val="18"/>
              </w:rPr>
            </w:pPr>
            <w:r>
              <w:rPr>
                <w:rFonts w:hint="eastAsia" w:ascii="宋体" w:hAnsi="宋体" w:cs="宋体"/>
                <w:sz w:val="18"/>
                <w:szCs w:val="18"/>
              </w:rPr>
              <w:t>18</w:t>
            </w:r>
          </w:p>
        </w:tc>
        <w:tc>
          <w:tcPr>
            <w:tcW w:w="1168" w:type="dxa"/>
            <w:vAlign w:val="center"/>
          </w:tcPr>
          <w:p w14:paraId="65E29464">
            <w:pPr>
              <w:pStyle w:val="9"/>
              <w:spacing w:after="0" w:line="360" w:lineRule="exact"/>
              <w:jc w:val="center"/>
              <w:rPr>
                <w:rFonts w:ascii="宋体" w:hAnsi="宋体" w:cs="宋体"/>
                <w:sz w:val="18"/>
                <w:szCs w:val="18"/>
              </w:rPr>
            </w:pPr>
          </w:p>
        </w:tc>
        <w:tc>
          <w:tcPr>
            <w:tcW w:w="1087" w:type="dxa"/>
            <w:vAlign w:val="center"/>
          </w:tcPr>
          <w:p w14:paraId="376C245C">
            <w:pPr>
              <w:pStyle w:val="9"/>
              <w:spacing w:after="0" w:line="360" w:lineRule="exact"/>
              <w:jc w:val="center"/>
              <w:rPr>
                <w:rFonts w:ascii="宋体" w:hAnsi="宋体" w:cs="宋体"/>
                <w:sz w:val="18"/>
                <w:szCs w:val="18"/>
              </w:rPr>
            </w:pPr>
          </w:p>
        </w:tc>
        <w:tc>
          <w:tcPr>
            <w:tcW w:w="1282" w:type="dxa"/>
            <w:vAlign w:val="center"/>
          </w:tcPr>
          <w:p w14:paraId="54E64FB9">
            <w:pPr>
              <w:pStyle w:val="9"/>
              <w:spacing w:after="0" w:line="360" w:lineRule="exact"/>
              <w:jc w:val="center"/>
              <w:rPr>
                <w:rFonts w:ascii="宋体" w:hAnsi="宋体" w:cs="宋体"/>
                <w:sz w:val="18"/>
                <w:szCs w:val="18"/>
              </w:rPr>
            </w:pPr>
          </w:p>
        </w:tc>
        <w:tc>
          <w:tcPr>
            <w:tcW w:w="1350" w:type="dxa"/>
            <w:vAlign w:val="center"/>
          </w:tcPr>
          <w:p w14:paraId="3357AEFC">
            <w:pPr>
              <w:pStyle w:val="9"/>
              <w:spacing w:after="0" w:line="360" w:lineRule="exact"/>
              <w:jc w:val="center"/>
              <w:rPr>
                <w:rFonts w:ascii="宋体" w:hAnsi="宋体" w:cs="宋体"/>
                <w:sz w:val="18"/>
                <w:szCs w:val="18"/>
              </w:rPr>
            </w:pPr>
          </w:p>
        </w:tc>
        <w:tc>
          <w:tcPr>
            <w:tcW w:w="636" w:type="dxa"/>
            <w:vAlign w:val="center"/>
          </w:tcPr>
          <w:p w14:paraId="55336177">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20D88A9E">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571" w:type="dxa"/>
            <w:vAlign w:val="center"/>
          </w:tcPr>
          <w:p w14:paraId="06291545">
            <w:pPr>
              <w:pStyle w:val="9"/>
              <w:spacing w:after="0" w:line="360" w:lineRule="exact"/>
              <w:jc w:val="center"/>
              <w:rPr>
                <w:rFonts w:ascii="宋体" w:hAnsi="宋体" w:cs="宋体"/>
                <w:sz w:val="18"/>
                <w:szCs w:val="18"/>
              </w:rPr>
            </w:pPr>
            <w:r>
              <w:rPr>
                <w:rFonts w:hint="eastAsia" w:ascii="宋体" w:hAnsi="宋体" w:cs="宋体"/>
                <w:sz w:val="18"/>
                <w:szCs w:val="18"/>
              </w:rPr>
              <w:t>20</w:t>
            </w:r>
          </w:p>
        </w:tc>
      </w:tr>
      <w:tr w14:paraId="2C21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2B028DA8">
            <w:pPr>
              <w:pStyle w:val="9"/>
              <w:spacing w:after="0" w:line="360" w:lineRule="exact"/>
              <w:jc w:val="center"/>
              <w:rPr>
                <w:rFonts w:ascii="宋体" w:hAnsi="宋体" w:cs="宋体"/>
                <w:sz w:val="18"/>
                <w:szCs w:val="18"/>
              </w:rPr>
            </w:pPr>
            <w:r>
              <w:rPr>
                <w:rFonts w:hint="eastAsia" w:ascii="宋体" w:hAnsi="宋体" w:cs="宋体"/>
                <w:sz w:val="18"/>
                <w:szCs w:val="18"/>
              </w:rPr>
              <w:t>第五学期</w:t>
            </w:r>
          </w:p>
        </w:tc>
        <w:tc>
          <w:tcPr>
            <w:tcW w:w="1211" w:type="dxa"/>
            <w:vAlign w:val="center"/>
          </w:tcPr>
          <w:p w14:paraId="2190E504">
            <w:pPr>
              <w:pStyle w:val="9"/>
              <w:spacing w:after="0" w:line="360" w:lineRule="exact"/>
              <w:jc w:val="center"/>
              <w:rPr>
                <w:rFonts w:ascii="宋体" w:hAnsi="宋体" w:cs="宋体"/>
                <w:sz w:val="18"/>
                <w:szCs w:val="18"/>
              </w:rPr>
            </w:pPr>
          </w:p>
        </w:tc>
        <w:tc>
          <w:tcPr>
            <w:tcW w:w="1168" w:type="dxa"/>
            <w:vAlign w:val="center"/>
          </w:tcPr>
          <w:p w14:paraId="4E43C5FD">
            <w:pPr>
              <w:pStyle w:val="9"/>
              <w:spacing w:after="0" w:line="360" w:lineRule="exact"/>
              <w:jc w:val="center"/>
              <w:rPr>
                <w:rFonts w:ascii="宋体" w:hAnsi="宋体" w:cs="宋体"/>
                <w:sz w:val="18"/>
                <w:szCs w:val="18"/>
              </w:rPr>
            </w:pPr>
          </w:p>
        </w:tc>
        <w:tc>
          <w:tcPr>
            <w:tcW w:w="1087" w:type="dxa"/>
            <w:vAlign w:val="center"/>
          </w:tcPr>
          <w:p w14:paraId="36FFEBBF">
            <w:pPr>
              <w:pStyle w:val="9"/>
              <w:spacing w:after="0" w:line="360" w:lineRule="exact"/>
              <w:jc w:val="center"/>
              <w:rPr>
                <w:rFonts w:ascii="宋体" w:hAnsi="宋体" w:cs="宋体"/>
                <w:sz w:val="18"/>
                <w:szCs w:val="18"/>
              </w:rPr>
            </w:pPr>
          </w:p>
        </w:tc>
        <w:tc>
          <w:tcPr>
            <w:tcW w:w="1282" w:type="dxa"/>
            <w:vAlign w:val="center"/>
          </w:tcPr>
          <w:p w14:paraId="4B775C39">
            <w:pPr>
              <w:pStyle w:val="9"/>
              <w:spacing w:after="0" w:line="360" w:lineRule="exact"/>
              <w:jc w:val="center"/>
              <w:rPr>
                <w:rFonts w:ascii="宋体" w:hAnsi="宋体" w:cs="宋体"/>
                <w:sz w:val="18"/>
                <w:szCs w:val="18"/>
              </w:rPr>
            </w:pPr>
            <w:r>
              <w:rPr>
                <w:rFonts w:hint="eastAsia" w:ascii="宋体" w:hAnsi="宋体" w:cs="宋体"/>
                <w:sz w:val="18"/>
                <w:szCs w:val="18"/>
              </w:rPr>
              <w:t>18</w:t>
            </w:r>
          </w:p>
        </w:tc>
        <w:tc>
          <w:tcPr>
            <w:tcW w:w="1350" w:type="dxa"/>
            <w:vAlign w:val="center"/>
          </w:tcPr>
          <w:p w14:paraId="33045380">
            <w:pPr>
              <w:pStyle w:val="9"/>
              <w:spacing w:after="0" w:line="360" w:lineRule="exact"/>
              <w:jc w:val="center"/>
              <w:rPr>
                <w:rFonts w:ascii="宋体" w:hAnsi="宋体" w:cs="宋体"/>
                <w:sz w:val="18"/>
                <w:szCs w:val="18"/>
              </w:rPr>
            </w:pPr>
          </w:p>
        </w:tc>
        <w:tc>
          <w:tcPr>
            <w:tcW w:w="636" w:type="dxa"/>
            <w:vAlign w:val="center"/>
          </w:tcPr>
          <w:p w14:paraId="364F2C13">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3166C684">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571" w:type="dxa"/>
            <w:vAlign w:val="center"/>
          </w:tcPr>
          <w:p w14:paraId="09162C73">
            <w:pPr>
              <w:pStyle w:val="9"/>
              <w:spacing w:after="0" w:line="360" w:lineRule="exact"/>
              <w:jc w:val="center"/>
              <w:rPr>
                <w:rFonts w:ascii="宋体" w:hAnsi="宋体" w:cs="宋体"/>
                <w:sz w:val="18"/>
                <w:szCs w:val="18"/>
              </w:rPr>
            </w:pPr>
            <w:r>
              <w:rPr>
                <w:rFonts w:hint="eastAsia" w:ascii="宋体" w:hAnsi="宋体" w:cs="宋体"/>
                <w:sz w:val="18"/>
                <w:szCs w:val="18"/>
              </w:rPr>
              <w:t>20</w:t>
            </w:r>
          </w:p>
        </w:tc>
      </w:tr>
      <w:tr w14:paraId="4532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11B759D2">
            <w:pPr>
              <w:pStyle w:val="9"/>
              <w:spacing w:after="0" w:line="360" w:lineRule="exact"/>
              <w:jc w:val="center"/>
              <w:rPr>
                <w:rFonts w:ascii="宋体" w:hAnsi="宋体" w:cs="宋体"/>
                <w:sz w:val="18"/>
                <w:szCs w:val="18"/>
              </w:rPr>
            </w:pPr>
            <w:r>
              <w:rPr>
                <w:rFonts w:hint="eastAsia" w:ascii="宋体" w:hAnsi="宋体" w:cs="宋体"/>
                <w:sz w:val="18"/>
                <w:szCs w:val="18"/>
              </w:rPr>
              <w:t>第六学期</w:t>
            </w:r>
          </w:p>
        </w:tc>
        <w:tc>
          <w:tcPr>
            <w:tcW w:w="1211" w:type="dxa"/>
            <w:vAlign w:val="center"/>
          </w:tcPr>
          <w:p w14:paraId="00779323">
            <w:pPr>
              <w:pStyle w:val="9"/>
              <w:spacing w:after="0" w:line="360" w:lineRule="exact"/>
              <w:jc w:val="center"/>
              <w:rPr>
                <w:rFonts w:ascii="宋体" w:hAnsi="宋体" w:cs="宋体"/>
                <w:sz w:val="18"/>
                <w:szCs w:val="18"/>
              </w:rPr>
            </w:pPr>
          </w:p>
        </w:tc>
        <w:tc>
          <w:tcPr>
            <w:tcW w:w="1168" w:type="dxa"/>
            <w:vAlign w:val="center"/>
          </w:tcPr>
          <w:p w14:paraId="74CA6E44">
            <w:pPr>
              <w:pStyle w:val="9"/>
              <w:spacing w:after="0" w:line="360" w:lineRule="exact"/>
              <w:jc w:val="center"/>
              <w:rPr>
                <w:rFonts w:ascii="宋体" w:hAnsi="宋体" w:cs="宋体"/>
                <w:sz w:val="18"/>
                <w:szCs w:val="18"/>
              </w:rPr>
            </w:pPr>
          </w:p>
        </w:tc>
        <w:tc>
          <w:tcPr>
            <w:tcW w:w="1087" w:type="dxa"/>
            <w:vAlign w:val="center"/>
          </w:tcPr>
          <w:p w14:paraId="6717554F">
            <w:pPr>
              <w:pStyle w:val="9"/>
              <w:spacing w:after="0" w:line="360" w:lineRule="exact"/>
              <w:jc w:val="center"/>
              <w:rPr>
                <w:rFonts w:ascii="宋体" w:hAnsi="宋体" w:cs="宋体"/>
                <w:sz w:val="18"/>
                <w:szCs w:val="18"/>
              </w:rPr>
            </w:pPr>
          </w:p>
        </w:tc>
        <w:tc>
          <w:tcPr>
            <w:tcW w:w="1282" w:type="dxa"/>
            <w:vAlign w:val="center"/>
          </w:tcPr>
          <w:p w14:paraId="5112C8C6">
            <w:pPr>
              <w:pStyle w:val="9"/>
              <w:spacing w:after="0" w:line="360" w:lineRule="exact"/>
              <w:jc w:val="center"/>
              <w:rPr>
                <w:rFonts w:ascii="宋体" w:hAnsi="宋体" w:cs="宋体"/>
                <w:sz w:val="18"/>
                <w:szCs w:val="18"/>
              </w:rPr>
            </w:pPr>
            <w:r>
              <w:rPr>
                <w:rFonts w:hint="eastAsia" w:ascii="宋体" w:hAnsi="宋体" w:cs="宋体"/>
                <w:sz w:val="18"/>
                <w:szCs w:val="18"/>
              </w:rPr>
              <w:t>8</w:t>
            </w:r>
          </w:p>
        </w:tc>
        <w:tc>
          <w:tcPr>
            <w:tcW w:w="1350" w:type="dxa"/>
            <w:vAlign w:val="center"/>
          </w:tcPr>
          <w:p w14:paraId="4AC065EF">
            <w:pPr>
              <w:pStyle w:val="9"/>
              <w:spacing w:after="0" w:line="360" w:lineRule="exact"/>
              <w:jc w:val="center"/>
              <w:rPr>
                <w:rFonts w:ascii="宋体" w:hAnsi="宋体" w:cs="宋体"/>
                <w:sz w:val="18"/>
                <w:szCs w:val="18"/>
              </w:rPr>
            </w:pPr>
            <w:r>
              <w:rPr>
                <w:rFonts w:hint="eastAsia" w:ascii="宋体" w:hAnsi="宋体" w:cs="宋体"/>
                <w:sz w:val="18"/>
                <w:szCs w:val="18"/>
              </w:rPr>
              <w:t>10</w:t>
            </w:r>
          </w:p>
        </w:tc>
        <w:tc>
          <w:tcPr>
            <w:tcW w:w="636" w:type="dxa"/>
            <w:vAlign w:val="center"/>
          </w:tcPr>
          <w:p w14:paraId="5C327799">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33757793">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571" w:type="dxa"/>
            <w:vAlign w:val="center"/>
          </w:tcPr>
          <w:p w14:paraId="13BD0B53">
            <w:pPr>
              <w:pStyle w:val="9"/>
              <w:spacing w:after="0" w:line="360" w:lineRule="exact"/>
              <w:jc w:val="center"/>
              <w:rPr>
                <w:rFonts w:ascii="宋体" w:hAnsi="宋体" w:cs="宋体"/>
                <w:sz w:val="18"/>
                <w:szCs w:val="18"/>
              </w:rPr>
            </w:pPr>
            <w:r>
              <w:rPr>
                <w:rFonts w:hint="eastAsia" w:ascii="宋体" w:hAnsi="宋体" w:cs="宋体"/>
                <w:sz w:val="18"/>
                <w:szCs w:val="18"/>
              </w:rPr>
              <w:t>20</w:t>
            </w:r>
          </w:p>
        </w:tc>
      </w:tr>
      <w:tr w14:paraId="21E0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677A93E5">
            <w:pPr>
              <w:pStyle w:val="9"/>
              <w:spacing w:after="0" w:line="360" w:lineRule="exact"/>
              <w:jc w:val="center"/>
              <w:rPr>
                <w:rFonts w:ascii="宋体" w:hAnsi="宋体" w:cs="宋体"/>
                <w:sz w:val="18"/>
                <w:szCs w:val="18"/>
              </w:rPr>
            </w:pPr>
            <w:r>
              <w:rPr>
                <w:rFonts w:hint="eastAsia" w:ascii="宋体" w:hAnsi="宋体" w:cs="宋体"/>
                <w:sz w:val="18"/>
                <w:szCs w:val="18"/>
              </w:rPr>
              <w:t>总计</w:t>
            </w:r>
          </w:p>
        </w:tc>
        <w:tc>
          <w:tcPr>
            <w:tcW w:w="1211" w:type="dxa"/>
            <w:vAlign w:val="center"/>
          </w:tcPr>
          <w:p w14:paraId="73F917CB">
            <w:pPr>
              <w:pStyle w:val="9"/>
              <w:spacing w:after="0" w:line="360" w:lineRule="exact"/>
              <w:jc w:val="center"/>
              <w:rPr>
                <w:rFonts w:ascii="宋体" w:hAnsi="宋体" w:cs="宋体"/>
                <w:sz w:val="18"/>
                <w:szCs w:val="18"/>
              </w:rPr>
            </w:pPr>
            <w:r>
              <w:rPr>
                <w:rFonts w:hint="eastAsia" w:ascii="宋体" w:hAnsi="宋体" w:cs="宋体"/>
                <w:sz w:val="18"/>
                <w:szCs w:val="18"/>
              </w:rPr>
              <w:t>70</w:t>
            </w:r>
          </w:p>
        </w:tc>
        <w:tc>
          <w:tcPr>
            <w:tcW w:w="1168" w:type="dxa"/>
            <w:vAlign w:val="center"/>
          </w:tcPr>
          <w:p w14:paraId="7C6FC0C1">
            <w:pPr>
              <w:pStyle w:val="9"/>
              <w:spacing w:after="0" w:line="360" w:lineRule="exact"/>
              <w:jc w:val="center"/>
              <w:rPr>
                <w:rFonts w:ascii="宋体" w:hAnsi="宋体" w:cs="宋体"/>
                <w:sz w:val="18"/>
                <w:szCs w:val="18"/>
              </w:rPr>
            </w:pPr>
            <w:r>
              <w:rPr>
                <w:rFonts w:hint="eastAsia" w:ascii="宋体" w:hAnsi="宋体" w:cs="宋体"/>
                <w:sz w:val="18"/>
                <w:szCs w:val="18"/>
              </w:rPr>
              <w:t>0</w:t>
            </w:r>
          </w:p>
        </w:tc>
        <w:tc>
          <w:tcPr>
            <w:tcW w:w="1087" w:type="dxa"/>
            <w:vAlign w:val="center"/>
          </w:tcPr>
          <w:p w14:paraId="0E2E6D72">
            <w:pPr>
              <w:pStyle w:val="9"/>
              <w:spacing w:after="0" w:line="360" w:lineRule="exact"/>
              <w:jc w:val="center"/>
              <w:rPr>
                <w:rFonts w:ascii="宋体" w:hAnsi="宋体" w:cs="宋体"/>
                <w:sz w:val="18"/>
                <w:szCs w:val="18"/>
              </w:rPr>
            </w:pPr>
            <w:r>
              <w:rPr>
                <w:rFonts w:hint="eastAsia" w:ascii="宋体" w:hAnsi="宋体" w:cs="宋体"/>
                <w:sz w:val="18"/>
                <w:szCs w:val="18"/>
              </w:rPr>
              <w:t>3</w:t>
            </w:r>
          </w:p>
        </w:tc>
        <w:tc>
          <w:tcPr>
            <w:tcW w:w="1282" w:type="dxa"/>
            <w:vAlign w:val="center"/>
          </w:tcPr>
          <w:p w14:paraId="7BB70A2A">
            <w:pPr>
              <w:pStyle w:val="9"/>
              <w:spacing w:after="0" w:line="360" w:lineRule="exact"/>
              <w:jc w:val="center"/>
              <w:rPr>
                <w:rFonts w:ascii="宋体" w:hAnsi="宋体" w:cs="宋体"/>
                <w:sz w:val="18"/>
                <w:szCs w:val="18"/>
              </w:rPr>
            </w:pPr>
            <w:r>
              <w:rPr>
                <w:rFonts w:hint="eastAsia" w:ascii="宋体" w:hAnsi="宋体" w:cs="宋体"/>
                <w:sz w:val="18"/>
                <w:szCs w:val="18"/>
              </w:rPr>
              <w:t>26</w:t>
            </w:r>
          </w:p>
        </w:tc>
        <w:tc>
          <w:tcPr>
            <w:tcW w:w="1350" w:type="dxa"/>
            <w:vAlign w:val="center"/>
          </w:tcPr>
          <w:p w14:paraId="7AC9F158">
            <w:pPr>
              <w:pStyle w:val="9"/>
              <w:spacing w:after="0" w:line="360" w:lineRule="exact"/>
              <w:jc w:val="center"/>
              <w:rPr>
                <w:rFonts w:ascii="宋体" w:hAnsi="宋体" w:cs="宋体"/>
                <w:sz w:val="18"/>
                <w:szCs w:val="18"/>
              </w:rPr>
            </w:pPr>
            <w:r>
              <w:rPr>
                <w:rFonts w:hint="eastAsia" w:ascii="宋体" w:hAnsi="宋体" w:cs="宋体"/>
                <w:sz w:val="18"/>
                <w:szCs w:val="18"/>
              </w:rPr>
              <w:t>10</w:t>
            </w:r>
          </w:p>
        </w:tc>
        <w:tc>
          <w:tcPr>
            <w:tcW w:w="636" w:type="dxa"/>
            <w:vAlign w:val="center"/>
          </w:tcPr>
          <w:p w14:paraId="77421156">
            <w:pPr>
              <w:pStyle w:val="9"/>
              <w:spacing w:after="0" w:line="360" w:lineRule="exact"/>
              <w:jc w:val="center"/>
              <w:rPr>
                <w:rFonts w:ascii="宋体" w:hAnsi="宋体" w:cs="宋体"/>
                <w:sz w:val="18"/>
                <w:szCs w:val="18"/>
              </w:rPr>
            </w:pPr>
            <w:r>
              <w:rPr>
                <w:rFonts w:hint="eastAsia" w:ascii="宋体" w:hAnsi="宋体" w:cs="宋体"/>
                <w:sz w:val="18"/>
                <w:szCs w:val="18"/>
              </w:rPr>
              <w:t>6</w:t>
            </w:r>
          </w:p>
        </w:tc>
        <w:tc>
          <w:tcPr>
            <w:tcW w:w="496" w:type="dxa"/>
            <w:vAlign w:val="center"/>
          </w:tcPr>
          <w:p w14:paraId="61D5FC74">
            <w:pPr>
              <w:pStyle w:val="9"/>
              <w:spacing w:after="0" w:line="360" w:lineRule="exact"/>
              <w:jc w:val="center"/>
              <w:rPr>
                <w:rFonts w:ascii="宋体" w:hAnsi="宋体" w:cs="宋体"/>
                <w:sz w:val="18"/>
                <w:szCs w:val="18"/>
              </w:rPr>
            </w:pPr>
            <w:r>
              <w:rPr>
                <w:rFonts w:hint="eastAsia" w:ascii="宋体" w:hAnsi="宋体" w:cs="宋体"/>
                <w:sz w:val="18"/>
                <w:szCs w:val="18"/>
              </w:rPr>
              <w:t>5</w:t>
            </w:r>
          </w:p>
        </w:tc>
        <w:tc>
          <w:tcPr>
            <w:tcW w:w="571" w:type="dxa"/>
            <w:vAlign w:val="center"/>
          </w:tcPr>
          <w:p w14:paraId="4F081885">
            <w:pPr>
              <w:pStyle w:val="9"/>
              <w:spacing w:after="0" w:line="360" w:lineRule="exact"/>
              <w:jc w:val="center"/>
              <w:rPr>
                <w:rFonts w:ascii="宋体" w:hAnsi="宋体" w:cs="宋体"/>
                <w:sz w:val="18"/>
                <w:szCs w:val="18"/>
              </w:rPr>
            </w:pPr>
            <w:r>
              <w:rPr>
                <w:rFonts w:hint="eastAsia" w:ascii="宋体" w:hAnsi="宋体" w:cs="宋体"/>
                <w:sz w:val="18"/>
                <w:szCs w:val="18"/>
              </w:rPr>
              <w:t>120</w:t>
            </w:r>
          </w:p>
        </w:tc>
      </w:tr>
    </w:tbl>
    <w:p w14:paraId="2F8F3F90">
      <w:pPr>
        <w:pStyle w:val="3"/>
        <w:adjustRightInd w:val="0"/>
        <w:snapToGrid w:val="0"/>
        <w:spacing w:beforeLines="0" w:afterLines="0" w:line="360" w:lineRule="atLeast"/>
        <w:ind w:firstLine="422"/>
        <w:rPr>
          <w:rFonts w:ascii="宋体" w:hAnsi="宋体" w:cs="宋体"/>
          <w:szCs w:val="21"/>
        </w:rPr>
      </w:pPr>
      <w:bookmarkStart w:id="44" w:name="_Toc20966"/>
      <w:bookmarkStart w:id="45" w:name="_Toc10922"/>
      <w:bookmarkStart w:id="46" w:name="_Toc9607"/>
      <w:bookmarkStart w:id="47" w:name="_Toc21669"/>
      <w:r>
        <w:rPr>
          <w:rFonts w:hint="eastAsia" w:ascii="宋体" w:hAnsi="宋体" w:cs="宋体"/>
          <w:szCs w:val="21"/>
        </w:rPr>
        <w:t>（二）教学历程表</w:t>
      </w:r>
      <w:bookmarkEnd w:id="44"/>
      <w:bookmarkEnd w:id="45"/>
      <w:bookmarkEnd w:id="46"/>
      <w:bookmarkEnd w:id="47"/>
    </w:p>
    <w:tbl>
      <w:tblPr>
        <w:tblStyle w:val="26"/>
        <w:tblpPr w:leftFromText="181" w:rightFromText="181" w:vertAnchor="text" w:tblpXSpec="center" w:tblpY="1"/>
        <w:tblOverlap w:val="never"/>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488"/>
        <w:gridCol w:w="408"/>
        <w:gridCol w:w="384"/>
        <w:gridCol w:w="407"/>
        <w:gridCol w:w="376"/>
        <w:gridCol w:w="398"/>
        <w:gridCol w:w="398"/>
        <w:gridCol w:w="385"/>
        <w:gridCol w:w="385"/>
        <w:gridCol w:w="385"/>
        <w:gridCol w:w="385"/>
        <w:gridCol w:w="398"/>
        <w:gridCol w:w="392"/>
        <w:gridCol w:w="398"/>
        <w:gridCol w:w="398"/>
        <w:gridCol w:w="398"/>
        <w:gridCol w:w="385"/>
        <w:gridCol w:w="398"/>
        <w:gridCol w:w="385"/>
        <w:gridCol w:w="389"/>
        <w:gridCol w:w="632"/>
      </w:tblGrid>
      <w:tr w14:paraId="0F05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6" w:type="dxa"/>
            <w:vMerge w:val="restart"/>
            <w:vAlign w:val="center"/>
          </w:tcPr>
          <w:p w14:paraId="575644DE">
            <w:pPr>
              <w:pStyle w:val="9"/>
              <w:jc w:val="center"/>
              <w:rPr>
                <w:rFonts w:ascii="宋体" w:hAnsi="宋体" w:cs="宋体"/>
                <w:b/>
                <w:bCs/>
                <w:sz w:val="18"/>
                <w:szCs w:val="18"/>
              </w:rPr>
            </w:pPr>
            <w:r>
              <w:rPr>
                <w:rFonts w:hint="eastAsia" w:ascii="宋体" w:hAnsi="宋体" w:cs="宋体"/>
                <w:b/>
                <w:bCs/>
                <w:sz w:val="18"/>
                <w:szCs w:val="18"/>
              </w:rPr>
              <w:t>学</w:t>
            </w:r>
          </w:p>
          <w:p w14:paraId="53B1B1D4">
            <w:pPr>
              <w:pStyle w:val="9"/>
              <w:jc w:val="center"/>
              <w:rPr>
                <w:rFonts w:ascii="宋体" w:hAnsi="宋体" w:cs="宋体"/>
                <w:b/>
                <w:bCs/>
                <w:sz w:val="18"/>
                <w:szCs w:val="18"/>
              </w:rPr>
            </w:pPr>
            <w:r>
              <w:rPr>
                <w:rFonts w:hint="eastAsia" w:ascii="宋体" w:hAnsi="宋体" w:cs="宋体"/>
                <w:b/>
                <w:bCs/>
                <w:sz w:val="18"/>
                <w:szCs w:val="18"/>
              </w:rPr>
              <w:t>年</w:t>
            </w:r>
          </w:p>
        </w:tc>
        <w:tc>
          <w:tcPr>
            <w:tcW w:w="488" w:type="dxa"/>
            <w:vMerge w:val="restart"/>
            <w:vAlign w:val="center"/>
          </w:tcPr>
          <w:p w14:paraId="345BF2B9">
            <w:pPr>
              <w:pStyle w:val="9"/>
              <w:jc w:val="center"/>
              <w:rPr>
                <w:rFonts w:ascii="宋体" w:hAnsi="宋体" w:cs="宋体"/>
                <w:b/>
                <w:bCs/>
                <w:sz w:val="18"/>
                <w:szCs w:val="18"/>
              </w:rPr>
            </w:pPr>
            <w:r>
              <w:rPr>
                <w:rFonts w:hint="eastAsia" w:ascii="宋体" w:hAnsi="宋体" w:cs="宋体"/>
                <w:b/>
                <w:bCs/>
                <w:sz w:val="18"/>
                <w:szCs w:val="18"/>
              </w:rPr>
              <w:t>学</w:t>
            </w:r>
          </w:p>
          <w:p w14:paraId="6DCD3FD0">
            <w:pPr>
              <w:pStyle w:val="9"/>
              <w:jc w:val="center"/>
              <w:rPr>
                <w:rFonts w:ascii="宋体" w:hAnsi="宋体" w:cs="宋体"/>
                <w:b/>
                <w:bCs/>
                <w:sz w:val="18"/>
                <w:szCs w:val="18"/>
              </w:rPr>
            </w:pPr>
            <w:r>
              <w:rPr>
                <w:rFonts w:hint="eastAsia" w:ascii="宋体" w:hAnsi="宋体" w:cs="宋体"/>
                <w:b/>
                <w:bCs/>
                <w:sz w:val="18"/>
                <w:szCs w:val="18"/>
              </w:rPr>
              <w:t>期</w:t>
            </w:r>
          </w:p>
        </w:tc>
        <w:tc>
          <w:tcPr>
            <w:tcW w:w="8084" w:type="dxa"/>
            <w:gridSpan w:val="20"/>
            <w:vAlign w:val="center"/>
          </w:tcPr>
          <w:p w14:paraId="698A1F79">
            <w:pPr>
              <w:pStyle w:val="9"/>
              <w:jc w:val="center"/>
              <w:rPr>
                <w:rFonts w:ascii="宋体" w:hAnsi="宋体" w:cs="宋体"/>
                <w:b/>
                <w:bCs/>
                <w:sz w:val="18"/>
                <w:szCs w:val="18"/>
              </w:rPr>
            </w:pPr>
            <w:r>
              <w:rPr>
                <w:rFonts w:hint="eastAsia" w:ascii="宋体" w:hAnsi="宋体" w:cs="宋体"/>
                <w:b/>
                <w:bCs/>
                <w:sz w:val="18"/>
                <w:szCs w:val="18"/>
              </w:rPr>
              <w:t>周次</w:t>
            </w:r>
          </w:p>
        </w:tc>
      </w:tr>
      <w:tr w14:paraId="1459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6" w:type="dxa"/>
            <w:vMerge w:val="continue"/>
            <w:vAlign w:val="center"/>
          </w:tcPr>
          <w:p w14:paraId="70665FBA">
            <w:pPr>
              <w:pStyle w:val="9"/>
              <w:jc w:val="center"/>
              <w:rPr>
                <w:rFonts w:ascii="宋体" w:hAnsi="宋体" w:cs="宋体"/>
                <w:b/>
                <w:bCs/>
                <w:sz w:val="18"/>
                <w:szCs w:val="18"/>
              </w:rPr>
            </w:pPr>
          </w:p>
        </w:tc>
        <w:tc>
          <w:tcPr>
            <w:tcW w:w="488" w:type="dxa"/>
            <w:vMerge w:val="continue"/>
            <w:vAlign w:val="center"/>
          </w:tcPr>
          <w:p w14:paraId="5FC13057">
            <w:pPr>
              <w:pStyle w:val="9"/>
              <w:jc w:val="center"/>
              <w:rPr>
                <w:rFonts w:ascii="宋体" w:hAnsi="宋体" w:cs="宋体"/>
                <w:b/>
                <w:bCs/>
                <w:sz w:val="18"/>
                <w:szCs w:val="18"/>
              </w:rPr>
            </w:pPr>
          </w:p>
        </w:tc>
        <w:tc>
          <w:tcPr>
            <w:tcW w:w="408" w:type="dxa"/>
            <w:vAlign w:val="center"/>
          </w:tcPr>
          <w:p w14:paraId="13023908">
            <w:pPr>
              <w:pStyle w:val="9"/>
              <w:spacing w:after="0" w:line="360" w:lineRule="exact"/>
              <w:jc w:val="center"/>
              <w:rPr>
                <w:rFonts w:ascii="宋体" w:hAnsi="宋体" w:cs="宋体"/>
                <w:b/>
                <w:bCs/>
                <w:sz w:val="18"/>
                <w:szCs w:val="18"/>
              </w:rPr>
            </w:pPr>
            <w:r>
              <w:rPr>
                <w:rFonts w:hint="eastAsia" w:ascii="宋体" w:hAnsi="宋体" w:cs="宋体"/>
                <w:b/>
                <w:bCs/>
                <w:sz w:val="18"/>
                <w:szCs w:val="18"/>
              </w:rPr>
              <w:t>1</w:t>
            </w:r>
          </w:p>
        </w:tc>
        <w:tc>
          <w:tcPr>
            <w:tcW w:w="384" w:type="dxa"/>
            <w:vAlign w:val="center"/>
          </w:tcPr>
          <w:p w14:paraId="04415AC1">
            <w:pPr>
              <w:pStyle w:val="9"/>
              <w:spacing w:after="0" w:line="360" w:lineRule="exact"/>
              <w:jc w:val="center"/>
              <w:rPr>
                <w:rFonts w:ascii="宋体" w:hAnsi="宋体" w:cs="宋体"/>
                <w:b/>
                <w:bCs/>
                <w:sz w:val="18"/>
                <w:szCs w:val="18"/>
              </w:rPr>
            </w:pPr>
            <w:r>
              <w:rPr>
                <w:rFonts w:hint="eastAsia" w:ascii="宋体" w:hAnsi="宋体" w:cs="宋体"/>
                <w:b/>
                <w:bCs/>
                <w:sz w:val="18"/>
                <w:szCs w:val="18"/>
              </w:rPr>
              <w:t>2</w:t>
            </w:r>
          </w:p>
        </w:tc>
        <w:tc>
          <w:tcPr>
            <w:tcW w:w="407" w:type="dxa"/>
            <w:vAlign w:val="center"/>
          </w:tcPr>
          <w:p w14:paraId="4A4E3482">
            <w:pPr>
              <w:pStyle w:val="9"/>
              <w:spacing w:after="0" w:line="360" w:lineRule="exact"/>
              <w:jc w:val="center"/>
              <w:rPr>
                <w:rFonts w:ascii="宋体" w:hAnsi="宋体" w:cs="宋体"/>
                <w:b/>
                <w:bCs/>
                <w:sz w:val="18"/>
                <w:szCs w:val="18"/>
              </w:rPr>
            </w:pPr>
            <w:r>
              <w:rPr>
                <w:rFonts w:hint="eastAsia" w:ascii="宋体" w:hAnsi="宋体" w:cs="宋体"/>
                <w:b/>
                <w:bCs/>
                <w:sz w:val="18"/>
                <w:szCs w:val="18"/>
              </w:rPr>
              <w:t>3</w:t>
            </w:r>
          </w:p>
        </w:tc>
        <w:tc>
          <w:tcPr>
            <w:tcW w:w="376" w:type="dxa"/>
            <w:vAlign w:val="center"/>
          </w:tcPr>
          <w:p w14:paraId="0801DF69">
            <w:pPr>
              <w:pStyle w:val="9"/>
              <w:spacing w:after="0" w:line="360" w:lineRule="exact"/>
              <w:jc w:val="center"/>
              <w:rPr>
                <w:rFonts w:ascii="宋体" w:hAnsi="宋体" w:cs="宋体"/>
                <w:b/>
                <w:bCs/>
                <w:sz w:val="18"/>
                <w:szCs w:val="18"/>
              </w:rPr>
            </w:pPr>
            <w:r>
              <w:rPr>
                <w:rFonts w:hint="eastAsia" w:ascii="宋体" w:hAnsi="宋体" w:cs="宋体"/>
                <w:b/>
                <w:bCs/>
                <w:sz w:val="18"/>
                <w:szCs w:val="18"/>
              </w:rPr>
              <w:t>4</w:t>
            </w:r>
          </w:p>
        </w:tc>
        <w:tc>
          <w:tcPr>
            <w:tcW w:w="398" w:type="dxa"/>
            <w:vAlign w:val="center"/>
          </w:tcPr>
          <w:p w14:paraId="75154192">
            <w:pPr>
              <w:pStyle w:val="9"/>
              <w:spacing w:after="0" w:line="360" w:lineRule="exact"/>
              <w:jc w:val="center"/>
              <w:rPr>
                <w:rFonts w:ascii="宋体" w:hAnsi="宋体" w:cs="宋体"/>
                <w:b/>
                <w:bCs/>
                <w:sz w:val="18"/>
                <w:szCs w:val="18"/>
              </w:rPr>
            </w:pPr>
            <w:r>
              <w:rPr>
                <w:rFonts w:hint="eastAsia" w:ascii="宋体" w:hAnsi="宋体" w:cs="宋体"/>
                <w:b/>
                <w:bCs/>
                <w:sz w:val="18"/>
                <w:szCs w:val="18"/>
              </w:rPr>
              <w:t>5</w:t>
            </w:r>
          </w:p>
        </w:tc>
        <w:tc>
          <w:tcPr>
            <w:tcW w:w="398" w:type="dxa"/>
            <w:vAlign w:val="center"/>
          </w:tcPr>
          <w:p w14:paraId="559DFDC7">
            <w:pPr>
              <w:pStyle w:val="9"/>
              <w:spacing w:after="0" w:line="360" w:lineRule="exact"/>
              <w:jc w:val="center"/>
              <w:rPr>
                <w:rFonts w:ascii="宋体" w:hAnsi="宋体" w:cs="宋体"/>
                <w:b/>
                <w:bCs/>
                <w:sz w:val="18"/>
                <w:szCs w:val="18"/>
              </w:rPr>
            </w:pPr>
            <w:r>
              <w:rPr>
                <w:rFonts w:hint="eastAsia" w:ascii="宋体" w:hAnsi="宋体" w:cs="宋体"/>
                <w:b/>
                <w:bCs/>
                <w:sz w:val="18"/>
                <w:szCs w:val="18"/>
              </w:rPr>
              <w:t>6</w:t>
            </w:r>
          </w:p>
        </w:tc>
        <w:tc>
          <w:tcPr>
            <w:tcW w:w="385" w:type="dxa"/>
            <w:vAlign w:val="center"/>
          </w:tcPr>
          <w:p w14:paraId="5C8458E8">
            <w:pPr>
              <w:pStyle w:val="9"/>
              <w:spacing w:after="0" w:line="360" w:lineRule="exact"/>
              <w:jc w:val="center"/>
              <w:rPr>
                <w:rFonts w:ascii="宋体" w:hAnsi="宋体" w:cs="宋体"/>
                <w:b/>
                <w:bCs/>
                <w:sz w:val="18"/>
                <w:szCs w:val="18"/>
              </w:rPr>
            </w:pPr>
            <w:r>
              <w:rPr>
                <w:rFonts w:hint="eastAsia" w:ascii="宋体" w:hAnsi="宋体" w:cs="宋体"/>
                <w:b/>
                <w:bCs/>
                <w:sz w:val="18"/>
                <w:szCs w:val="18"/>
              </w:rPr>
              <w:t>7</w:t>
            </w:r>
          </w:p>
        </w:tc>
        <w:tc>
          <w:tcPr>
            <w:tcW w:w="385" w:type="dxa"/>
            <w:vAlign w:val="center"/>
          </w:tcPr>
          <w:p w14:paraId="42981BB1">
            <w:pPr>
              <w:pStyle w:val="9"/>
              <w:spacing w:after="0" w:line="360" w:lineRule="exact"/>
              <w:jc w:val="center"/>
              <w:rPr>
                <w:rFonts w:ascii="宋体" w:hAnsi="宋体" w:cs="宋体"/>
                <w:b/>
                <w:bCs/>
                <w:sz w:val="18"/>
                <w:szCs w:val="18"/>
              </w:rPr>
            </w:pPr>
            <w:r>
              <w:rPr>
                <w:rFonts w:hint="eastAsia" w:ascii="宋体" w:hAnsi="宋体" w:cs="宋体"/>
                <w:b/>
                <w:bCs/>
                <w:sz w:val="18"/>
                <w:szCs w:val="18"/>
              </w:rPr>
              <w:t>8</w:t>
            </w:r>
          </w:p>
        </w:tc>
        <w:tc>
          <w:tcPr>
            <w:tcW w:w="385" w:type="dxa"/>
            <w:vAlign w:val="center"/>
          </w:tcPr>
          <w:p w14:paraId="5EDD5D6B">
            <w:pPr>
              <w:pStyle w:val="9"/>
              <w:spacing w:after="0" w:line="360" w:lineRule="exact"/>
              <w:jc w:val="center"/>
              <w:rPr>
                <w:rFonts w:ascii="宋体" w:hAnsi="宋体" w:cs="宋体"/>
                <w:b/>
                <w:bCs/>
                <w:sz w:val="18"/>
                <w:szCs w:val="18"/>
              </w:rPr>
            </w:pPr>
            <w:r>
              <w:rPr>
                <w:rFonts w:hint="eastAsia" w:ascii="宋体" w:hAnsi="宋体" w:cs="宋体"/>
                <w:b/>
                <w:bCs/>
                <w:sz w:val="18"/>
                <w:szCs w:val="18"/>
              </w:rPr>
              <w:t>9</w:t>
            </w:r>
          </w:p>
        </w:tc>
        <w:tc>
          <w:tcPr>
            <w:tcW w:w="385" w:type="dxa"/>
            <w:vAlign w:val="center"/>
          </w:tcPr>
          <w:p w14:paraId="5C95CC9E">
            <w:pPr>
              <w:pStyle w:val="9"/>
              <w:spacing w:after="0" w:line="360" w:lineRule="exact"/>
              <w:jc w:val="center"/>
              <w:rPr>
                <w:rFonts w:ascii="宋体" w:hAnsi="宋体" w:cs="宋体"/>
                <w:b/>
                <w:bCs/>
                <w:sz w:val="18"/>
                <w:szCs w:val="18"/>
              </w:rPr>
            </w:pPr>
            <w:r>
              <w:rPr>
                <w:rFonts w:hint="eastAsia" w:ascii="宋体" w:hAnsi="宋体" w:cs="宋体"/>
                <w:b/>
                <w:bCs/>
                <w:sz w:val="18"/>
                <w:szCs w:val="18"/>
              </w:rPr>
              <w:t>10</w:t>
            </w:r>
          </w:p>
        </w:tc>
        <w:tc>
          <w:tcPr>
            <w:tcW w:w="398" w:type="dxa"/>
            <w:vAlign w:val="center"/>
          </w:tcPr>
          <w:p w14:paraId="1469CA83">
            <w:pPr>
              <w:pStyle w:val="9"/>
              <w:spacing w:after="0" w:line="360" w:lineRule="exact"/>
              <w:jc w:val="center"/>
              <w:rPr>
                <w:rFonts w:ascii="宋体" w:hAnsi="宋体" w:cs="宋体"/>
                <w:b/>
                <w:bCs/>
                <w:sz w:val="18"/>
                <w:szCs w:val="18"/>
              </w:rPr>
            </w:pPr>
            <w:r>
              <w:rPr>
                <w:rFonts w:hint="eastAsia" w:ascii="宋体" w:hAnsi="宋体" w:cs="宋体"/>
                <w:b/>
                <w:bCs/>
                <w:sz w:val="18"/>
                <w:szCs w:val="18"/>
              </w:rPr>
              <w:t>11</w:t>
            </w:r>
          </w:p>
        </w:tc>
        <w:tc>
          <w:tcPr>
            <w:tcW w:w="392" w:type="dxa"/>
            <w:vAlign w:val="center"/>
          </w:tcPr>
          <w:p w14:paraId="03C4F58E">
            <w:pPr>
              <w:pStyle w:val="9"/>
              <w:spacing w:after="0" w:line="360" w:lineRule="exact"/>
              <w:jc w:val="center"/>
              <w:rPr>
                <w:rFonts w:ascii="宋体" w:hAnsi="宋体" w:cs="宋体"/>
                <w:b/>
                <w:bCs/>
                <w:sz w:val="18"/>
                <w:szCs w:val="18"/>
              </w:rPr>
            </w:pPr>
            <w:r>
              <w:rPr>
                <w:rFonts w:hint="eastAsia" w:ascii="宋体" w:hAnsi="宋体" w:cs="宋体"/>
                <w:b/>
                <w:bCs/>
                <w:sz w:val="18"/>
                <w:szCs w:val="18"/>
              </w:rPr>
              <w:t>12</w:t>
            </w:r>
          </w:p>
        </w:tc>
        <w:tc>
          <w:tcPr>
            <w:tcW w:w="398" w:type="dxa"/>
            <w:vAlign w:val="center"/>
          </w:tcPr>
          <w:p w14:paraId="27D9E12F">
            <w:pPr>
              <w:pStyle w:val="9"/>
              <w:spacing w:after="0" w:line="360" w:lineRule="exact"/>
              <w:jc w:val="center"/>
              <w:rPr>
                <w:rFonts w:ascii="宋体" w:hAnsi="宋体" w:cs="宋体"/>
                <w:b/>
                <w:bCs/>
                <w:sz w:val="18"/>
                <w:szCs w:val="18"/>
              </w:rPr>
            </w:pPr>
            <w:r>
              <w:rPr>
                <w:rFonts w:hint="eastAsia" w:ascii="宋体" w:hAnsi="宋体" w:cs="宋体"/>
                <w:b/>
                <w:bCs/>
                <w:sz w:val="18"/>
                <w:szCs w:val="18"/>
              </w:rPr>
              <w:t>13</w:t>
            </w:r>
          </w:p>
        </w:tc>
        <w:tc>
          <w:tcPr>
            <w:tcW w:w="398" w:type="dxa"/>
            <w:vAlign w:val="center"/>
          </w:tcPr>
          <w:p w14:paraId="001D643A">
            <w:pPr>
              <w:pStyle w:val="9"/>
              <w:spacing w:after="0" w:line="360" w:lineRule="exact"/>
              <w:jc w:val="center"/>
              <w:rPr>
                <w:rFonts w:ascii="宋体" w:hAnsi="宋体" w:cs="宋体"/>
                <w:b/>
                <w:bCs/>
                <w:sz w:val="18"/>
                <w:szCs w:val="18"/>
              </w:rPr>
            </w:pPr>
            <w:r>
              <w:rPr>
                <w:rFonts w:hint="eastAsia" w:ascii="宋体" w:hAnsi="宋体" w:cs="宋体"/>
                <w:b/>
                <w:bCs/>
                <w:sz w:val="18"/>
                <w:szCs w:val="18"/>
              </w:rPr>
              <w:t>14</w:t>
            </w:r>
          </w:p>
        </w:tc>
        <w:tc>
          <w:tcPr>
            <w:tcW w:w="398" w:type="dxa"/>
            <w:vAlign w:val="center"/>
          </w:tcPr>
          <w:p w14:paraId="0F34B995">
            <w:pPr>
              <w:pStyle w:val="9"/>
              <w:spacing w:after="0" w:line="360" w:lineRule="exact"/>
              <w:jc w:val="center"/>
              <w:rPr>
                <w:rFonts w:ascii="宋体" w:hAnsi="宋体" w:cs="宋体"/>
                <w:b/>
                <w:bCs/>
                <w:sz w:val="18"/>
                <w:szCs w:val="18"/>
              </w:rPr>
            </w:pPr>
            <w:r>
              <w:rPr>
                <w:rFonts w:hint="eastAsia" w:ascii="宋体" w:hAnsi="宋体" w:cs="宋体"/>
                <w:b/>
                <w:bCs/>
                <w:sz w:val="18"/>
                <w:szCs w:val="18"/>
              </w:rPr>
              <w:t>15</w:t>
            </w:r>
          </w:p>
        </w:tc>
        <w:tc>
          <w:tcPr>
            <w:tcW w:w="385" w:type="dxa"/>
            <w:vAlign w:val="center"/>
          </w:tcPr>
          <w:p w14:paraId="4C6C0981">
            <w:pPr>
              <w:pStyle w:val="9"/>
              <w:spacing w:after="0" w:line="360" w:lineRule="exact"/>
              <w:jc w:val="center"/>
              <w:rPr>
                <w:rFonts w:ascii="宋体" w:hAnsi="宋体" w:cs="宋体"/>
                <w:b/>
                <w:bCs/>
                <w:sz w:val="18"/>
                <w:szCs w:val="18"/>
              </w:rPr>
            </w:pPr>
            <w:r>
              <w:rPr>
                <w:rFonts w:hint="eastAsia" w:ascii="宋体" w:hAnsi="宋体" w:cs="宋体"/>
                <w:b/>
                <w:bCs/>
                <w:sz w:val="18"/>
                <w:szCs w:val="18"/>
              </w:rPr>
              <w:t>16</w:t>
            </w:r>
          </w:p>
        </w:tc>
        <w:tc>
          <w:tcPr>
            <w:tcW w:w="398" w:type="dxa"/>
            <w:vAlign w:val="center"/>
          </w:tcPr>
          <w:p w14:paraId="1F33DD89">
            <w:pPr>
              <w:pStyle w:val="9"/>
              <w:spacing w:after="0" w:line="360" w:lineRule="exact"/>
              <w:jc w:val="center"/>
              <w:rPr>
                <w:rFonts w:ascii="宋体" w:hAnsi="宋体" w:cs="宋体"/>
                <w:b/>
                <w:bCs/>
                <w:sz w:val="18"/>
                <w:szCs w:val="18"/>
              </w:rPr>
            </w:pPr>
            <w:r>
              <w:rPr>
                <w:rFonts w:hint="eastAsia" w:ascii="宋体" w:hAnsi="宋体" w:cs="宋体"/>
                <w:b/>
                <w:bCs/>
                <w:sz w:val="18"/>
                <w:szCs w:val="18"/>
              </w:rPr>
              <w:t>17</w:t>
            </w:r>
          </w:p>
        </w:tc>
        <w:tc>
          <w:tcPr>
            <w:tcW w:w="385" w:type="dxa"/>
            <w:vAlign w:val="center"/>
          </w:tcPr>
          <w:p w14:paraId="7B312C55">
            <w:pPr>
              <w:pStyle w:val="9"/>
              <w:spacing w:after="0" w:line="360" w:lineRule="exact"/>
              <w:jc w:val="center"/>
              <w:rPr>
                <w:rFonts w:ascii="宋体" w:hAnsi="宋体" w:cs="宋体"/>
                <w:b/>
                <w:bCs/>
                <w:sz w:val="18"/>
                <w:szCs w:val="18"/>
              </w:rPr>
            </w:pPr>
            <w:r>
              <w:rPr>
                <w:rFonts w:hint="eastAsia" w:ascii="宋体" w:hAnsi="宋体" w:cs="宋体"/>
                <w:b/>
                <w:bCs/>
                <w:sz w:val="18"/>
                <w:szCs w:val="18"/>
              </w:rPr>
              <w:t>18</w:t>
            </w:r>
          </w:p>
        </w:tc>
        <w:tc>
          <w:tcPr>
            <w:tcW w:w="389" w:type="dxa"/>
            <w:vAlign w:val="center"/>
          </w:tcPr>
          <w:p w14:paraId="03DE5857">
            <w:pPr>
              <w:pStyle w:val="9"/>
              <w:spacing w:after="0" w:line="360" w:lineRule="exact"/>
              <w:jc w:val="center"/>
              <w:rPr>
                <w:rFonts w:ascii="宋体" w:hAnsi="宋体" w:cs="宋体"/>
                <w:b/>
                <w:bCs/>
                <w:sz w:val="18"/>
                <w:szCs w:val="18"/>
              </w:rPr>
            </w:pPr>
            <w:r>
              <w:rPr>
                <w:rFonts w:hint="eastAsia" w:ascii="宋体" w:hAnsi="宋体" w:cs="宋体"/>
                <w:b/>
                <w:bCs/>
                <w:sz w:val="18"/>
                <w:szCs w:val="18"/>
              </w:rPr>
              <w:t>19</w:t>
            </w:r>
          </w:p>
        </w:tc>
        <w:tc>
          <w:tcPr>
            <w:tcW w:w="632" w:type="dxa"/>
            <w:vAlign w:val="center"/>
          </w:tcPr>
          <w:p w14:paraId="5E5F2EA3">
            <w:pPr>
              <w:pStyle w:val="9"/>
              <w:spacing w:after="0" w:line="360" w:lineRule="exact"/>
              <w:jc w:val="center"/>
              <w:rPr>
                <w:rFonts w:ascii="宋体" w:hAnsi="宋体" w:cs="宋体"/>
                <w:b/>
                <w:bCs/>
                <w:sz w:val="18"/>
                <w:szCs w:val="18"/>
              </w:rPr>
            </w:pPr>
            <w:r>
              <w:rPr>
                <w:rFonts w:hint="eastAsia" w:ascii="宋体" w:hAnsi="宋体" w:cs="宋体"/>
                <w:b/>
                <w:bCs/>
                <w:sz w:val="18"/>
                <w:szCs w:val="18"/>
              </w:rPr>
              <w:t>20</w:t>
            </w:r>
          </w:p>
        </w:tc>
      </w:tr>
      <w:tr w14:paraId="3178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dxa"/>
            <w:vMerge w:val="restart"/>
            <w:vAlign w:val="center"/>
          </w:tcPr>
          <w:p w14:paraId="0B159DC2">
            <w:pPr>
              <w:pStyle w:val="9"/>
              <w:spacing w:after="0" w:line="360" w:lineRule="exact"/>
              <w:jc w:val="center"/>
              <w:rPr>
                <w:rFonts w:ascii="宋体" w:hAnsi="宋体" w:cs="宋体"/>
                <w:sz w:val="18"/>
                <w:szCs w:val="18"/>
              </w:rPr>
            </w:pPr>
            <w:r>
              <w:rPr>
                <w:rFonts w:hint="eastAsia" w:ascii="宋体" w:hAnsi="宋体" w:cs="宋体"/>
                <w:sz w:val="18"/>
                <w:szCs w:val="18"/>
              </w:rPr>
              <w:t>一</w:t>
            </w:r>
          </w:p>
        </w:tc>
        <w:tc>
          <w:tcPr>
            <w:tcW w:w="488" w:type="dxa"/>
            <w:vAlign w:val="center"/>
          </w:tcPr>
          <w:p w14:paraId="19B3FA51">
            <w:pPr>
              <w:pStyle w:val="9"/>
              <w:spacing w:after="0" w:line="360" w:lineRule="exact"/>
              <w:jc w:val="center"/>
              <w:rPr>
                <w:rFonts w:ascii="宋体" w:hAnsi="宋体" w:cs="宋体"/>
                <w:sz w:val="18"/>
                <w:szCs w:val="18"/>
              </w:rPr>
            </w:pPr>
            <w:r>
              <w:rPr>
                <w:rFonts w:hint="eastAsia" w:ascii="宋体" w:hAnsi="宋体" w:cs="宋体"/>
                <w:sz w:val="18"/>
                <w:szCs w:val="18"/>
              </w:rPr>
              <w:t>1</w:t>
            </w:r>
          </w:p>
        </w:tc>
        <w:tc>
          <w:tcPr>
            <w:tcW w:w="408" w:type="dxa"/>
            <w:vAlign w:val="center"/>
          </w:tcPr>
          <w:p w14:paraId="502CDADD">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34526ECE">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407" w:type="dxa"/>
            <w:vAlign w:val="center"/>
          </w:tcPr>
          <w:p w14:paraId="4A3B25E3">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76" w:type="dxa"/>
            <w:vAlign w:val="center"/>
          </w:tcPr>
          <w:p w14:paraId="3E15FCC5">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07D690DB">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48AF4D6D">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14D3A3ED">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01EBB0D2">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75E2D502">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6E605E58">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188205E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2" w:type="dxa"/>
            <w:vAlign w:val="center"/>
          </w:tcPr>
          <w:p w14:paraId="60F4BA71">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47171811">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5A6ABA1C">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3D659EA6">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44E78E50">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3710EF7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156292D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41BC6A8F">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632" w:type="dxa"/>
            <w:vAlign w:val="center"/>
          </w:tcPr>
          <w:p w14:paraId="764E0C89">
            <w:pPr>
              <w:pStyle w:val="9"/>
              <w:spacing w:after="0" w:line="360" w:lineRule="exact"/>
              <w:jc w:val="center"/>
              <w:rPr>
                <w:rFonts w:ascii="宋体" w:hAnsi="宋体" w:cs="宋体"/>
                <w:sz w:val="18"/>
                <w:szCs w:val="18"/>
              </w:rPr>
            </w:pPr>
            <w:r>
              <w:rPr>
                <w:rFonts w:hint="eastAsia" w:ascii="宋体" w:hAnsi="宋体" w:cs="宋体"/>
                <w:sz w:val="18"/>
                <w:szCs w:val="18"/>
              </w:rPr>
              <w:t>：</w:t>
            </w:r>
          </w:p>
        </w:tc>
      </w:tr>
      <w:tr w14:paraId="71FF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6" w:type="dxa"/>
            <w:vMerge w:val="continue"/>
            <w:vAlign w:val="center"/>
          </w:tcPr>
          <w:p w14:paraId="428BD0D5">
            <w:pPr>
              <w:pStyle w:val="9"/>
              <w:spacing w:after="0" w:line="360" w:lineRule="exact"/>
              <w:jc w:val="center"/>
              <w:rPr>
                <w:rFonts w:ascii="宋体" w:hAnsi="宋体" w:cs="宋体"/>
                <w:sz w:val="18"/>
                <w:szCs w:val="18"/>
              </w:rPr>
            </w:pPr>
          </w:p>
        </w:tc>
        <w:tc>
          <w:tcPr>
            <w:tcW w:w="488" w:type="dxa"/>
            <w:vAlign w:val="center"/>
          </w:tcPr>
          <w:p w14:paraId="058A780B">
            <w:pPr>
              <w:pStyle w:val="9"/>
              <w:spacing w:after="0" w:line="360" w:lineRule="exact"/>
              <w:jc w:val="center"/>
              <w:rPr>
                <w:rFonts w:ascii="宋体" w:hAnsi="宋体" w:cs="宋体"/>
                <w:sz w:val="18"/>
                <w:szCs w:val="18"/>
              </w:rPr>
            </w:pPr>
            <w:r>
              <w:rPr>
                <w:rFonts w:hint="eastAsia" w:ascii="宋体" w:hAnsi="宋体" w:cs="宋体"/>
                <w:sz w:val="18"/>
                <w:szCs w:val="18"/>
              </w:rPr>
              <w:t>2</w:t>
            </w:r>
          </w:p>
        </w:tc>
        <w:tc>
          <w:tcPr>
            <w:tcW w:w="408" w:type="dxa"/>
            <w:vAlign w:val="center"/>
          </w:tcPr>
          <w:p w14:paraId="354BAB7C">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29BD59C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407" w:type="dxa"/>
            <w:vAlign w:val="center"/>
          </w:tcPr>
          <w:p w14:paraId="6BF4106E">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76" w:type="dxa"/>
            <w:vAlign w:val="center"/>
          </w:tcPr>
          <w:p w14:paraId="4AAE707A">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6C03ABD8">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2C29FCA3">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791028B8">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65C6E31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49722D38">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44084C2A">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516E6828">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2" w:type="dxa"/>
            <w:vAlign w:val="center"/>
          </w:tcPr>
          <w:p w14:paraId="6603D451">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69A98DA0">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7CF36135">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3A46EA78">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71C1DB8C">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0149CDEA">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31813A2B">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707D90E8">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632" w:type="dxa"/>
            <w:vAlign w:val="center"/>
          </w:tcPr>
          <w:p w14:paraId="66273B1A">
            <w:pPr>
              <w:pStyle w:val="9"/>
              <w:spacing w:after="0" w:line="360" w:lineRule="exact"/>
              <w:jc w:val="center"/>
              <w:rPr>
                <w:rFonts w:ascii="宋体" w:hAnsi="宋体" w:cs="宋体"/>
                <w:sz w:val="18"/>
                <w:szCs w:val="18"/>
              </w:rPr>
            </w:pPr>
            <w:r>
              <w:rPr>
                <w:rFonts w:hint="eastAsia" w:ascii="宋体" w:hAnsi="宋体" w:cs="宋体"/>
                <w:sz w:val="18"/>
                <w:szCs w:val="18"/>
              </w:rPr>
              <w:t>：</w:t>
            </w:r>
          </w:p>
        </w:tc>
      </w:tr>
      <w:tr w14:paraId="53B6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6" w:type="dxa"/>
            <w:vMerge w:val="restart"/>
            <w:vAlign w:val="center"/>
          </w:tcPr>
          <w:p w14:paraId="72AE898A">
            <w:pPr>
              <w:pStyle w:val="9"/>
              <w:spacing w:after="0" w:line="360" w:lineRule="exact"/>
              <w:jc w:val="center"/>
              <w:rPr>
                <w:rFonts w:ascii="宋体" w:hAnsi="宋体" w:cs="宋体"/>
                <w:sz w:val="18"/>
                <w:szCs w:val="18"/>
              </w:rPr>
            </w:pPr>
            <w:r>
              <w:rPr>
                <w:rFonts w:hint="eastAsia" w:ascii="宋体" w:hAnsi="宋体" w:cs="宋体"/>
                <w:sz w:val="18"/>
                <w:szCs w:val="18"/>
              </w:rPr>
              <w:t>二</w:t>
            </w:r>
          </w:p>
        </w:tc>
        <w:tc>
          <w:tcPr>
            <w:tcW w:w="488" w:type="dxa"/>
            <w:vAlign w:val="center"/>
          </w:tcPr>
          <w:p w14:paraId="6CC00155">
            <w:pPr>
              <w:pStyle w:val="9"/>
              <w:spacing w:after="0" w:line="360" w:lineRule="exact"/>
              <w:jc w:val="center"/>
              <w:rPr>
                <w:rFonts w:ascii="宋体" w:hAnsi="宋体" w:cs="宋体"/>
                <w:sz w:val="18"/>
                <w:szCs w:val="18"/>
              </w:rPr>
            </w:pPr>
            <w:r>
              <w:rPr>
                <w:rFonts w:hint="eastAsia" w:ascii="宋体" w:hAnsi="宋体" w:cs="宋体"/>
                <w:sz w:val="18"/>
                <w:szCs w:val="18"/>
              </w:rPr>
              <w:t>3</w:t>
            </w:r>
          </w:p>
        </w:tc>
        <w:tc>
          <w:tcPr>
            <w:tcW w:w="408" w:type="dxa"/>
            <w:vAlign w:val="center"/>
          </w:tcPr>
          <w:p w14:paraId="7A2F1F64">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141C0C01">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407" w:type="dxa"/>
            <w:vAlign w:val="center"/>
          </w:tcPr>
          <w:p w14:paraId="49010190">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76" w:type="dxa"/>
            <w:vAlign w:val="center"/>
          </w:tcPr>
          <w:p w14:paraId="7945C801">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5FC7355D">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5249932C">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41E28E36">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3F32E56C">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6C0D162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3A67A783">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67B3FE76">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2" w:type="dxa"/>
            <w:vAlign w:val="center"/>
          </w:tcPr>
          <w:p w14:paraId="42138186">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111D4E8D">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561FD6AC">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12A8A1D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3DFDFEF8">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53479354">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2366594F">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51CBD1AB">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632" w:type="dxa"/>
            <w:vAlign w:val="center"/>
          </w:tcPr>
          <w:p w14:paraId="4048E5C5">
            <w:pPr>
              <w:pStyle w:val="9"/>
              <w:spacing w:after="0" w:line="360" w:lineRule="exact"/>
              <w:jc w:val="center"/>
              <w:rPr>
                <w:rFonts w:ascii="宋体" w:hAnsi="宋体" w:cs="宋体"/>
                <w:sz w:val="18"/>
                <w:szCs w:val="18"/>
              </w:rPr>
            </w:pPr>
            <w:r>
              <w:rPr>
                <w:rFonts w:hint="eastAsia" w:ascii="宋体" w:hAnsi="宋体" w:cs="宋体"/>
                <w:sz w:val="18"/>
                <w:szCs w:val="18"/>
              </w:rPr>
              <w:t>：</w:t>
            </w:r>
          </w:p>
        </w:tc>
      </w:tr>
      <w:tr w14:paraId="28E3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6" w:type="dxa"/>
            <w:vMerge w:val="continue"/>
            <w:vAlign w:val="center"/>
          </w:tcPr>
          <w:p w14:paraId="2A92B75B">
            <w:pPr>
              <w:pStyle w:val="9"/>
              <w:spacing w:after="0" w:line="360" w:lineRule="exact"/>
              <w:jc w:val="center"/>
              <w:rPr>
                <w:rFonts w:ascii="宋体" w:hAnsi="宋体" w:cs="宋体"/>
                <w:sz w:val="18"/>
                <w:szCs w:val="18"/>
              </w:rPr>
            </w:pPr>
          </w:p>
        </w:tc>
        <w:tc>
          <w:tcPr>
            <w:tcW w:w="488" w:type="dxa"/>
            <w:vAlign w:val="center"/>
          </w:tcPr>
          <w:p w14:paraId="19D3FAC6">
            <w:pPr>
              <w:pStyle w:val="9"/>
              <w:spacing w:after="0" w:line="360" w:lineRule="exact"/>
              <w:jc w:val="center"/>
              <w:rPr>
                <w:rFonts w:ascii="宋体" w:hAnsi="宋体" w:cs="宋体"/>
                <w:sz w:val="18"/>
                <w:szCs w:val="18"/>
              </w:rPr>
            </w:pPr>
            <w:r>
              <w:rPr>
                <w:rFonts w:hint="eastAsia" w:ascii="宋体" w:hAnsi="宋体" w:cs="宋体"/>
                <w:sz w:val="18"/>
                <w:szCs w:val="18"/>
              </w:rPr>
              <w:t>4</w:t>
            </w:r>
          </w:p>
        </w:tc>
        <w:tc>
          <w:tcPr>
            <w:tcW w:w="408" w:type="dxa"/>
            <w:vAlign w:val="center"/>
          </w:tcPr>
          <w:p w14:paraId="4222B273">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598EA4A1">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407" w:type="dxa"/>
            <w:vAlign w:val="center"/>
          </w:tcPr>
          <w:p w14:paraId="35D6346D">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76" w:type="dxa"/>
            <w:vAlign w:val="center"/>
          </w:tcPr>
          <w:p w14:paraId="7B82243E">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0BCA2ED2">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60237C4B">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458ED22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307CCBB0">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0E5435C5">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283E751F">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3D65E2FE">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2" w:type="dxa"/>
            <w:vAlign w:val="center"/>
          </w:tcPr>
          <w:p w14:paraId="4FD5F3C0">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25E1919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29E26DC2">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5581099E">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11064D38">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698EBF2F">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0699EE3E">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4318F448">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632" w:type="dxa"/>
            <w:vAlign w:val="center"/>
          </w:tcPr>
          <w:p w14:paraId="768B4330">
            <w:pPr>
              <w:pStyle w:val="9"/>
              <w:spacing w:after="0" w:line="360" w:lineRule="exact"/>
              <w:jc w:val="center"/>
              <w:rPr>
                <w:rFonts w:ascii="宋体" w:hAnsi="宋体" w:cs="宋体"/>
                <w:sz w:val="18"/>
                <w:szCs w:val="18"/>
              </w:rPr>
            </w:pPr>
            <w:r>
              <w:rPr>
                <w:rFonts w:hint="eastAsia" w:ascii="宋体" w:hAnsi="宋体" w:cs="宋体"/>
                <w:sz w:val="18"/>
                <w:szCs w:val="18"/>
              </w:rPr>
              <w:t>：</w:t>
            </w:r>
          </w:p>
        </w:tc>
      </w:tr>
      <w:tr w14:paraId="6CB9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6" w:type="dxa"/>
            <w:vMerge w:val="restart"/>
            <w:vAlign w:val="center"/>
          </w:tcPr>
          <w:p w14:paraId="7B4CDA8E">
            <w:pPr>
              <w:pStyle w:val="9"/>
              <w:spacing w:after="0" w:line="360" w:lineRule="exact"/>
              <w:jc w:val="center"/>
              <w:rPr>
                <w:rFonts w:ascii="宋体" w:hAnsi="宋体" w:cs="宋体"/>
                <w:sz w:val="18"/>
                <w:szCs w:val="18"/>
              </w:rPr>
            </w:pPr>
            <w:r>
              <w:rPr>
                <w:rFonts w:hint="eastAsia" w:ascii="宋体" w:hAnsi="宋体" w:cs="宋体"/>
                <w:sz w:val="18"/>
                <w:szCs w:val="18"/>
              </w:rPr>
              <w:t>三</w:t>
            </w:r>
          </w:p>
        </w:tc>
        <w:tc>
          <w:tcPr>
            <w:tcW w:w="488" w:type="dxa"/>
            <w:vAlign w:val="center"/>
          </w:tcPr>
          <w:p w14:paraId="44E89680">
            <w:pPr>
              <w:pStyle w:val="9"/>
              <w:spacing w:after="0" w:line="360" w:lineRule="exact"/>
              <w:jc w:val="center"/>
              <w:rPr>
                <w:rFonts w:ascii="宋体" w:hAnsi="宋体" w:cs="宋体"/>
                <w:sz w:val="18"/>
                <w:szCs w:val="18"/>
              </w:rPr>
            </w:pPr>
            <w:r>
              <w:rPr>
                <w:rFonts w:hint="eastAsia" w:ascii="宋体" w:hAnsi="宋体" w:cs="宋体"/>
                <w:sz w:val="18"/>
                <w:szCs w:val="18"/>
              </w:rPr>
              <w:t>5</w:t>
            </w:r>
          </w:p>
        </w:tc>
        <w:tc>
          <w:tcPr>
            <w:tcW w:w="408" w:type="dxa"/>
            <w:vAlign w:val="center"/>
          </w:tcPr>
          <w:p w14:paraId="5E77BB46">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294626C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407" w:type="dxa"/>
            <w:vAlign w:val="center"/>
          </w:tcPr>
          <w:p w14:paraId="650912EE">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76" w:type="dxa"/>
            <w:vAlign w:val="center"/>
          </w:tcPr>
          <w:p w14:paraId="767DE1B6">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77EECD9E">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6048329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70972DA3">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09797854">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206ADDB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502B75DD">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00D270BB">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2" w:type="dxa"/>
            <w:vAlign w:val="center"/>
          </w:tcPr>
          <w:p w14:paraId="6ED7E853">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1C7D058B">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3D39F661">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2FA06A93">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332A98E6">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6A0A21F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1C15860F">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5437A95E">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632" w:type="dxa"/>
            <w:vAlign w:val="center"/>
          </w:tcPr>
          <w:p w14:paraId="373B5833">
            <w:pPr>
              <w:pStyle w:val="9"/>
              <w:spacing w:after="0" w:line="360" w:lineRule="exact"/>
              <w:jc w:val="center"/>
              <w:rPr>
                <w:rFonts w:ascii="宋体" w:hAnsi="宋体" w:cs="宋体"/>
                <w:sz w:val="18"/>
                <w:szCs w:val="18"/>
              </w:rPr>
            </w:pPr>
            <w:r>
              <w:rPr>
                <w:rFonts w:hint="eastAsia" w:ascii="宋体" w:hAnsi="宋体" w:cs="宋体"/>
                <w:sz w:val="18"/>
                <w:szCs w:val="18"/>
              </w:rPr>
              <w:t>：</w:t>
            </w:r>
          </w:p>
        </w:tc>
      </w:tr>
      <w:tr w14:paraId="1146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6" w:type="dxa"/>
            <w:vMerge w:val="continue"/>
            <w:vAlign w:val="center"/>
          </w:tcPr>
          <w:p w14:paraId="183A2BA5">
            <w:pPr>
              <w:pStyle w:val="9"/>
              <w:spacing w:after="0" w:line="360" w:lineRule="exact"/>
              <w:jc w:val="center"/>
              <w:rPr>
                <w:rFonts w:ascii="宋体" w:hAnsi="宋体" w:cs="宋体"/>
                <w:sz w:val="18"/>
                <w:szCs w:val="18"/>
              </w:rPr>
            </w:pPr>
          </w:p>
        </w:tc>
        <w:tc>
          <w:tcPr>
            <w:tcW w:w="488" w:type="dxa"/>
            <w:vAlign w:val="center"/>
          </w:tcPr>
          <w:p w14:paraId="027EEEA9">
            <w:pPr>
              <w:pStyle w:val="9"/>
              <w:spacing w:after="0" w:line="360" w:lineRule="exact"/>
              <w:jc w:val="center"/>
              <w:rPr>
                <w:rFonts w:ascii="宋体" w:hAnsi="宋体" w:cs="宋体"/>
                <w:sz w:val="18"/>
                <w:szCs w:val="18"/>
              </w:rPr>
            </w:pPr>
            <w:r>
              <w:rPr>
                <w:rFonts w:hint="eastAsia" w:ascii="宋体" w:hAnsi="宋体" w:cs="宋体"/>
                <w:sz w:val="18"/>
                <w:szCs w:val="18"/>
              </w:rPr>
              <w:t>6</w:t>
            </w:r>
          </w:p>
        </w:tc>
        <w:tc>
          <w:tcPr>
            <w:tcW w:w="408" w:type="dxa"/>
            <w:vAlign w:val="center"/>
          </w:tcPr>
          <w:p w14:paraId="12A03D0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4" w:type="dxa"/>
            <w:vAlign w:val="center"/>
          </w:tcPr>
          <w:p w14:paraId="4BEC93F3">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407" w:type="dxa"/>
            <w:vAlign w:val="center"/>
          </w:tcPr>
          <w:p w14:paraId="1F568BFA">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76" w:type="dxa"/>
            <w:vAlign w:val="center"/>
          </w:tcPr>
          <w:p w14:paraId="385CA794">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4560F65A">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32567B04">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5C394489">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46AD0FEE">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54D0E206">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728749B8">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62B07D43">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2" w:type="dxa"/>
            <w:vAlign w:val="center"/>
          </w:tcPr>
          <w:p w14:paraId="70CD2A7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7977BF95">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6FC0704A">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398BFDF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2A314FB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98" w:type="dxa"/>
            <w:vAlign w:val="center"/>
          </w:tcPr>
          <w:p w14:paraId="04E862DD">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5" w:type="dxa"/>
            <w:vAlign w:val="center"/>
          </w:tcPr>
          <w:p w14:paraId="175A31C4">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64E07BE7">
            <w:pPr>
              <w:pStyle w:val="9"/>
              <w:spacing w:after="0" w:line="360" w:lineRule="exact"/>
              <w:jc w:val="center"/>
              <w:rPr>
                <w:rFonts w:ascii="宋体" w:hAnsi="宋体" w:cs="宋体"/>
                <w:sz w:val="18"/>
                <w:szCs w:val="18"/>
              </w:rPr>
            </w:pPr>
            <w:r>
              <w:rPr>
                <w:rFonts w:hint="eastAsia" w:ascii="宋体" w:hAnsi="宋体" w:cs="宋体"/>
                <w:sz w:val="18"/>
                <w:szCs w:val="18"/>
              </w:rPr>
              <w:t>△</w:t>
            </w:r>
          </w:p>
        </w:tc>
        <w:tc>
          <w:tcPr>
            <w:tcW w:w="632" w:type="dxa"/>
            <w:vAlign w:val="center"/>
          </w:tcPr>
          <w:p w14:paraId="69CB6BEC">
            <w:pPr>
              <w:pStyle w:val="9"/>
              <w:spacing w:after="0" w:line="360" w:lineRule="exact"/>
              <w:jc w:val="center"/>
              <w:rPr>
                <w:rFonts w:ascii="宋体" w:hAnsi="宋体" w:cs="宋体"/>
                <w:sz w:val="18"/>
                <w:szCs w:val="18"/>
              </w:rPr>
            </w:pPr>
            <w:r>
              <w:rPr>
                <w:rFonts w:hint="eastAsia" w:ascii="宋体" w:hAnsi="宋体" w:cs="宋体"/>
                <w:sz w:val="18"/>
                <w:szCs w:val="18"/>
              </w:rPr>
              <w:t>：</w:t>
            </w:r>
          </w:p>
        </w:tc>
      </w:tr>
    </w:tbl>
    <w:p w14:paraId="121B986D">
      <w:pPr>
        <w:ind w:left="525" w:hanging="525" w:hangingChars="250"/>
        <w:rPr>
          <w:rFonts w:ascii="宋体" w:hAnsi="宋体" w:cs="宋体"/>
          <w:szCs w:val="21"/>
        </w:rPr>
      </w:pPr>
      <w:r>
        <w:rPr>
          <w:rFonts w:hint="eastAsia" w:ascii="宋体" w:hAnsi="宋体" w:cs="宋体"/>
          <w:szCs w:val="21"/>
        </w:rPr>
        <w:t>图注：～</w:t>
      </w:r>
      <w:r>
        <w:rPr>
          <w:rFonts w:hint="eastAsia" w:ascii="宋体" w:hAnsi="宋体" w:cs="宋体"/>
          <w:szCs w:val="21"/>
          <w:lang w:val="en-US" w:eastAsia="zh-CN"/>
        </w:rPr>
        <w:t>理论</w:t>
      </w:r>
      <w:r>
        <w:rPr>
          <w:rFonts w:hint="eastAsia" w:ascii="宋体" w:hAnsi="宋体" w:cs="宋体"/>
          <w:szCs w:val="21"/>
          <w:lang w:eastAsia="zh-CN"/>
        </w:rPr>
        <w:t>教学</w:t>
      </w:r>
      <w:r>
        <w:rPr>
          <w:rFonts w:hint="eastAsia" w:ascii="宋体" w:hAnsi="宋体" w:cs="宋体"/>
          <w:szCs w:val="21"/>
        </w:rPr>
        <w:t>；○实习（实训）；∥课程设计；△机动；：考试；●岗位实习；</w:t>
      </w:r>
    </w:p>
    <w:p w14:paraId="294EFCD1">
      <w:pPr>
        <w:ind w:left="462" w:leftChars="220"/>
        <w:rPr>
          <w:rFonts w:ascii="宋体" w:hAnsi="宋体" w:cs="宋体"/>
          <w:szCs w:val="21"/>
        </w:rPr>
        <w:sectPr>
          <w:footerReference r:id="rId5" w:type="default"/>
          <w:pgSz w:w="11906" w:h="16838"/>
          <w:pgMar w:top="1417" w:right="1417" w:bottom="1134" w:left="1417" w:header="851" w:footer="992" w:gutter="0"/>
          <w:pgNumType w:fmt="decimal" w:start="42"/>
          <w:cols w:space="720" w:num="1"/>
          <w:docGrid w:linePitch="312" w:charSpace="0"/>
        </w:sectPr>
      </w:pPr>
      <w:r>
        <w:rPr>
          <w:rFonts w:hint="eastAsia" w:ascii="宋体" w:hAnsi="宋体" w:cs="宋体"/>
          <w:szCs w:val="21"/>
        </w:rPr>
        <w:t xml:space="preserve"> /毕业设计；☆军事技能训练及入学教育；〓放假；◎毕业教育，融入毕业设计环节。</w:t>
      </w:r>
    </w:p>
    <w:p w14:paraId="086408C6">
      <w:pPr>
        <w:pStyle w:val="3"/>
        <w:spacing w:beforeLines="0" w:afterLines="0" w:line="360" w:lineRule="atLeast"/>
        <w:ind w:firstLine="422"/>
      </w:pPr>
      <w:bookmarkStart w:id="48" w:name="_Toc17162"/>
      <w:bookmarkStart w:id="49" w:name="_Toc14632"/>
      <w:r>
        <w:rPr>
          <w:rFonts w:hint="eastAsia"/>
        </w:rPr>
        <w:t>（三）专业教学进程表</w:t>
      </w:r>
      <w:bookmarkEnd w:id="48"/>
      <w:bookmarkEnd w:id="49"/>
    </w:p>
    <w:p w14:paraId="2F9602D4">
      <w:pPr>
        <w:ind w:firstLine="422" w:firstLineChars="200"/>
        <w:jc w:val="center"/>
        <w:rPr>
          <w:rFonts w:hint="eastAsia" w:ascii="宋体" w:hAnsi="宋体" w:cs="宋体"/>
          <w:b/>
          <w:bCs/>
          <w:szCs w:val="21"/>
        </w:rPr>
      </w:pPr>
      <w:r>
        <w:rPr>
          <w:rFonts w:hint="eastAsia" w:ascii="宋体" w:hAnsi="宋体" w:cs="宋体"/>
          <w:b/>
          <w:bCs/>
          <w:szCs w:val="21"/>
        </w:rPr>
        <w:t>专业教学进度安排表</w:t>
      </w:r>
    </w:p>
    <w:tbl>
      <w:tblPr>
        <w:tblStyle w:val="26"/>
        <w:tblpPr w:leftFromText="181" w:rightFromText="181" w:vertAnchor="text" w:tblpXSpec="center" w:tblpY="1"/>
        <w:tblOverlap w:val="never"/>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1069"/>
        <w:gridCol w:w="1831"/>
        <w:gridCol w:w="335"/>
        <w:gridCol w:w="634"/>
        <w:gridCol w:w="531"/>
        <w:gridCol w:w="493"/>
        <w:gridCol w:w="630"/>
        <w:gridCol w:w="509"/>
        <w:gridCol w:w="452"/>
        <w:gridCol w:w="417"/>
        <w:gridCol w:w="557"/>
        <w:gridCol w:w="531"/>
        <w:gridCol w:w="441"/>
        <w:gridCol w:w="386"/>
        <w:gridCol w:w="305"/>
      </w:tblGrid>
      <w:tr w14:paraId="7166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2DF1C257">
            <w:pPr>
              <w:widowControl/>
              <w:spacing w:line="360" w:lineRule="exact"/>
              <w:rPr>
                <w:rFonts w:ascii="宋体" w:hAnsi="宋体" w:cs="宋体"/>
                <w:color w:val="000000"/>
                <w:kern w:val="0"/>
                <w:sz w:val="18"/>
                <w:szCs w:val="18"/>
              </w:rPr>
            </w:pPr>
            <w:r>
              <w:rPr>
                <w:rFonts w:hint="eastAsia" w:ascii="宋体" w:hAnsi="宋体" w:cs="宋体"/>
                <w:color w:val="000000"/>
                <w:kern w:val="0"/>
                <w:sz w:val="18"/>
                <w:szCs w:val="18"/>
              </w:rPr>
              <w:t>课程类别</w:t>
            </w:r>
          </w:p>
          <w:p w14:paraId="22693EC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课程性质</w:t>
            </w:r>
          </w:p>
        </w:tc>
        <w:tc>
          <w:tcPr>
            <w:tcW w:w="396" w:type="dxa"/>
            <w:vMerge w:val="restart"/>
            <w:vAlign w:val="center"/>
          </w:tcPr>
          <w:p w14:paraId="0BF25B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序号</w:t>
            </w:r>
          </w:p>
        </w:tc>
        <w:tc>
          <w:tcPr>
            <w:tcW w:w="1069" w:type="dxa"/>
            <w:vMerge w:val="restart"/>
            <w:vAlign w:val="center"/>
          </w:tcPr>
          <w:p w14:paraId="3B18216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课程代码</w:t>
            </w:r>
          </w:p>
        </w:tc>
        <w:tc>
          <w:tcPr>
            <w:tcW w:w="1831" w:type="dxa"/>
            <w:vMerge w:val="restart"/>
            <w:vAlign w:val="center"/>
          </w:tcPr>
          <w:p w14:paraId="4C517B5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课程名称</w:t>
            </w:r>
          </w:p>
        </w:tc>
        <w:tc>
          <w:tcPr>
            <w:tcW w:w="335" w:type="dxa"/>
            <w:vMerge w:val="restart"/>
            <w:vAlign w:val="center"/>
          </w:tcPr>
          <w:p w14:paraId="0330DD1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课程类型</w:t>
            </w:r>
          </w:p>
        </w:tc>
        <w:tc>
          <w:tcPr>
            <w:tcW w:w="634" w:type="dxa"/>
            <w:vMerge w:val="restart"/>
            <w:vAlign w:val="center"/>
          </w:tcPr>
          <w:p w14:paraId="19357710">
            <w:pPr>
              <w:widowControl/>
              <w:spacing w:line="360" w:lineRule="exact"/>
              <w:jc w:val="center"/>
              <w:rPr>
                <w:rFonts w:ascii="宋体" w:hAnsi="宋体" w:cs="宋体"/>
                <w:color w:val="000000" w:themeColor="text1"/>
                <w:kern w:val="0"/>
                <w:sz w:val="18"/>
                <w:szCs w:val="18"/>
                <w14:textFill>
                  <w14:solidFill>
                    <w14:schemeClr w14:val="tx1"/>
                  </w14:solidFill>
                </w14:textFill>
              </w:rPr>
            </w:pPr>
          </w:p>
          <w:p w14:paraId="1AC0FBE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w:t>
            </w:r>
          </w:p>
        </w:tc>
        <w:tc>
          <w:tcPr>
            <w:tcW w:w="531" w:type="dxa"/>
            <w:vMerge w:val="restart"/>
            <w:vAlign w:val="center"/>
          </w:tcPr>
          <w:p w14:paraId="608966E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理论学时</w:t>
            </w:r>
          </w:p>
        </w:tc>
        <w:tc>
          <w:tcPr>
            <w:tcW w:w="493" w:type="dxa"/>
            <w:vMerge w:val="restart"/>
            <w:vAlign w:val="center"/>
          </w:tcPr>
          <w:p w14:paraId="0F4514C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实践学时</w:t>
            </w:r>
          </w:p>
        </w:tc>
        <w:tc>
          <w:tcPr>
            <w:tcW w:w="630" w:type="dxa"/>
            <w:vMerge w:val="restart"/>
            <w:vAlign w:val="center"/>
          </w:tcPr>
          <w:p w14:paraId="43616B7D">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p w14:paraId="0BE8C5A7">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p>
          <w:p w14:paraId="59693EF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总学分</w:t>
            </w:r>
          </w:p>
          <w:p w14:paraId="19A89C7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907" w:type="dxa"/>
            <w:gridSpan w:val="6"/>
            <w:vAlign w:val="center"/>
          </w:tcPr>
          <w:p w14:paraId="4E2FFDE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按学年、学期及学期学时分配</w:t>
            </w:r>
          </w:p>
        </w:tc>
        <w:tc>
          <w:tcPr>
            <w:tcW w:w="386" w:type="dxa"/>
            <w:vMerge w:val="restart"/>
            <w:vAlign w:val="center"/>
          </w:tcPr>
          <w:p w14:paraId="744A86C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tc>
        <w:tc>
          <w:tcPr>
            <w:tcW w:w="305" w:type="dxa"/>
            <w:vMerge w:val="restart"/>
            <w:vAlign w:val="center"/>
          </w:tcPr>
          <w:p w14:paraId="5A5950D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14:paraId="29CE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6205F86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09B8543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069" w:type="dxa"/>
            <w:vMerge w:val="continue"/>
            <w:vAlign w:val="center"/>
          </w:tcPr>
          <w:p w14:paraId="66D3B54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1831" w:type="dxa"/>
            <w:vMerge w:val="continue"/>
            <w:vAlign w:val="center"/>
          </w:tcPr>
          <w:p w14:paraId="6484C59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35" w:type="dxa"/>
            <w:vMerge w:val="continue"/>
            <w:vAlign w:val="center"/>
          </w:tcPr>
          <w:p w14:paraId="07912A5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4" w:type="dxa"/>
            <w:vMerge w:val="continue"/>
            <w:vAlign w:val="center"/>
          </w:tcPr>
          <w:p w14:paraId="279BEF0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Merge w:val="continue"/>
            <w:vAlign w:val="center"/>
          </w:tcPr>
          <w:p w14:paraId="67F814A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3" w:type="dxa"/>
            <w:vMerge w:val="continue"/>
            <w:vAlign w:val="center"/>
          </w:tcPr>
          <w:p w14:paraId="74EA3B3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Merge w:val="continue"/>
            <w:vAlign w:val="center"/>
          </w:tcPr>
          <w:p w14:paraId="7593FC4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961" w:type="dxa"/>
            <w:gridSpan w:val="2"/>
            <w:vAlign w:val="center"/>
          </w:tcPr>
          <w:p w14:paraId="2CF0E5D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第一学年</w:t>
            </w:r>
          </w:p>
        </w:tc>
        <w:tc>
          <w:tcPr>
            <w:tcW w:w="974" w:type="dxa"/>
            <w:gridSpan w:val="2"/>
            <w:vAlign w:val="center"/>
          </w:tcPr>
          <w:p w14:paraId="02C9E08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第二学年</w:t>
            </w:r>
          </w:p>
        </w:tc>
        <w:tc>
          <w:tcPr>
            <w:tcW w:w="972" w:type="dxa"/>
            <w:gridSpan w:val="2"/>
            <w:vAlign w:val="center"/>
          </w:tcPr>
          <w:p w14:paraId="6A8C621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第三学年</w:t>
            </w:r>
          </w:p>
        </w:tc>
        <w:tc>
          <w:tcPr>
            <w:tcW w:w="386" w:type="dxa"/>
            <w:vMerge w:val="continue"/>
            <w:vAlign w:val="center"/>
          </w:tcPr>
          <w:p w14:paraId="1A8D222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05" w:type="dxa"/>
            <w:vMerge w:val="continue"/>
            <w:vAlign w:val="center"/>
          </w:tcPr>
          <w:p w14:paraId="19F50BB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9B2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43932D8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73376D2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069" w:type="dxa"/>
            <w:vMerge w:val="continue"/>
            <w:vAlign w:val="center"/>
          </w:tcPr>
          <w:p w14:paraId="4A73943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1831" w:type="dxa"/>
            <w:vMerge w:val="continue"/>
            <w:vAlign w:val="center"/>
          </w:tcPr>
          <w:p w14:paraId="5BBC1FC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35" w:type="dxa"/>
            <w:vMerge w:val="continue"/>
            <w:vAlign w:val="center"/>
          </w:tcPr>
          <w:p w14:paraId="3A30175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634" w:type="dxa"/>
            <w:vMerge w:val="continue"/>
            <w:vAlign w:val="center"/>
          </w:tcPr>
          <w:p w14:paraId="3698C39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31" w:type="dxa"/>
            <w:vMerge w:val="continue"/>
            <w:vAlign w:val="center"/>
          </w:tcPr>
          <w:p w14:paraId="25425B4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93" w:type="dxa"/>
            <w:vMerge w:val="continue"/>
            <w:vAlign w:val="center"/>
          </w:tcPr>
          <w:p w14:paraId="1DBEF2D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630" w:type="dxa"/>
            <w:vMerge w:val="continue"/>
            <w:vAlign w:val="center"/>
          </w:tcPr>
          <w:p w14:paraId="7CD7049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09" w:type="dxa"/>
            <w:vAlign w:val="center"/>
          </w:tcPr>
          <w:p w14:paraId="519C88F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第一学期</w:t>
            </w:r>
          </w:p>
        </w:tc>
        <w:tc>
          <w:tcPr>
            <w:tcW w:w="452" w:type="dxa"/>
            <w:vAlign w:val="center"/>
          </w:tcPr>
          <w:p w14:paraId="5A1A642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第二学期</w:t>
            </w:r>
          </w:p>
        </w:tc>
        <w:tc>
          <w:tcPr>
            <w:tcW w:w="417" w:type="dxa"/>
            <w:vAlign w:val="center"/>
          </w:tcPr>
          <w:p w14:paraId="74F57A6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第三学期</w:t>
            </w:r>
          </w:p>
        </w:tc>
        <w:tc>
          <w:tcPr>
            <w:tcW w:w="557" w:type="dxa"/>
            <w:vAlign w:val="center"/>
          </w:tcPr>
          <w:p w14:paraId="7E521B2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第四学期</w:t>
            </w:r>
          </w:p>
        </w:tc>
        <w:tc>
          <w:tcPr>
            <w:tcW w:w="531" w:type="dxa"/>
            <w:vAlign w:val="center"/>
          </w:tcPr>
          <w:p w14:paraId="749D734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第五学期</w:t>
            </w:r>
          </w:p>
        </w:tc>
        <w:tc>
          <w:tcPr>
            <w:tcW w:w="441" w:type="dxa"/>
            <w:vAlign w:val="center"/>
          </w:tcPr>
          <w:p w14:paraId="11DF626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第六学期</w:t>
            </w:r>
          </w:p>
        </w:tc>
        <w:tc>
          <w:tcPr>
            <w:tcW w:w="386" w:type="dxa"/>
            <w:vMerge w:val="continue"/>
            <w:vAlign w:val="center"/>
          </w:tcPr>
          <w:p w14:paraId="7C73423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05" w:type="dxa"/>
            <w:vMerge w:val="continue"/>
            <w:vAlign w:val="center"/>
          </w:tcPr>
          <w:p w14:paraId="4FC02F5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9DB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3BF423A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19" w:type="dxa"/>
            <w:vMerge w:val="restart"/>
            <w:vAlign w:val="center"/>
          </w:tcPr>
          <w:p w14:paraId="792A893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6" w:type="dxa"/>
            <w:vAlign w:val="center"/>
          </w:tcPr>
          <w:p w14:paraId="66A230B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069" w:type="dxa"/>
            <w:vAlign w:val="center"/>
          </w:tcPr>
          <w:p w14:paraId="346184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1831" w:type="dxa"/>
            <w:vAlign w:val="center"/>
          </w:tcPr>
          <w:p w14:paraId="37CA247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军事技能训练及入学教育</w:t>
            </w:r>
          </w:p>
        </w:tc>
        <w:tc>
          <w:tcPr>
            <w:tcW w:w="335" w:type="dxa"/>
            <w:vAlign w:val="center"/>
          </w:tcPr>
          <w:p w14:paraId="4D9AF0A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634" w:type="dxa"/>
            <w:vAlign w:val="center"/>
          </w:tcPr>
          <w:p w14:paraId="14827B6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531" w:type="dxa"/>
            <w:vAlign w:val="center"/>
          </w:tcPr>
          <w:p w14:paraId="620AD42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3" w:type="dxa"/>
            <w:vAlign w:val="center"/>
          </w:tcPr>
          <w:p w14:paraId="0167091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630" w:type="dxa"/>
            <w:vAlign w:val="center"/>
          </w:tcPr>
          <w:p w14:paraId="17EA9D9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09" w:type="dxa"/>
            <w:vAlign w:val="center"/>
          </w:tcPr>
          <w:p w14:paraId="58FB4F3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452" w:type="dxa"/>
            <w:vAlign w:val="center"/>
          </w:tcPr>
          <w:p w14:paraId="38A08CA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64CD43D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57" w:type="dxa"/>
            <w:vAlign w:val="center"/>
          </w:tcPr>
          <w:p w14:paraId="4AE6C48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4AF1459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5DA5C32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85F80D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⑥</w:t>
            </w:r>
          </w:p>
        </w:tc>
        <w:tc>
          <w:tcPr>
            <w:tcW w:w="305" w:type="dxa"/>
            <w:vAlign w:val="center"/>
          </w:tcPr>
          <w:p w14:paraId="347C134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9DB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69591E9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2F7E93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FB0795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069" w:type="dxa"/>
            <w:shd w:val="clear" w:color="auto" w:fill="auto"/>
            <w:vAlign w:val="center"/>
          </w:tcPr>
          <w:p w14:paraId="3B6F723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1831" w:type="dxa"/>
            <w:shd w:val="clear" w:color="auto" w:fill="auto"/>
            <w:vAlign w:val="center"/>
          </w:tcPr>
          <w:p w14:paraId="4CB6534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335" w:type="dxa"/>
            <w:shd w:val="clear" w:color="auto" w:fill="auto"/>
            <w:vAlign w:val="center"/>
          </w:tcPr>
          <w:p w14:paraId="4ACC409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4" w:type="dxa"/>
            <w:shd w:val="clear" w:color="auto" w:fill="auto"/>
            <w:vAlign w:val="center"/>
          </w:tcPr>
          <w:p w14:paraId="696D00C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31" w:type="dxa"/>
            <w:shd w:val="clear" w:color="auto" w:fill="auto"/>
            <w:vAlign w:val="center"/>
          </w:tcPr>
          <w:p w14:paraId="27F4103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493" w:type="dxa"/>
            <w:shd w:val="clear" w:color="auto" w:fill="auto"/>
            <w:vAlign w:val="center"/>
          </w:tcPr>
          <w:p w14:paraId="6DA5F0D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630" w:type="dxa"/>
            <w:shd w:val="clear" w:color="auto" w:fill="auto"/>
            <w:vAlign w:val="center"/>
          </w:tcPr>
          <w:p w14:paraId="56C9C19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09" w:type="dxa"/>
            <w:shd w:val="clear" w:color="auto" w:fill="auto"/>
            <w:vAlign w:val="center"/>
          </w:tcPr>
          <w:p w14:paraId="5B954BD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2" w:type="dxa"/>
            <w:vAlign w:val="center"/>
          </w:tcPr>
          <w:p w14:paraId="5D058D5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16D5A9C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57" w:type="dxa"/>
            <w:vAlign w:val="center"/>
          </w:tcPr>
          <w:p w14:paraId="26571E7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646D443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13EB03C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46AB053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305" w:type="dxa"/>
            <w:vAlign w:val="center"/>
          </w:tcPr>
          <w:p w14:paraId="111B517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5E9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3C62D95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663C56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34FE86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1069" w:type="dxa"/>
            <w:shd w:val="clear" w:color="auto" w:fill="auto"/>
            <w:vAlign w:val="center"/>
          </w:tcPr>
          <w:p w14:paraId="27E83E3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1831" w:type="dxa"/>
            <w:shd w:val="clear" w:color="auto" w:fill="auto"/>
            <w:vAlign w:val="center"/>
          </w:tcPr>
          <w:p w14:paraId="4D87B11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335" w:type="dxa"/>
            <w:shd w:val="clear" w:color="auto" w:fill="auto"/>
            <w:vAlign w:val="center"/>
          </w:tcPr>
          <w:p w14:paraId="5741808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4" w:type="dxa"/>
            <w:shd w:val="clear" w:color="auto" w:fill="auto"/>
            <w:vAlign w:val="center"/>
          </w:tcPr>
          <w:p w14:paraId="58DD679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31" w:type="dxa"/>
            <w:shd w:val="clear" w:color="auto" w:fill="auto"/>
            <w:vAlign w:val="center"/>
          </w:tcPr>
          <w:p w14:paraId="44160A2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493" w:type="dxa"/>
            <w:shd w:val="clear" w:color="auto" w:fill="auto"/>
            <w:vAlign w:val="center"/>
          </w:tcPr>
          <w:p w14:paraId="623491F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630" w:type="dxa"/>
            <w:shd w:val="clear" w:color="auto" w:fill="auto"/>
            <w:vAlign w:val="center"/>
          </w:tcPr>
          <w:p w14:paraId="0264A3B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09" w:type="dxa"/>
            <w:shd w:val="clear" w:color="auto" w:fill="auto"/>
            <w:vAlign w:val="center"/>
          </w:tcPr>
          <w:p w14:paraId="10F34D1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52" w:type="dxa"/>
            <w:shd w:val="clear" w:color="auto" w:fill="auto"/>
            <w:vAlign w:val="center"/>
          </w:tcPr>
          <w:p w14:paraId="2E5D905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2212E41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57" w:type="dxa"/>
            <w:shd w:val="clear" w:color="auto" w:fill="auto"/>
            <w:vAlign w:val="center"/>
          </w:tcPr>
          <w:p w14:paraId="66D2A88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51C5D24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045A15A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120041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05" w:type="dxa"/>
            <w:vAlign w:val="center"/>
          </w:tcPr>
          <w:p w14:paraId="0CDC652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D55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6541027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C7C1D5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495DF1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069" w:type="dxa"/>
            <w:shd w:val="clear" w:color="auto" w:fill="auto"/>
            <w:vAlign w:val="center"/>
          </w:tcPr>
          <w:p w14:paraId="1B42C1E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1831" w:type="dxa"/>
            <w:shd w:val="clear" w:color="auto" w:fill="auto"/>
            <w:vAlign w:val="center"/>
          </w:tcPr>
          <w:p w14:paraId="1EB1723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335" w:type="dxa"/>
            <w:shd w:val="clear" w:color="auto" w:fill="auto"/>
            <w:vAlign w:val="center"/>
          </w:tcPr>
          <w:p w14:paraId="4564A8C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4" w:type="dxa"/>
            <w:shd w:val="clear" w:color="auto" w:fill="auto"/>
            <w:vAlign w:val="center"/>
          </w:tcPr>
          <w:p w14:paraId="1BD1E01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31" w:type="dxa"/>
            <w:shd w:val="clear" w:color="auto" w:fill="auto"/>
            <w:vAlign w:val="center"/>
          </w:tcPr>
          <w:p w14:paraId="3154A49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493" w:type="dxa"/>
            <w:shd w:val="clear" w:color="auto" w:fill="auto"/>
            <w:vAlign w:val="center"/>
          </w:tcPr>
          <w:p w14:paraId="06845CE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630" w:type="dxa"/>
            <w:shd w:val="clear" w:color="auto" w:fill="auto"/>
            <w:vAlign w:val="center"/>
          </w:tcPr>
          <w:p w14:paraId="1976D44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09" w:type="dxa"/>
            <w:shd w:val="clear" w:color="auto" w:fill="auto"/>
            <w:vAlign w:val="center"/>
          </w:tcPr>
          <w:p w14:paraId="1FB66CA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7ABEABF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shd w:val="clear" w:color="auto" w:fill="auto"/>
            <w:vAlign w:val="center"/>
          </w:tcPr>
          <w:p w14:paraId="18CC0EA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57" w:type="dxa"/>
            <w:shd w:val="clear" w:color="auto" w:fill="auto"/>
            <w:vAlign w:val="center"/>
          </w:tcPr>
          <w:p w14:paraId="4321ACE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290A630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062AFD9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FA2BAB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05" w:type="dxa"/>
            <w:vAlign w:val="center"/>
          </w:tcPr>
          <w:p w14:paraId="3597CB2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696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7E6C6DF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05F48E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7DCDB7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1069" w:type="dxa"/>
            <w:shd w:val="clear" w:color="auto" w:fill="auto"/>
            <w:vAlign w:val="center"/>
          </w:tcPr>
          <w:p w14:paraId="005A3BA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000012G</w:t>
            </w:r>
          </w:p>
        </w:tc>
        <w:tc>
          <w:tcPr>
            <w:tcW w:w="1831" w:type="dxa"/>
            <w:shd w:val="clear" w:color="auto" w:fill="auto"/>
            <w:vAlign w:val="center"/>
          </w:tcPr>
          <w:p w14:paraId="72F53B2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335" w:type="dxa"/>
            <w:shd w:val="clear" w:color="auto" w:fill="auto"/>
            <w:vAlign w:val="center"/>
          </w:tcPr>
          <w:p w14:paraId="5AD15C6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4" w:type="dxa"/>
            <w:shd w:val="clear" w:color="auto" w:fill="auto"/>
            <w:vAlign w:val="center"/>
          </w:tcPr>
          <w:p w14:paraId="7A5DB69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31" w:type="dxa"/>
            <w:shd w:val="clear" w:color="auto" w:fill="auto"/>
            <w:vAlign w:val="center"/>
          </w:tcPr>
          <w:p w14:paraId="287F207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493" w:type="dxa"/>
            <w:shd w:val="clear" w:color="auto" w:fill="auto"/>
            <w:vAlign w:val="center"/>
          </w:tcPr>
          <w:p w14:paraId="131DB70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630" w:type="dxa"/>
            <w:shd w:val="clear" w:color="auto" w:fill="auto"/>
            <w:vAlign w:val="center"/>
          </w:tcPr>
          <w:p w14:paraId="2EEA3C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09" w:type="dxa"/>
            <w:shd w:val="clear" w:color="auto" w:fill="auto"/>
            <w:vAlign w:val="center"/>
          </w:tcPr>
          <w:p w14:paraId="4473E5F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7568254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44205F0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57" w:type="dxa"/>
            <w:shd w:val="clear" w:color="auto" w:fill="auto"/>
            <w:vAlign w:val="center"/>
          </w:tcPr>
          <w:p w14:paraId="5AABA26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5A5DFC2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372CE5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1346F0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05" w:type="dxa"/>
            <w:vAlign w:val="center"/>
          </w:tcPr>
          <w:p w14:paraId="4C8FE51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D21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04D5D78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2A2686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A27C9D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1069" w:type="dxa"/>
            <w:shd w:val="clear" w:color="auto" w:fill="auto"/>
            <w:vAlign w:val="center"/>
          </w:tcPr>
          <w:p w14:paraId="3628726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1CDF9DC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5F7D571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7542A9F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1831" w:type="dxa"/>
            <w:shd w:val="clear" w:color="auto" w:fill="auto"/>
            <w:vAlign w:val="center"/>
          </w:tcPr>
          <w:p w14:paraId="6F381ED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335" w:type="dxa"/>
            <w:shd w:val="clear" w:color="auto" w:fill="auto"/>
            <w:vAlign w:val="center"/>
          </w:tcPr>
          <w:p w14:paraId="320537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4" w:type="dxa"/>
            <w:shd w:val="clear" w:color="auto" w:fill="auto"/>
            <w:vAlign w:val="center"/>
          </w:tcPr>
          <w:p w14:paraId="1E83753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31" w:type="dxa"/>
            <w:shd w:val="clear" w:color="auto" w:fill="auto"/>
            <w:vAlign w:val="center"/>
          </w:tcPr>
          <w:p w14:paraId="43B9D41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493" w:type="dxa"/>
            <w:shd w:val="clear" w:color="auto" w:fill="auto"/>
            <w:vAlign w:val="center"/>
          </w:tcPr>
          <w:p w14:paraId="1035B9A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630" w:type="dxa"/>
            <w:shd w:val="clear" w:color="auto" w:fill="auto"/>
            <w:vAlign w:val="center"/>
          </w:tcPr>
          <w:p w14:paraId="6D814E4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09" w:type="dxa"/>
            <w:shd w:val="clear" w:color="auto" w:fill="auto"/>
            <w:vAlign w:val="center"/>
          </w:tcPr>
          <w:p w14:paraId="252D18E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52" w:type="dxa"/>
            <w:shd w:val="clear" w:color="auto" w:fill="auto"/>
            <w:vAlign w:val="center"/>
          </w:tcPr>
          <w:p w14:paraId="63816F8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17" w:type="dxa"/>
            <w:shd w:val="clear" w:color="auto" w:fill="auto"/>
            <w:vAlign w:val="center"/>
          </w:tcPr>
          <w:p w14:paraId="59561FE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57" w:type="dxa"/>
            <w:shd w:val="clear" w:color="auto" w:fill="auto"/>
            <w:vAlign w:val="center"/>
          </w:tcPr>
          <w:p w14:paraId="14A9258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31" w:type="dxa"/>
            <w:vAlign w:val="center"/>
          </w:tcPr>
          <w:p w14:paraId="567110B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5E1207B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6D8C93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305" w:type="dxa"/>
            <w:vAlign w:val="center"/>
          </w:tcPr>
          <w:p w14:paraId="24ADA4F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7DC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3271EDB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164DC0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968420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1069" w:type="dxa"/>
            <w:shd w:val="clear" w:color="auto" w:fill="auto"/>
            <w:vAlign w:val="center"/>
          </w:tcPr>
          <w:p w14:paraId="4903F15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091E0BE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1831" w:type="dxa"/>
            <w:shd w:val="clear" w:color="auto" w:fill="auto"/>
            <w:vAlign w:val="center"/>
          </w:tcPr>
          <w:p w14:paraId="152328D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335" w:type="dxa"/>
            <w:shd w:val="clear" w:color="auto" w:fill="auto"/>
            <w:vAlign w:val="center"/>
          </w:tcPr>
          <w:p w14:paraId="39DFA91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34" w:type="dxa"/>
            <w:shd w:val="clear" w:color="auto" w:fill="auto"/>
            <w:vAlign w:val="center"/>
          </w:tcPr>
          <w:p w14:paraId="36EF039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31" w:type="dxa"/>
            <w:shd w:val="clear" w:color="auto" w:fill="auto"/>
            <w:vAlign w:val="center"/>
          </w:tcPr>
          <w:p w14:paraId="2E8634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493" w:type="dxa"/>
            <w:shd w:val="clear" w:color="auto" w:fill="auto"/>
            <w:vAlign w:val="center"/>
          </w:tcPr>
          <w:p w14:paraId="21C6941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shd w:val="clear" w:color="auto" w:fill="auto"/>
            <w:vAlign w:val="center"/>
          </w:tcPr>
          <w:p w14:paraId="1B2DFB5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09" w:type="dxa"/>
            <w:shd w:val="clear" w:color="auto" w:fill="auto"/>
            <w:vAlign w:val="center"/>
          </w:tcPr>
          <w:p w14:paraId="62C4337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64A9BB1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17" w:type="dxa"/>
            <w:shd w:val="clear" w:color="auto" w:fill="auto"/>
            <w:vAlign w:val="center"/>
          </w:tcPr>
          <w:p w14:paraId="7D51D69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57" w:type="dxa"/>
            <w:shd w:val="clear" w:color="auto" w:fill="auto"/>
            <w:vAlign w:val="center"/>
          </w:tcPr>
          <w:p w14:paraId="377DE34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3205D36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1940A6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2B38EA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305" w:type="dxa"/>
            <w:vAlign w:val="center"/>
          </w:tcPr>
          <w:p w14:paraId="64D5C9F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8E7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4A6816B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3BB9D9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6EDBB9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1069" w:type="dxa"/>
            <w:shd w:val="clear" w:color="auto" w:fill="auto"/>
            <w:vAlign w:val="center"/>
          </w:tcPr>
          <w:p w14:paraId="5A20131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w:t>
            </w:r>
          </w:p>
        </w:tc>
        <w:tc>
          <w:tcPr>
            <w:tcW w:w="1831" w:type="dxa"/>
            <w:shd w:val="clear" w:color="auto" w:fill="auto"/>
            <w:vAlign w:val="center"/>
          </w:tcPr>
          <w:p w14:paraId="0F2653FA">
            <w:pPr>
              <w:widowControl/>
              <w:spacing w:line="360" w:lineRule="exact"/>
              <w:jc w:val="center"/>
              <w:rPr>
                <w:rFonts w:ascii="宋体" w:hAnsi="宋体" w:cs="宋体"/>
                <w:kern w:val="0"/>
                <w:sz w:val="18"/>
                <w:szCs w:val="18"/>
              </w:rPr>
            </w:pPr>
            <w:r>
              <w:rPr>
                <w:rFonts w:hint="eastAsia" w:ascii="宋体" w:hAnsi="宋体" w:cs="宋体"/>
                <w:kern w:val="0"/>
                <w:sz w:val="18"/>
                <w:szCs w:val="18"/>
              </w:rPr>
              <w:t>高等数学</w:t>
            </w:r>
          </w:p>
        </w:tc>
        <w:tc>
          <w:tcPr>
            <w:tcW w:w="335" w:type="dxa"/>
            <w:shd w:val="clear" w:color="auto" w:fill="auto"/>
            <w:vAlign w:val="center"/>
          </w:tcPr>
          <w:p w14:paraId="668ABA8D">
            <w:pPr>
              <w:widowControl/>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634" w:type="dxa"/>
            <w:shd w:val="clear" w:color="auto" w:fill="auto"/>
            <w:vAlign w:val="center"/>
          </w:tcPr>
          <w:p w14:paraId="61A4FEBC">
            <w:pPr>
              <w:widowControl/>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531" w:type="dxa"/>
            <w:shd w:val="clear" w:color="auto" w:fill="auto"/>
            <w:vAlign w:val="center"/>
          </w:tcPr>
          <w:p w14:paraId="28EC15BF">
            <w:pPr>
              <w:widowControl/>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493" w:type="dxa"/>
            <w:shd w:val="clear" w:color="auto" w:fill="auto"/>
            <w:vAlign w:val="center"/>
          </w:tcPr>
          <w:p w14:paraId="1884A5B4">
            <w:pPr>
              <w:widowControl/>
              <w:spacing w:line="360" w:lineRule="exact"/>
              <w:jc w:val="center"/>
              <w:rPr>
                <w:rFonts w:ascii="宋体" w:hAnsi="宋体" w:cs="宋体"/>
                <w:kern w:val="0"/>
                <w:sz w:val="18"/>
                <w:szCs w:val="18"/>
              </w:rPr>
            </w:pPr>
          </w:p>
        </w:tc>
        <w:tc>
          <w:tcPr>
            <w:tcW w:w="630" w:type="dxa"/>
            <w:shd w:val="clear" w:color="auto" w:fill="auto"/>
            <w:vAlign w:val="center"/>
          </w:tcPr>
          <w:p w14:paraId="51AC8419">
            <w:pPr>
              <w:widowControl/>
              <w:spacing w:line="360" w:lineRule="exact"/>
              <w:jc w:val="center"/>
              <w:rPr>
                <w:rFonts w:ascii="宋体" w:hAnsi="宋体" w:cs="宋体"/>
                <w:kern w:val="0"/>
                <w:sz w:val="18"/>
                <w:szCs w:val="18"/>
              </w:rPr>
            </w:pPr>
            <w:r>
              <w:rPr>
                <w:rFonts w:hint="eastAsia" w:ascii="宋体" w:hAnsi="宋体" w:cs="宋体"/>
                <w:kern w:val="0"/>
                <w:sz w:val="18"/>
                <w:szCs w:val="18"/>
              </w:rPr>
              <w:t>4</w:t>
            </w:r>
          </w:p>
        </w:tc>
        <w:tc>
          <w:tcPr>
            <w:tcW w:w="509" w:type="dxa"/>
            <w:shd w:val="clear" w:color="auto" w:fill="auto"/>
            <w:vAlign w:val="center"/>
          </w:tcPr>
          <w:p w14:paraId="3AF67052">
            <w:pPr>
              <w:widowControl/>
              <w:spacing w:line="360" w:lineRule="exact"/>
              <w:jc w:val="center"/>
              <w:rPr>
                <w:rFonts w:ascii="宋体" w:hAnsi="宋体" w:cs="宋体"/>
                <w:kern w:val="0"/>
                <w:sz w:val="18"/>
                <w:szCs w:val="18"/>
              </w:rPr>
            </w:pPr>
          </w:p>
        </w:tc>
        <w:tc>
          <w:tcPr>
            <w:tcW w:w="452" w:type="dxa"/>
            <w:shd w:val="clear" w:color="auto" w:fill="auto"/>
            <w:vAlign w:val="center"/>
          </w:tcPr>
          <w:p w14:paraId="3C4C6FEF">
            <w:pPr>
              <w:widowControl/>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417" w:type="dxa"/>
            <w:shd w:val="clear" w:color="auto" w:fill="auto"/>
            <w:vAlign w:val="center"/>
          </w:tcPr>
          <w:p w14:paraId="677E30B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57" w:type="dxa"/>
            <w:shd w:val="clear" w:color="auto" w:fill="auto"/>
            <w:vAlign w:val="center"/>
          </w:tcPr>
          <w:p w14:paraId="114324C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2B178E3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583F0E0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FDF2CEB">
            <w:pPr>
              <w:widowControl/>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305" w:type="dxa"/>
            <w:vAlign w:val="center"/>
          </w:tcPr>
          <w:p w14:paraId="4E053C4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67C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60A40A8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4D6891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A2136A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1069" w:type="dxa"/>
            <w:shd w:val="clear" w:color="auto" w:fill="auto"/>
            <w:vAlign w:val="center"/>
          </w:tcPr>
          <w:p w14:paraId="5E24E97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1831" w:type="dxa"/>
            <w:shd w:val="clear" w:color="auto" w:fill="auto"/>
            <w:vAlign w:val="center"/>
          </w:tcPr>
          <w:p w14:paraId="69B35DCD">
            <w:pPr>
              <w:widowControl/>
              <w:spacing w:line="360" w:lineRule="exact"/>
              <w:jc w:val="center"/>
              <w:rPr>
                <w:rFonts w:ascii="宋体" w:hAnsi="宋体" w:cs="宋体"/>
                <w:kern w:val="0"/>
                <w:sz w:val="18"/>
                <w:szCs w:val="18"/>
              </w:rPr>
            </w:pPr>
            <w:r>
              <w:rPr>
                <w:rFonts w:hint="eastAsia" w:ascii="宋体" w:hAnsi="宋体" w:cs="宋体"/>
                <w:kern w:val="0"/>
                <w:sz w:val="18"/>
                <w:szCs w:val="18"/>
              </w:rPr>
              <w:t>大学语文</w:t>
            </w:r>
          </w:p>
        </w:tc>
        <w:tc>
          <w:tcPr>
            <w:tcW w:w="335" w:type="dxa"/>
            <w:shd w:val="clear" w:color="auto" w:fill="auto"/>
            <w:vAlign w:val="center"/>
          </w:tcPr>
          <w:p w14:paraId="5892352E">
            <w:pPr>
              <w:widowControl/>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634" w:type="dxa"/>
            <w:shd w:val="clear" w:color="auto" w:fill="auto"/>
            <w:vAlign w:val="center"/>
          </w:tcPr>
          <w:p w14:paraId="2A80236F">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31" w:type="dxa"/>
            <w:shd w:val="clear" w:color="auto" w:fill="auto"/>
            <w:vAlign w:val="center"/>
          </w:tcPr>
          <w:p w14:paraId="74A2DE3B">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493" w:type="dxa"/>
            <w:shd w:val="clear" w:color="auto" w:fill="auto"/>
            <w:vAlign w:val="center"/>
          </w:tcPr>
          <w:p w14:paraId="350869E2">
            <w:pPr>
              <w:widowControl/>
              <w:spacing w:line="360" w:lineRule="exact"/>
              <w:jc w:val="center"/>
              <w:rPr>
                <w:rFonts w:ascii="宋体" w:hAnsi="宋体" w:cs="宋体"/>
                <w:kern w:val="0"/>
                <w:sz w:val="18"/>
                <w:szCs w:val="18"/>
              </w:rPr>
            </w:pPr>
          </w:p>
        </w:tc>
        <w:tc>
          <w:tcPr>
            <w:tcW w:w="630" w:type="dxa"/>
            <w:shd w:val="clear" w:color="auto" w:fill="auto"/>
            <w:vAlign w:val="center"/>
          </w:tcPr>
          <w:p w14:paraId="071C4601">
            <w:pPr>
              <w:widowControl/>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509" w:type="dxa"/>
            <w:shd w:val="clear" w:color="auto" w:fill="auto"/>
            <w:vAlign w:val="center"/>
          </w:tcPr>
          <w:p w14:paraId="7635D09F">
            <w:pPr>
              <w:widowControl/>
              <w:spacing w:line="360" w:lineRule="exact"/>
              <w:jc w:val="center"/>
              <w:rPr>
                <w:rFonts w:ascii="宋体" w:hAnsi="宋体" w:cs="宋体"/>
                <w:kern w:val="0"/>
                <w:sz w:val="18"/>
                <w:szCs w:val="18"/>
              </w:rPr>
            </w:pPr>
          </w:p>
        </w:tc>
        <w:tc>
          <w:tcPr>
            <w:tcW w:w="452" w:type="dxa"/>
            <w:shd w:val="clear" w:color="auto" w:fill="auto"/>
            <w:vAlign w:val="center"/>
          </w:tcPr>
          <w:p w14:paraId="5C4012F3">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417" w:type="dxa"/>
            <w:shd w:val="clear" w:color="auto" w:fill="auto"/>
            <w:vAlign w:val="center"/>
          </w:tcPr>
          <w:p w14:paraId="5D48BD2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57" w:type="dxa"/>
            <w:shd w:val="clear" w:color="auto" w:fill="auto"/>
            <w:vAlign w:val="center"/>
          </w:tcPr>
          <w:p w14:paraId="351935B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6CA3C2D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6B7984E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238FB1F8">
            <w:pPr>
              <w:widowControl/>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⑤</w:t>
            </w:r>
          </w:p>
        </w:tc>
        <w:tc>
          <w:tcPr>
            <w:tcW w:w="305" w:type="dxa"/>
            <w:vAlign w:val="center"/>
          </w:tcPr>
          <w:p w14:paraId="5C6CB81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A30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0" w:type="dxa"/>
            <w:vMerge w:val="continue"/>
            <w:vAlign w:val="center"/>
          </w:tcPr>
          <w:p w14:paraId="50274BC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7A41C9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4E5A86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1069" w:type="dxa"/>
            <w:shd w:val="clear" w:color="auto" w:fill="auto"/>
            <w:vAlign w:val="center"/>
          </w:tcPr>
          <w:p w14:paraId="4E4A139D">
            <w:pPr>
              <w:widowControl/>
              <w:spacing w:line="360" w:lineRule="exact"/>
              <w:jc w:val="center"/>
              <w:rPr>
                <w:rFonts w:ascii="宋体" w:hAnsi="宋体" w:cs="宋体"/>
                <w:color w:val="000000" w:themeColor="text1"/>
                <w:kern w:val="0"/>
                <w:sz w:val="18"/>
                <w:szCs w:val="18"/>
                <w14:textFill>
                  <w14:solidFill>
                    <w14:schemeClr w14:val="tx1"/>
                  </w14:solidFill>
                </w14:textFill>
              </w:rPr>
            </w:pPr>
            <w:bookmarkStart w:id="50" w:name="OLE_LINK1"/>
            <w:r>
              <w:rPr>
                <w:rFonts w:ascii="宋体" w:hAnsi="宋体" w:cs="宋体"/>
                <w:color w:val="000000" w:themeColor="text1"/>
                <w:kern w:val="0"/>
                <w:sz w:val="18"/>
                <w:szCs w:val="18"/>
                <w14:textFill>
                  <w14:solidFill>
                    <w14:schemeClr w14:val="tx1"/>
                  </w14:solidFill>
                </w14:textFill>
              </w:rPr>
              <w:t>000007G</w:t>
            </w:r>
            <w:bookmarkEnd w:id="50"/>
          </w:p>
          <w:p w14:paraId="298E18D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w:t>
            </w:r>
          </w:p>
          <w:p w14:paraId="372BEB3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1831" w:type="dxa"/>
            <w:shd w:val="clear" w:color="auto" w:fill="auto"/>
            <w:vAlign w:val="center"/>
          </w:tcPr>
          <w:p w14:paraId="67A0431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335" w:type="dxa"/>
            <w:shd w:val="clear" w:color="auto" w:fill="auto"/>
            <w:vAlign w:val="center"/>
          </w:tcPr>
          <w:p w14:paraId="064D153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634" w:type="dxa"/>
            <w:shd w:val="clear" w:color="auto" w:fill="auto"/>
            <w:vAlign w:val="center"/>
          </w:tcPr>
          <w:p w14:paraId="2CB2A71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531" w:type="dxa"/>
            <w:shd w:val="clear" w:color="auto" w:fill="auto"/>
            <w:vAlign w:val="center"/>
          </w:tcPr>
          <w:p w14:paraId="6E85891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493" w:type="dxa"/>
            <w:shd w:val="clear" w:color="auto" w:fill="auto"/>
            <w:vAlign w:val="center"/>
          </w:tcPr>
          <w:p w14:paraId="6F0F41A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630" w:type="dxa"/>
            <w:shd w:val="clear" w:color="auto" w:fill="auto"/>
            <w:vAlign w:val="center"/>
          </w:tcPr>
          <w:p w14:paraId="3355849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09" w:type="dxa"/>
            <w:shd w:val="clear" w:color="auto" w:fill="auto"/>
            <w:vAlign w:val="center"/>
          </w:tcPr>
          <w:p w14:paraId="4004C58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2" w:type="dxa"/>
            <w:shd w:val="clear" w:color="auto" w:fill="auto"/>
            <w:vAlign w:val="center"/>
          </w:tcPr>
          <w:p w14:paraId="224B714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17" w:type="dxa"/>
            <w:shd w:val="clear" w:color="auto" w:fill="auto"/>
            <w:vAlign w:val="center"/>
          </w:tcPr>
          <w:p w14:paraId="5A87CED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57" w:type="dxa"/>
            <w:shd w:val="clear" w:color="auto" w:fill="auto"/>
            <w:vAlign w:val="center"/>
          </w:tcPr>
          <w:p w14:paraId="1A6B08F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58581FE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1EC4A3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F8E0C0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305" w:type="dxa"/>
            <w:vAlign w:val="center"/>
          </w:tcPr>
          <w:p w14:paraId="7B16F0E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22A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128442F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08FF3D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EE96D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1069" w:type="dxa"/>
            <w:shd w:val="clear" w:color="auto" w:fill="auto"/>
            <w:vAlign w:val="center"/>
          </w:tcPr>
          <w:p w14:paraId="0A7414F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1831" w:type="dxa"/>
            <w:shd w:val="clear" w:color="auto" w:fill="auto"/>
            <w:vAlign w:val="center"/>
          </w:tcPr>
          <w:p w14:paraId="573193C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335" w:type="dxa"/>
            <w:shd w:val="clear" w:color="auto" w:fill="auto"/>
            <w:vAlign w:val="center"/>
          </w:tcPr>
          <w:p w14:paraId="34C7876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34" w:type="dxa"/>
            <w:shd w:val="clear" w:color="auto" w:fill="auto"/>
            <w:vAlign w:val="center"/>
          </w:tcPr>
          <w:p w14:paraId="147FAC1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31" w:type="dxa"/>
            <w:shd w:val="clear" w:color="auto" w:fill="auto"/>
            <w:vAlign w:val="center"/>
          </w:tcPr>
          <w:p w14:paraId="3238430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93" w:type="dxa"/>
            <w:shd w:val="clear" w:color="auto" w:fill="auto"/>
            <w:vAlign w:val="center"/>
          </w:tcPr>
          <w:p w14:paraId="6F8944E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shd w:val="clear" w:color="auto" w:fill="auto"/>
            <w:vAlign w:val="center"/>
          </w:tcPr>
          <w:p w14:paraId="5C6F006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09" w:type="dxa"/>
            <w:shd w:val="clear" w:color="auto" w:fill="auto"/>
            <w:vAlign w:val="center"/>
          </w:tcPr>
          <w:p w14:paraId="353E5DE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2" w:type="dxa"/>
            <w:shd w:val="clear" w:color="auto" w:fill="auto"/>
            <w:vAlign w:val="center"/>
          </w:tcPr>
          <w:p w14:paraId="5B2B0EF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476CCAC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57" w:type="dxa"/>
            <w:shd w:val="clear" w:color="auto" w:fill="auto"/>
            <w:vAlign w:val="center"/>
          </w:tcPr>
          <w:p w14:paraId="3365CA3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4B5F027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3BB170B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shd w:val="clear" w:color="auto" w:fill="auto"/>
            <w:vAlign w:val="center"/>
          </w:tcPr>
          <w:p w14:paraId="19EB3440">
            <w:pPr>
              <w:widowControl/>
              <w:jc w:val="center"/>
              <w:rPr>
                <w:color w:val="000000"/>
                <w:kern w:val="0"/>
                <w:sz w:val="18"/>
                <w:szCs w:val="18"/>
              </w:rPr>
            </w:pPr>
            <w:r>
              <w:rPr>
                <w:rFonts w:hint="eastAsia" w:ascii="宋体" w:hAnsi="宋体"/>
                <w:color w:val="000000"/>
                <w:sz w:val="18"/>
                <w:szCs w:val="18"/>
              </w:rPr>
              <w:t>⑤</w:t>
            </w:r>
          </w:p>
        </w:tc>
        <w:tc>
          <w:tcPr>
            <w:tcW w:w="305" w:type="dxa"/>
            <w:vAlign w:val="center"/>
          </w:tcPr>
          <w:p w14:paraId="163B428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835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4C0BD15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6AF8A5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EBAE25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1069" w:type="dxa"/>
            <w:shd w:val="clear" w:color="auto" w:fill="auto"/>
            <w:vAlign w:val="center"/>
          </w:tcPr>
          <w:p w14:paraId="6456836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1831" w:type="dxa"/>
            <w:shd w:val="clear" w:color="auto" w:fill="auto"/>
            <w:vAlign w:val="center"/>
          </w:tcPr>
          <w:p w14:paraId="2CDF86B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335" w:type="dxa"/>
            <w:shd w:val="clear" w:color="auto" w:fill="auto"/>
            <w:vAlign w:val="center"/>
          </w:tcPr>
          <w:p w14:paraId="55EC48C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4" w:type="dxa"/>
            <w:shd w:val="clear" w:color="auto" w:fill="auto"/>
            <w:vAlign w:val="center"/>
          </w:tcPr>
          <w:p w14:paraId="0EB6E7E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531" w:type="dxa"/>
            <w:shd w:val="clear" w:color="auto" w:fill="auto"/>
            <w:vAlign w:val="center"/>
          </w:tcPr>
          <w:p w14:paraId="403BD0A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93" w:type="dxa"/>
            <w:shd w:val="clear" w:color="auto" w:fill="auto"/>
            <w:vAlign w:val="center"/>
          </w:tcPr>
          <w:p w14:paraId="2A10F66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630" w:type="dxa"/>
            <w:shd w:val="clear" w:color="auto" w:fill="auto"/>
            <w:vAlign w:val="center"/>
          </w:tcPr>
          <w:p w14:paraId="24B4EBD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09" w:type="dxa"/>
            <w:shd w:val="clear" w:color="auto" w:fill="auto"/>
            <w:vAlign w:val="center"/>
          </w:tcPr>
          <w:p w14:paraId="1A711D3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452" w:type="dxa"/>
            <w:shd w:val="clear" w:color="auto" w:fill="auto"/>
            <w:vAlign w:val="center"/>
          </w:tcPr>
          <w:p w14:paraId="36171FE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43B8AE4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57" w:type="dxa"/>
            <w:shd w:val="clear" w:color="auto" w:fill="auto"/>
            <w:vAlign w:val="center"/>
          </w:tcPr>
          <w:p w14:paraId="3862A9E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534DC53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71B6D8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8A8471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05" w:type="dxa"/>
            <w:vAlign w:val="center"/>
          </w:tcPr>
          <w:p w14:paraId="5BB2B66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D83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7046BEE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BDE6F8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849064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1069" w:type="dxa"/>
            <w:shd w:val="clear" w:color="auto" w:fill="auto"/>
            <w:vAlign w:val="center"/>
          </w:tcPr>
          <w:p w14:paraId="6702F12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1831" w:type="dxa"/>
            <w:shd w:val="clear" w:color="auto" w:fill="auto"/>
            <w:vAlign w:val="center"/>
          </w:tcPr>
          <w:p w14:paraId="3D4DC6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335" w:type="dxa"/>
            <w:shd w:val="clear" w:color="auto" w:fill="auto"/>
            <w:vAlign w:val="center"/>
          </w:tcPr>
          <w:p w14:paraId="73E760E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34" w:type="dxa"/>
            <w:shd w:val="clear" w:color="auto" w:fill="auto"/>
            <w:vAlign w:val="center"/>
          </w:tcPr>
          <w:p w14:paraId="51AD645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31" w:type="dxa"/>
            <w:shd w:val="clear" w:color="auto" w:fill="auto"/>
            <w:vAlign w:val="center"/>
          </w:tcPr>
          <w:p w14:paraId="782A2F0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93" w:type="dxa"/>
            <w:shd w:val="clear" w:color="auto" w:fill="auto"/>
            <w:vAlign w:val="center"/>
          </w:tcPr>
          <w:p w14:paraId="6D24D2B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shd w:val="clear" w:color="auto" w:fill="auto"/>
            <w:vAlign w:val="center"/>
          </w:tcPr>
          <w:p w14:paraId="687DBD3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09" w:type="dxa"/>
            <w:shd w:val="clear" w:color="auto" w:fill="auto"/>
            <w:vAlign w:val="center"/>
          </w:tcPr>
          <w:p w14:paraId="77BADDA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B3703C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613B8B8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57" w:type="dxa"/>
            <w:shd w:val="clear" w:color="auto" w:fill="auto"/>
            <w:vAlign w:val="center"/>
          </w:tcPr>
          <w:p w14:paraId="0AAE163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5D8E4D6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6F2438B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464F1F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05" w:type="dxa"/>
            <w:vAlign w:val="center"/>
          </w:tcPr>
          <w:p w14:paraId="5CF10C5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642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1C9F840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D09C88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2E4FCC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1069" w:type="dxa"/>
            <w:shd w:val="clear" w:color="auto" w:fill="auto"/>
            <w:vAlign w:val="center"/>
          </w:tcPr>
          <w:p w14:paraId="7B34BE8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1831" w:type="dxa"/>
            <w:shd w:val="clear" w:color="auto" w:fill="auto"/>
            <w:vAlign w:val="center"/>
          </w:tcPr>
          <w:p w14:paraId="76C5245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335" w:type="dxa"/>
            <w:shd w:val="clear" w:color="auto" w:fill="auto"/>
            <w:vAlign w:val="center"/>
          </w:tcPr>
          <w:p w14:paraId="3F248B8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4" w:type="dxa"/>
            <w:shd w:val="clear" w:color="auto" w:fill="auto"/>
            <w:vAlign w:val="center"/>
          </w:tcPr>
          <w:p w14:paraId="21D0BEF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31" w:type="dxa"/>
            <w:shd w:val="clear" w:color="auto" w:fill="auto"/>
            <w:vAlign w:val="center"/>
          </w:tcPr>
          <w:p w14:paraId="7CB52C8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93" w:type="dxa"/>
            <w:shd w:val="clear" w:color="auto" w:fill="auto"/>
            <w:vAlign w:val="center"/>
          </w:tcPr>
          <w:p w14:paraId="23099F1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30" w:type="dxa"/>
            <w:shd w:val="clear" w:color="auto" w:fill="auto"/>
            <w:vAlign w:val="center"/>
          </w:tcPr>
          <w:p w14:paraId="65C8755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09" w:type="dxa"/>
            <w:shd w:val="clear" w:color="auto" w:fill="auto"/>
            <w:vAlign w:val="center"/>
          </w:tcPr>
          <w:p w14:paraId="656C60C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02EF9E9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505367F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57" w:type="dxa"/>
            <w:shd w:val="clear" w:color="auto" w:fill="auto"/>
            <w:vAlign w:val="center"/>
          </w:tcPr>
          <w:p w14:paraId="0BB3B15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77564DC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6A128B0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1D6439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05" w:type="dxa"/>
            <w:vAlign w:val="center"/>
          </w:tcPr>
          <w:p w14:paraId="7A61C71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B6D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4896065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30C664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6FBC6D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1069" w:type="dxa"/>
            <w:vAlign w:val="center"/>
          </w:tcPr>
          <w:p w14:paraId="0D5E6D4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1831" w:type="dxa"/>
            <w:shd w:val="clear" w:color="auto" w:fill="auto"/>
            <w:vAlign w:val="center"/>
          </w:tcPr>
          <w:p w14:paraId="7181038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335" w:type="dxa"/>
            <w:shd w:val="clear" w:color="auto" w:fill="auto"/>
            <w:vAlign w:val="center"/>
          </w:tcPr>
          <w:p w14:paraId="6F1D9B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4" w:type="dxa"/>
            <w:shd w:val="clear" w:color="auto" w:fill="auto"/>
            <w:vAlign w:val="center"/>
          </w:tcPr>
          <w:p w14:paraId="0B6BCB8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31" w:type="dxa"/>
            <w:shd w:val="clear" w:color="auto" w:fill="auto"/>
            <w:vAlign w:val="center"/>
          </w:tcPr>
          <w:p w14:paraId="10F4597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93" w:type="dxa"/>
            <w:shd w:val="clear" w:color="auto" w:fill="auto"/>
            <w:vAlign w:val="center"/>
          </w:tcPr>
          <w:p w14:paraId="1484EDA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30" w:type="dxa"/>
            <w:shd w:val="clear" w:color="auto" w:fill="auto"/>
            <w:vAlign w:val="center"/>
          </w:tcPr>
          <w:p w14:paraId="573946A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09" w:type="dxa"/>
            <w:shd w:val="clear" w:color="auto" w:fill="auto"/>
            <w:vAlign w:val="center"/>
          </w:tcPr>
          <w:p w14:paraId="23D3A3B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6CD163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vAlign w:val="center"/>
          </w:tcPr>
          <w:p w14:paraId="21BCE12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57" w:type="dxa"/>
            <w:vAlign w:val="center"/>
          </w:tcPr>
          <w:p w14:paraId="61D553D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5897216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131D0F5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852BDC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05" w:type="dxa"/>
            <w:vAlign w:val="center"/>
          </w:tcPr>
          <w:p w14:paraId="1508C4F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7D5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03D47B8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EA8FF1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49AC20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1069" w:type="dxa"/>
            <w:vAlign w:val="center"/>
          </w:tcPr>
          <w:p w14:paraId="5F93F31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1831" w:type="dxa"/>
            <w:vAlign w:val="center"/>
          </w:tcPr>
          <w:p w14:paraId="4D24C59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335" w:type="dxa"/>
            <w:vAlign w:val="center"/>
          </w:tcPr>
          <w:p w14:paraId="0122014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34" w:type="dxa"/>
            <w:vAlign w:val="center"/>
          </w:tcPr>
          <w:p w14:paraId="0CC0F98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31" w:type="dxa"/>
            <w:vAlign w:val="center"/>
          </w:tcPr>
          <w:p w14:paraId="1D7CF72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93" w:type="dxa"/>
            <w:vAlign w:val="center"/>
          </w:tcPr>
          <w:p w14:paraId="44E17D3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30" w:type="dxa"/>
            <w:vAlign w:val="center"/>
          </w:tcPr>
          <w:p w14:paraId="058E766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09" w:type="dxa"/>
            <w:vAlign w:val="center"/>
          </w:tcPr>
          <w:p w14:paraId="695CAAB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2" w:type="dxa"/>
            <w:vAlign w:val="center"/>
          </w:tcPr>
          <w:p w14:paraId="7482C9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17" w:type="dxa"/>
            <w:vAlign w:val="center"/>
          </w:tcPr>
          <w:p w14:paraId="25406C1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57" w:type="dxa"/>
            <w:vAlign w:val="center"/>
          </w:tcPr>
          <w:p w14:paraId="33DD18E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1FC374B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BB81A0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7198D1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305" w:type="dxa"/>
            <w:vAlign w:val="center"/>
          </w:tcPr>
          <w:p w14:paraId="1B928EB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720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6C5EC76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89C968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88A568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17</w:t>
            </w:r>
          </w:p>
        </w:tc>
        <w:tc>
          <w:tcPr>
            <w:tcW w:w="1069" w:type="dxa"/>
            <w:vAlign w:val="center"/>
          </w:tcPr>
          <w:p w14:paraId="7CA5C8C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1831" w:type="dxa"/>
            <w:vAlign w:val="center"/>
          </w:tcPr>
          <w:p w14:paraId="430B6C0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335" w:type="dxa"/>
            <w:vAlign w:val="center"/>
          </w:tcPr>
          <w:p w14:paraId="6BDD2D4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34" w:type="dxa"/>
            <w:vAlign w:val="center"/>
          </w:tcPr>
          <w:p w14:paraId="15A8364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31" w:type="dxa"/>
            <w:vAlign w:val="center"/>
          </w:tcPr>
          <w:p w14:paraId="679C056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93" w:type="dxa"/>
            <w:vAlign w:val="center"/>
          </w:tcPr>
          <w:p w14:paraId="0108ADB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0" w:type="dxa"/>
            <w:vAlign w:val="center"/>
          </w:tcPr>
          <w:p w14:paraId="32BDBE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09" w:type="dxa"/>
            <w:vAlign w:val="center"/>
          </w:tcPr>
          <w:p w14:paraId="7365D7F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2" w:type="dxa"/>
            <w:vAlign w:val="center"/>
          </w:tcPr>
          <w:p w14:paraId="62FEDB5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024F99C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57" w:type="dxa"/>
            <w:vAlign w:val="center"/>
          </w:tcPr>
          <w:p w14:paraId="348144D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5CB8AE8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C08D72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22E635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305" w:type="dxa"/>
            <w:vAlign w:val="center"/>
          </w:tcPr>
          <w:p w14:paraId="22AFEE2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CED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7F84B48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A242B1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465" w:type="dxa"/>
            <w:gridSpan w:val="2"/>
            <w:vAlign w:val="center"/>
          </w:tcPr>
          <w:p w14:paraId="6D4718BE">
            <w:pPr>
              <w:widowControl/>
              <w:spacing w:line="360" w:lineRule="exact"/>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小计</w:t>
            </w:r>
          </w:p>
        </w:tc>
        <w:tc>
          <w:tcPr>
            <w:tcW w:w="1831" w:type="dxa"/>
            <w:vAlign w:val="center"/>
          </w:tcPr>
          <w:p w14:paraId="6C8B483F">
            <w:pPr>
              <w:widowControl/>
              <w:spacing w:line="360" w:lineRule="exact"/>
              <w:jc w:val="center"/>
              <w:rPr>
                <w:rFonts w:ascii="宋体" w:hAnsi="宋体" w:cs="宋体"/>
                <w:b/>
                <w:color w:val="000000" w:themeColor="text1"/>
                <w:sz w:val="18"/>
                <w:szCs w:val="18"/>
                <w14:textFill>
                  <w14:solidFill>
                    <w14:schemeClr w14:val="tx1"/>
                  </w14:solidFill>
                </w14:textFill>
              </w:rPr>
            </w:pPr>
          </w:p>
        </w:tc>
        <w:tc>
          <w:tcPr>
            <w:tcW w:w="335" w:type="dxa"/>
            <w:vAlign w:val="center"/>
          </w:tcPr>
          <w:p w14:paraId="497A357D">
            <w:pPr>
              <w:spacing w:line="360" w:lineRule="exact"/>
              <w:jc w:val="center"/>
              <w:rPr>
                <w:rFonts w:ascii="宋体" w:hAnsi="宋体" w:cs="宋体"/>
                <w:bCs/>
                <w:color w:val="000000" w:themeColor="text1"/>
                <w:sz w:val="18"/>
                <w:szCs w:val="18"/>
                <w14:textFill>
                  <w14:solidFill>
                    <w14:schemeClr w14:val="tx1"/>
                  </w14:solidFill>
                </w14:textFill>
              </w:rPr>
            </w:pPr>
          </w:p>
        </w:tc>
        <w:tc>
          <w:tcPr>
            <w:tcW w:w="634" w:type="dxa"/>
            <w:vAlign w:val="center"/>
          </w:tcPr>
          <w:p w14:paraId="6EC0749B">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832</w:t>
            </w:r>
          </w:p>
        </w:tc>
        <w:tc>
          <w:tcPr>
            <w:tcW w:w="531" w:type="dxa"/>
            <w:vAlign w:val="center"/>
          </w:tcPr>
          <w:p w14:paraId="086AF5FA">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530</w:t>
            </w:r>
          </w:p>
        </w:tc>
        <w:tc>
          <w:tcPr>
            <w:tcW w:w="493" w:type="dxa"/>
            <w:vAlign w:val="center"/>
          </w:tcPr>
          <w:p w14:paraId="34FE5E05">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302</w:t>
            </w:r>
          </w:p>
        </w:tc>
        <w:tc>
          <w:tcPr>
            <w:tcW w:w="630" w:type="dxa"/>
            <w:vAlign w:val="center"/>
          </w:tcPr>
          <w:p w14:paraId="4D22D44C">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48</w:t>
            </w:r>
          </w:p>
        </w:tc>
        <w:tc>
          <w:tcPr>
            <w:tcW w:w="509" w:type="dxa"/>
            <w:vAlign w:val="center"/>
          </w:tcPr>
          <w:p w14:paraId="49E71614">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432</w:t>
            </w:r>
          </w:p>
        </w:tc>
        <w:tc>
          <w:tcPr>
            <w:tcW w:w="452" w:type="dxa"/>
            <w:vAlign w:val="center"/>
          </w:tcPr>
          <w:p w14:paraId="67266B82">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284</w:t>
            </w:r>
          </w:p>
        </w:tc>
        <w:tc>
          <w:tcPr>
            <w:tcW w:w="417" w:type="dxa"/>
            <w:vAlign w:val="center"/>
          </w:tcPr>
          <w:p w14:paraId="04A1BFFF">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108</w:t>
            </w:r>
          </w:p>
        </w:tc>
        <w:tc>
          <w:tcPr>
            <w:tcW w:w="557" w:type="dxa"/>
            <w:vAlign w:val="center"/>
          </w:tcPr>
          <w:p w14:paraId="7D25A79F">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p>
        </w:tc>
        <w:tc>
          <w:tcPr>
            <w:tcW w:w="531" w:type="dxa"/>
            <w:vAlign w:val="center"/>
          </w:tcPr>
          <w:p w14:paraId="70372052">
            <w:pPr>
              <w:spacing w:line="360" w:lineRule="exact"/>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617A1B34">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30410EE8">
            <w:pPr>
              <w:spacing w:line="360" w:lineRule="exact"/>
              <w:jc w:val="center"/>
              <w:rPr>
                <w:rFonts w:ascii="宋体" w:hAnsi="宋体" w:cs="宋体"/>
                <w:bCs/>
                <w:color w:val="000000" w:themeColor="text1"/>
                <w:sz w:val="18"/>
                <w:szCs w:val="18"/>
                <w14:textFill>
                  <w14:solidFill>
                    <w14:schemeClr w14:val="tx1"/>
                  </w14:solidFill>
                </w14:textFill>
              </w:rPr>
            </w:pPr>
          </w:p>
        </w:tc>
        <w:tc>
          <w:tcPr>
            <w:tcW w:w="305" w:type="dxa"/>
            <w:vAlign w:val="center"/>
          </w:tcPr>
          <w:p w14:paraId="3E1FB1AA">
            <w:pPr>
              <w:spacing w:line="360" w:lineRule="exact"/>
              <w:jc w:val="center"/>
              <w:rPr>
                <w:rFonts w:ascii="宋体" w:hAnsi="宋体" w:cs="宋体"/>
                <w:bCs/>
                <w:color w:val="000000" w:themeColor="text1"/>
                <w:sz w:val="18"/>
                <w:szCs w:val="18"/>
                <w14:textFill>
                  <w14:solidFill>
                    <w14:schemeClr w14:val="tx1"/>
                  </w14:solidFill>
                </w14:textFill>
              </w:rPr>
            </w:pPr>
          </w:p>
        </w:tc>
      </w:tr>
      <w:tr w14:paraId="3371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350" w:type="dxa"/>
            <w:vMerge w:val="continue"/>
            <w:vAlign w:val="center"/>
          </w:tcPr>
          <w:p w14:paraId="2DDCB50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2792DFAA">
            <w:pPr>
              <w:widowControl/>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选修课</w:t>
            </w:r>
          </w:p>
        </w:tc>
        <w:tc>
          <w:tcPr>
            <w:tcW w:w="396" w:type="dxa"/>
            <w:vMerge w:val="restart"/>
            <w:vAlign w:val="center"/>
          </w:tcPr>
          <w:p w14:paraId="53975DF8">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限选课</w:t>
            </w:r>
          </w:p>
        </w:tc>
        <w:tc>
          <w:tcPr>
            <w:tcW w:w="1069" w:type="dxa"/>
            <w:vAlign w:val="center"/>
          </w:tcPr>
          <w:p w14:paraId="3B62A06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kern w:val="0"/>
                <w:sz w:val="18"/>
                <w:szCs w:val="18"/>
              </w:rPr>
              <w:t>/</w:t>
            </w:r>
          </w:p>
        </w:tc>
        <w:tc>
          <w:tcPr>
            <w:tcW w:w="1831" w:type="dxa"/>
            <w:vMerge w:val="restart"/>
            <w:shd w:val="clear" w:color="auto" w:fill="auto"/>
            <w:vAlign w:val="center"/>
          </w:tcPr>
          <w:p w14:paraId="198D2BE3">
            <w:pPr>
              <w:widowControl/>
              <w:spacing w:line="360" w:lineRule="exact"/>
              <w:rPr>
                <w:rFonts w:ascii="宋体" w:hAnsi="宋体" w:cs="宋体"/>
                <w:bCs/>
                <w:sz w:val="18"/>
                <w:szCs w:val="18"/>
              </w:rPr>
            </w:pPr>
            <w:r>
              <w:rPr>
                <w:rFonts w:hint="eastAsia" w:ascii="宋体" w:hAnsi="宋体" w:cs="宋体"/>
                <w:bCs/>
                <w:sz w:val="18"/>
                <w:szCs w:val="18"/>
              </w:rPr>
              <w:t>公共选修课清单表中艺术类课程8门课程限选2门，具体开设学期及课程以实际执行为准。</w:t>
            </w:r>
          </w:p>
        </w:tc>
        <w:tc>
          <w:tcPr>
            <w:tcW w:w="335" w:type="dxa"/>
            <w:shd w:val="clear" w:color="auto" w:fill="auto"/>
            <w:vAlign w:val="center"/>
          </w:tcPr>
          <w:p w14:paraId="0390F402">
            <w:pPr>
              <w:spacing w:line="360" w:lineRule="exact"/>
              <w:jc w:val="center"/>
              <w:rPr>
                <w:rFonts w:ascii="宋体" w:hAnsi="宋体" w:cs="宋体"/>
                <w:bCs/>
                <w:sz w:val="18"/>
                <w:szCs w:val="18"/>
              </w:rPr>
            </w:pPr>
            <w:r>
              <w:rPr>
                <w:rFonts w:hint="eastAsia" w:ascii="宋体" w:hAnsi="宋体" w:cs="宋体"/>
                <w:bCs/>
                <w:sz w:val="18"/>
                <w:szCs w:val="18"/>
              </w:rPr>
              <w:t>B</w:t>
            </w:r>
          </w:p>
        </w:tc>
        <w:tc>
          <w:tcPr>
            <w:tcW w:w="634" w:type="dxa"/>
            <w:shd w:val="clear" w:color="auto" w:fill="auto"/>
            <w:vAlign w:val="center"/>
          </w:tcPr>
          <w:p w14:paraId="3D7411A1">
            <w:pPr>
              <w:spacing w:line="360" w:lineRule="exact"/>
              <w:jc w:val="center"/>
              <w:rPr>
                <w:rFonts w:ascii="宋体" w:hAnsi="宋体" w:cs="宋体"/>
                <w:bCs/>
                <w:sz w:val="18"/>
                <w:szCs w:val="18"/>
              </w:rPr>
            </w:pPr>
            <w:r>
              <w:rPr>
                <w:rFonts w:hint="eastAsia" w:ascii="宋体" w:hAnsi="宋体" w:cs="宋体"/>
                <w:bCs/>
                <w:sz w:val="18"/>
                <w:szCs w:val="18"/>
              </w:rPr>
              <w:t>32</w:t>
            </w:r>
          </w:p>
        </w:tc>
        <w:tc>
          <w:tcPr>
            <w:tcW w:w="531" w:type="dxa"/>
            <w:shd w:val="clear" w:color="auto" w:fill="auto"/>
            <w:vAlign w:val="center"/>
          </w:tcPr>
          <w:p w14:paraId="2AF389BC">
            <w:pPr>
              <w:spacing w:line="360" w:lineRule="exact"/>
              <w:jc w:val="center"/>
              <w:rPr>
                <w:rFonts w:ascii="宋体" w:hAnsi="宋体" w:cs="宋体"/>
                <w:bCs/>
                <w:sz w:val="18"/>
                <w:szCs w:val="18"/>
              </w:rPr>
            </w:pPr>
            <w:r>
              <w:rPr>
                <w:rFonts w:hint="eastAsia" w:ascii="宋体" w:hAnsi="宋体" w:cs="宋体"/>
                <w:bCs/>
                <w:sz w:val="18"/>
                <w:szCs w:val="18"/>
              </w:rPr>
              <w:t>16</w:t>
            </w:r>
          </w:p>
        </w:tc>
        <w:tc>
          <w:tcPr>
            <w:tcW w:w="493" w:type="dxa"/>
            <w:shd w:val="clear" w:color="auto" w:fill="auto"/>
            <w:vAlign w:val="center"/>
          </w:tcPr>
          <w:p w14:paraId="4F71FB94">
            <w:pPr>
              <w:spacing w:line="360" w:lineRule="exact"/>
              <w:jc w:val="center"/>
              <w:rPr>
                <w:rFonts w:ascii="宋体" w:hAnsi="宋体" w:cs="宋体"/>
                <w:bCs/>
                <w:sz w:val="18"/>
                <w:szCs w:val="18"/>
              </w:rPr>
            </w:pPr>
            <w:r>
              <w:rPr>
                <w:rFonts w:hint="eastAsia" w:ascii="宋体" w:hAnsi="宋体" w:cs="宋体"/>
                <w:bCs/>
                <w:sz w:val="18"/>
                <w:szCs w:val="18"/>
              </w:rPr>
              <w:t>16</w:t>
            </w:r>
          </w:p>
        </w:tc>
        <w:tc>
          <w:tcPr>
            <w:tcW w:w="630" w:type="dxa"/>
            <w:shd w:val="clear" w:color="auto" w:fill="auto"/>
            <w:vAlign w:val="center"/>
          </w:tcPr>
          <w:p w14:paraId="743A00EF">
            <w:pPr>
              <w:spacing w:line="360" w:lineRule="exact"/>
              <w:jc w:val="center"/>
              <w:rPr>
                <w:rFonts w:ascii="宋体" w:hAnsi="宋体" w:cs="宋体"/>
                <w:bCs/>
                <w:sz w:val="18"/>
                <w:szCs w:val="18"/>
              </w:rPr>
            </w:pPr>
            <w:r>
              <w:rPr>
                <w:rFonts w:hint="eastAsia" w:ascii="宋体" w:hAnsi="宋体" w:cs="宋体"/>
                <w:bCs/>
                <w:sz w:val="18"/>
                <w:szCs w:val="18"/>
              </w:rPr>
              <w:t>2</w:t>
            </w:r>
          </w:p>
        </w:tc>
        <w:tc>
          <w:tcPr>
            <w:tcW w:w="509" w:type="dxa"/>
            <w:shd w:val="clear" w:color="auto" w:fill="auto"/>
            <w:vAlign w:val="center"/>
          </w:tcPr>
          <w:p w14:paraId="6CD2C2BC">
            <w:pPr>
              <w:spacing w:line="360" w:lineRule="exact"/>
              <w:jc w:val="center"/>
              <w:rPr>
                <w:rFonts w:ascii="宋体" w:hAnsi="宋体" w:cs="宋体"/>
                <w:bCs/>
                <w:sz w:val="18"/>
                <w:szCs w:val="18"/>
              </w:rPr>
            </w:pPr>
            <w:r>
              <w:rPr>
                <w:rFonts w:hint="eastAsia" w:ascii="宋体" w:hAnsi="宋体" w:cs="宋体"/>
                <w:bCs/>
                <w:sz w:val="18"/>
                <w:szCs w:val="18"/>
              </w:rPr>
              <w:t>32</w:t>
            </w:r>
          </w:p>
        </w:tc>
        <w:tc>
          <w:tcPr>
            <w:tcW w:w="452" w:type="dxa"/>
            <w:shd w:val="clear" w:color="auto" w:fill="auto"/>
            <w:vAlign w:val="center"/>
          </w:tcPr>
          <w:p w14:paraId="110E957C">
            <w:pPr>
              <w:widowControl/>
              <w:spacing w:line="360" w:lineRule="exact"/>
              <w:jc w:val="center"/>
              <w:rPr>
                <w:rFonts w:ascii="宋体" w:hAnsi="宋体" w:cs="宋体"/>
                <w:kern w:val="0"/>
                <w:sz w:val="18"/>
                <w:szCs w:val="18"/>
              </w:rPr>
            </w:pPr>
          </w:p>
        </w:tc>
        <w:tc>
          <w:tcPr>
            <w:tcW w:w="417" w:type="dxa"/>
            <w:vAlign w:val="center"/>
          </w:tcPr>
          <w:p w14:paraId="265A13A2">
            <w:pPr>
              <w:spacing w:line="360" w:lineRule="exact"/>
              <w:jc w:val="center"/>
              <w:rPr>
                <w:rFonts w:ascii="宋体" w:hAnsi="宋体" w:cs="宋体"/>
                <w:bCs/>
                <w:sz w:val="18"/>
                <w:szCs w:val="18"/>
              </w:rPr>
            </w:pPr>
          </w:p>
        </w:tc>
        <w:tc>
          <w:tcPr>
            <w:tcW w:w="557" w:type="dxa"/>
            <w:vAlign w:val="center"/>
          </w:tcPr>
          <w:p w14:paraId="3C97FCB9">
            <w:pPr>
              <w:spacing w:line="360" w:lineRule="exact"/>
              <w:jc w:val="center"/>
              <w:rPr>
                <w:rFonts w:ascii="宋体" w:hAnsi="宋体" w:cs="宋体"/>
                <w:bCs/>
                <w:sz w:val="18"/>
                <w:szCs w:val="18"/>
              </w:rPr>
            </w:pPr>
          </w:p>
        </w:tc>
        <w:tc>
          <w:tcPr>
            <w:tcW w:w="531" w:type="dxa"/>
            <w:vAlign w:val="center"/>
          </w:tcPr>
          <w:p w14:paraId="64DE3A4E">
            <w:pPr>
              <w:spacing w:line="360" w:lineRule="exact"/>
              <w:jc w:val="center"/>
              <w:rPr>
                <w:rFonts w:ascii="宋体" w:hAnsi="宋体" w:cs="宋体"/>
                <w:bCs/>
                <w:sz w:val="18"/>
                <w:szCs w:val="18"/>
              </w:rPr>
            </w:pPr>
          </w:p>
        </w:tc>
        <w:tc>
          <w:tcPr>
            <w:tcW w:w="441" w:type="dxa"/>
            <w:vAlign w:val="center"/>
          </w:tcPr>
          <w:p w14:paraId="5F2C9AC3">
            <w:pPr>
              <w:spacing w:line="360" w:lineRule="exact"/>
              <w:jc w:val="center"/>
              <w:rPr>
                <w:rFonts w:ascii="宋体" w:hAnsi="宋体" w:cs="宋体"/>
                <w:bCs/>
                <w:sz w:val="18"/>
                <w:szCs w:val="18"/>
              </w:rPr>
            </w:pPr>
          </w:p>
        </w:tc>
        <w:tc>
          <w:tcPr>
            <w:tcW w:w="386" w:type="dxa"/>
            <w:vAlign w:val="center"/>
          </w:tcPr>
          <w:p w14:paraId="457D4152">
            <w:pPr>
              <w:spacing w:line="360" w:lineRule="exact"/>
              <w:jc w:val="center"/>
              <w:rPr>
                <w:rFonts w:ascii="宋体" w:hAnsi="宋体" w:cs="宋体"/>
                <w:bCs/>
                <w:sz w:val="18"/>
                <w:szCs w:val="18"/>
              </w:rPr>
            </w:pPr>
            <w:r>
              <w:rPr>
                <w:rFonts w:hint="eastAsia" w:ascii="宋体" w:hAnsi="宋体" w:cs="宋体"/>
                <w:sz w:val="18"/>
                <w:szCs w:val="18"/>
              </w:rPr>
              <w:t>③⑤</w:t>
            </w:r>
          </w:p>
        </w:tc>
        <w:tc>
          <w:tcPr>
            <w:tcW w:w="305" w:type="dxa"/>
            <w:vAlign w:val="center"/>
          </w:tcPr>
          <w:p w14:paraId="603884B9">
            <w:pPr>
              <w:spacing w:line="360" w:lineRule="exact"/>
              <w:jc w:val="center"/>
              <w:rPr>
                <w:rFonts w:ascii="宋体" w:hAnsi="宋体" w:cs="宋体"/>
                <w:bCs/>
                <w:color w:val="000000" w:themeColor="text1"/>
                <w:sz w:val="18"/>
                <w:szCs w:val="18"/>
                <w14:textFill>
                  <w14:solidFill>
                    <w14:schemeClr w14:val="tx1"/>
                  </w14:solidFill>
                </w14:textFill>
              </w:rPr>
            </w:pPr>
          </w:p>
        </w:tc>
      </w:tr>
      <w:tr w14:paraId="34F0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vAlign w:val="center"/>
          </w:tcPr>
          <w:p w14:paraId="4ACE6D3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E2D881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0BC3852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1069" w:type="dxa"/>
            <w:vAlign w:val="center"/>
          </w:tcPr>
          <w:p w14:paraId="2C3B0DD6">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kern w:val="0"/>
                <w:sz w:val="18"/>
                <w:szCs w:val="18"/>
              </w:rPr>
              <w:t>/</w:t>
            </w:r>
          </w:p>
        </w:tc>
        <w:tc>
          <w:tcPr>
            <w:tcW w:w="1831" w:type="dxa"/>
            <w:vMerge w:val="continue"/>
            <w:vAlign w:val="center"/>
          </w:tcPr>
          <w:p w14:paraId="4445E940">
            <w:pPr>
              <w:widowControl/>
              <w:spacing w:line="360" w:lineRule="exact"/>
              <w:jc w:val="center"/>
              <w:rPr>
                <w:rFonts w:ascii="宋体" w:hAnsi="宋体" w:cs="宋体"/>
                <w:bCs/>
                <w:sz w:val="18"/>
                <w:szCs w:val="18"/>
              </w:rPr>
            </w:pPr>
          </w:p>
        </w:tc>
        <w:tc>
          <w:tcPr>
            <w:tcW w:w="335" w:type="dxa"/>
            <w:shd w:val="clear" w:color="auto" w:fill="auto"/>
            <w:vAlign w:val="center"/>
          </w:tcPr>
          <w:p w14:paraId="63052269">
            <w:pPr>
              <w:spacing w:line="360" w:lineRule="exact"/>
              <w:jc w:val="center"/>
              <w:rPr>
                <w:rFonts w:ascii="宋体" w:hAnsi="宋体" w:cs="宋体"/>
                <w:bCs/>
                <w:sz w:val="18"/>
                <w:szCs w:val="18"/>
              </w:rPr>
            </w:pPr>
            <w:r>
              <w:rPr>
                <w:rFonts w:hint="eastAsia" w:ascii="宋体" w:hAnsi="宋体" w:cs="宋体"/>
                <w:bCs/>
                <w:sz w:val="18"/>
                <w:szCs w:val="18"/>
              </w:rPr>
              <w:t>B</w:t>
            </w:r>
          </w:p>
        </w:tc>
        <w:tc>
          <w:tcPr>
            <w:tcW w:w="634" w:type="dxa"/>
            <w:shd w:val="clear" w:color="auto" w:fill="auto"/>
            <w:vAlign w:val="center"/>
          </w:tcPr>
          <w:p w14:paraId="3EE2A905">
            <w:pPr>
              <w:spacing w:line="360" w:lineRule="exact"/>
              <w:jc w:val="center"/>
              <w:rPr>
                <w:rFonts w:ascii="宋体" w:hAnsi="宋体" w:cs="宋体"/>
                <w:bCs/>
                <w:sz w:val="18"/>
                <w:szCs w:val="18"/>
              </w:rPr>
            </w:pPr>
            <w:r>
              <w:rPr>
                <w:rFonts w:hint="eastAsia" w:ascii="宋体" w:hAnsi="宋体" w:cs="宋体"/>
                <w:bCs/>
                <w:sz w:val="18"/>
                <w:szCs w:val="18"/>
              </w:rPr>
              <w:t>32</w:t>
            </w:r>
          </w:p>
        </w:tc>
        <w:tc>
          <w:tcPr>
            <w:tcW w:w="531" w:type="dxa"/>
            <w:shd w:val="clear" w:color="auto" w:fill="auto"/>
            <w:vAlign w:val="center"/>
          </w:tcPr>
          <w:p w14:paraId="4BFDD99B">
            <w:pPr>
              <w:spacing w:line="360" w:lineRule="exact"/>
              <w:jc w:val="center"/>
              <w:rPr>
                <w:rFonts w:ascii="宋体" w:hAnsi="宋体" w:cs="宋体"/>
                <w:bCs/>
                <w:sz w:val="18"/>
                <w:szCs w:val="18"/>
              </w:rPr>
            </w:pPr>
            <w:r>
              <w:rPr>
                <w:rFonts w:hint="eastAsia" w:ascii="宋体" w:hAnsi="宋体" w:cs="宋体"/>
                <w:bCs/>
                <w:sz w:val="18"/>
                <w:szCs w:val="18"/>
              </w:rPr>
              <w:t>16</w:t>
            </w:r>
          </w:p>
        </w:tc>
        <w:tc>
          <w:tcPr>
            <w:tcW w:w="493" w:type="dxa"/>
            <w:shd w:val="clear" w:color="auto" w:fill="auto"/>
            <w:vAlign w:val="center"/>
          </w:tcPr>
          <w:p w14:paraId="72D467E9">
            <w:pPr>
              <w:spacing w:line="360" w:lineRule="exact"/>
              <w:jc w:val="center"/>
              <w:rPr>
                <w:rFonts w:ascii="宋体" w:hAnsi="宋体" w:cs="宋体"/>
                <w:bCs/>
                <w:sz w:val="18"/>
                <w:szCs w:val="18"/>
              </w:rPr>
            </w:pPr>
            <w:r>
              <w:rPr>
                <w:rFonts w:hint="eastAsia" w:ascii="宋体" w:hAnsi="宋体" w:cs="宋体"/>
                <w:bCs/>
                <w:sz w:val="18"/>
                <w:szCs w:val="18"/>
              </w:rPr>
              <w:t>16</w:t>
            </w:r>
          </w:p>
        </w:tc>
        <w:tc>
          <w:tcPr>
            <w:tcW w:w="630" w:type="dxa"/>
            <w:shd w:val="clear" w:color="auto" w:fill="auto"/>
            <w:vAlign w:val="center"/>
          </w:tcPr>
          <w:p w14:paraId="705C6EB7">
            <w:pPr>
              <w:spacing w:line="360" w:lineRule="exact"/>
              <w:jc w:val="center"/>
              <w:rPr>
                <w:rFonts w:ascii="宋体" w:hAnsi="宋体" w:cs="宋体"/>
                <w:bCs/>
                <w:sz w:val="18"/>
                <w:szCs w:val="18"/>
              </w:rPr>
            </w:pPr>
            <w:r>
              <w:rPr>
                <w:rFonts w:hint="eastAsia" w:ascii="宋体" w:hAnsi="宋体" w:cs="宋体"/>
                <w:bCs/>
                <w:sz w:val="18"/>
                <w:szCs w:val="18"/>
              </w:rPr>
              <w:t>2</w:t>
            </w:r>
          </w:p>
        </w:tc>
        <w:tc>
          <w:tcPr>
            <w:tcW w:w="509" w:type="dxa"/>
            <w:shd w:val="clear" w:color="auto" w:fill="auto"/>
            <w:vAlign w:val="center"/>
          </w:tcPr>
          <w:p w14:paraId="32088B06">
            <w:pPr>
              <w:spacing w:line="360" w:lineRule="exact"/>
              <w:jc w:val="center"/>
              <w:rPr>
                <w:rFonts w:ascii="宋体" w:hAnsi="宋体" w:cs="宋体"/>
                <w:bCs/>
                <w:sz w:val="18"/>
                <w:szCs w:val="18"/>
              </w:rPr>
            </w:pPr>
          </w:p>
        </w:tc>
        <w:tc>
          <w:tcPr>
            <w:tcW w:w="452" w:type="dxa"/>
            <w:shd w:val="clear" w:color="auto" w:fill="auto"/>
            <w:vAlign w:val="center"/>
          </w:tcPr>
          <w:p w14:paraId="31E3DEB6">
            <w:pPr>
              <w:widowControl/>
              <w:spacing w:line="360" w:lineRule="exact"/>
              <w:jc w:val="center"/>
              <w:rPr>
                <w:rFonts w:ascii="宋体" w:hAnsi="宋体" w:cs="宋体"/>
                <w:bCs/>
                <w:sz w:val="18"/>
                <w:szCs w:val="18"/>
              </w:rPr>
            </w:pPr>
            <w:r>
              <w:rPr>
                <w:rFonts w:hint="eastAsia" w:ascii="宋体" w:hAnsi="宋体" w:cs="宋体"/>
                <w:bCs/>
                <w:sz w:val="18"/>
                <w:szCs w:val="18"/>
              </w:rPr>
              <w:t>32</w:t>
            </w:r>
          </w:p>
        </w:tc>
        <w:tc>
          <w:tcPr>
            <w:tcW w:w="417" w:type="dxa"/>
            <w:vAlign w:val="center"/>
          </w:tcPr>
          <w:p w14:paraId="44F6DFF4">
            <w:pPr>
              <w:spacing w:line="360" w:lineRule="exact"/>
              <w:jc w:val="center"/>
              <w:rPr>
                <w:rFonts w:ascii="宋体" w:hAnsi="宋体" w:cs="宋体"/>
                <w:bCs/>
                <w:sz w:val="18"/>
                <w:szCs w:val="18"/>
              </w:rPr>
            </w:pPr>
          </w:p>
        </w:tc>
        <w:tc>
          <w:tcPr>
            <w:tcW w:w="557" w:type="dxa"/>
            <w:vAlign w:val="center"/>
          </w:tcPr>
          <w:p w14:paraId="4EE0ED08">
            <w:pPr>
              <w:spacing w:line="360" w:lineRule="exact"/>
              <w:jc w:val="center"/>
              <w:rPr>
                <w:rFonts w:ascii="宋体" w:hAnsi="宋体" w:cs="宋体"/>
                <w:bCs/>
                <w:sz w:val="18"/>
                <w:szCs w:val="18"/>
              </w:rPr>
            </w:pPr>
          </w:p>
        </w:tc>
        <w:tc>
          <w:tcPr>
            <w:tcW w:w="531" w:type="dxa"/>
            <w:vAlign w:val="center"/>
          </w:tcPr>
          <w:p w14:paraId="1871966E">
            <w:pPr>
              <w:spacing w:line="360" w:lineRule="exact"/>
              <w:jc w:val="center"/>
              <w:rPr>
                <w:rFonts w:ascii="宋体" w:hAnsi="宋体" w:cs="宋体"/>
                <w:bCs/>
                <w:sz w:val="18"/>
                <w:szCs w:val="18"/>
              </w:rPr>
            </w:pPr>
          </w:p>
        </w:tc>
        <w:tc>
          <w:tcPr>
            <w:tcW w:w="441" w:type="dxa"/>
            <w:vAlign w:val="center"/>
          </w:tcPr>
          <w:p w14:paraId="07157F22">
            <w:pPr>
              <w:spacing w:line="360" w:lineRule="exact"/>
              <w:jc w:val="center"/>
              <w:rPr>
                <w:rFonts w:ascii="宋体" w:hAnsi="宋体" w:cs="宋体"/>
                <w:bCs/>
                <w:sz w:val="18"/>
                <w:szCs w:val="18"/>
              </w:rPr>
            </w:pPr>
          </w:p>
        </w:tc>
        <w:tc>
          <w:tcPr>
            <w:tcW w:w="386" w:type="dxa"/>
            <w:vAlign w:val="center"/>
          </w:tcPr>
          <w:p w14:paraId="208F0419">
            <w:pPr>
              <w:spacing w:line="360" w:lineRule="exact"/>
              <w:jc w:val="center"/>
              <w:rPr>
                <w:rFonts w:ascii="宋体" w:hAnsi="宋体" w:cs="宋体"/>
                <w:bCs/>
                <w:sz w:val="18"/>
                <w:szCs w:val="18"/>
              </w:rPr>
            </w:pPr>
            <w:r>
              <w:rPr>
                <w:rFonts w:hint="eastAsia" w:ascii="宋体" w:hAnsi="宋体" w:cs="宋体"/>
                <w:sz w:val="18"/>
                <w:szCs w:val="18"/>
              </w:rPr>
              <w:t>③⑤</w:t>
            </w:r>
          </w:p>
        </w:tc>
        <w:tc>
          <w:tcPr>
            <w:tcW w:w="305" w:type="dxa"/>
            <w:vAlign w:val="center"/>
          </w:tcPr>
          <w:p w14:paraId="339F2185">
            <w:pPr>
              <w:spacing w:line="360" w:lineRule="exact"/>
              <w:jc w:val="center"/>
              <w:rPr>
                <w:rFonts w:ascii="宋体" w:hAnsi="宋体" w:cs="宋体"/>
                <w:bCs/>
                <w:color w:val="000000" w:themeColor="text1"/>
                <w:sz w:val="18"/>
                <w:szCs w:val="18"/>
                <w14:textFill>
                  <w14:solidFill>
                    <w14:schemeClr w14:val="tx1"/>
                  </w14:solidFill>
                </w14:textFill>
              </w:rPr>
            </w:pPr>
          </w:p>
        </w:tc>
      </w:tr>
      <w:tr w14:paraId="10F0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50" w:type="dxa"/>
            <w:vMerge w:val="continue"/>
            <w:vAlign w:val="center"/>
          </w:tcPr>
          <w:p w14:paraId="2878EDB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24CD84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restart"/>
            <w:vAlign w:val="center"/>
          </w:tcPr>
          <w:p w14:paraId="48DB8BD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任选课</w:t>
            </w:r>
          </w:p>
        </w:tc>
        <w:tc>
          <w:tcPr>
            <w:tcW w:w="1069" w:type="dxa"/>
            <w:vAlign w:val="center"/>
          </w:tcPr>
          <w:p w14:paraId="4C924885">
            <w:pPr>
              <w:widowControl/>
              <w:spacing w:line="360" w:lineRule="exact"/>
              <w:jc w:val="center"/>
              <w:rPr>
                <w:rFonts w:ascii="宋体" w:hAnsi="宋体" w:cs="宋体"/>
                <w:kern w:val="0"/>
                <w:sz w:val="18"/>
                <w:szCs w:val="18"/>
                <w:lang w:bidi="ar"/>
              </w:rPr>
            </w:pPr>
            <w:r>
              <w:rPr>
                <w:rFonts w:hint="eastAsia" w:ascii="宋体" w:hAnsi="宋体" w:cs="宋体"/>
                <w:b/>
                <w:bCs/>
                <w:kern w:val="0"/>
                <w:sz w:val="18"/>
                <w:szCs w:val="18"/>
              </w:rPr>
              <w:t>/</w:t>
            </w:r>
          </w:p>
        </w:tc>
        <w:tc>
          <w:tcPr>
            <w:tcW w:w="1831" w:type="dxa"/>
            <w:vMerge w:val="restart"/>
            <w:vAlign w:val="center"/>
          </w:tcPr>
          <w:p w14:paraId="7224B704">
            <w:pPr>
              <w:widowControl/>
              <w:spacing w:line="360" w:lineRule="exact"/>
              <w:jc w:val="center"/>
              <w:rPr>
                <w:rFonts w:ascii="宋体" w:hAnsi="宋体" w:cs="宋体"/>
                <w:kern w:val="0"/>
                <w:sz w:val="18"/>
                <w:szCs w:val="18"/>
              </w:rPr>
            </w:pPr>
            <w:r>
              <w:rPr>
                <w:rFonts w:hint="eastAsia" w:ascii="宋体" w:hAnsi="宋体" w:cs="宋体"/>
                <w:bCs/>
                <w:kern w:val="0"/>
                <w:sz w:val="18"/>
                <w:szCs w:val="18"/>
              </w:rPr>
              <w:t>公共选修课清单表中的课程任选2门</w:t>
            </w:r>
          </w:p>
        </w:tc>
        <w:tc>
          <w:tcPr>
            <w:tcW w:w="335" w:type="dxa"/>
            <w:vAlign w:val="center"/>
          </w:tcPr>
          <w:p w14:paraId="7026AEFF">
            <w:pPr>
              <w:widowControl/>
              <w:spacing w:line="360" w:lineRule="exact"/>
              <w:jc w:val="center"/>
              <w:rPr>
                <w:rFonts w:ascii="宋体" w:hAnsi="宋体" w:cs="宋体"/>
                <w:bCs/>
                <w:sz w:val="18"/>
                <w:szCs w:val="18"/>
              </w:rPr>
            </w:pPr>
            <w:r>
              <w:rPr>
                <w:rFonts w:hint="eastAsia" w:ascii="宋体" w:hAnsi="宋体" w:cs="宋体"/>
                <w:bCs/>
                <w:sz w:val="18"/>
                <w:szCs w:val="18"/>
              </w:rPr>
              <w:t>B</w:t>
            </w:r>
          </w:p>
        </w:tc>
        <w:tc>
          <w:tcPr>
            <w:tcW w:w="634" w:type="dxa"/>
            <w:shd w:val="clear" w:color="auto" w:fill="auto"/>
            <w:vAlign w:val="center"/>
          </w:tcPr>
          <w:p w14:paraId="20CBA9A6">
            <w:pPr>
              <w:spacing w:line="360" w:lineRule="exact"/>
              <w:jc w:val="center"/>
              <w:rPr>
                <w:rFonts w:ascii="宋体" w:hAnsi="宋体" w:cs="宋体"/>
                <w:bCs/>
                <w:sz w:val="18"/>
                <w:szCs w:val="18"/>
              </w:rPr>
            </w:pPr>
            <w:r>
              <w:rPr>
                <w:rFonts w:hint="eastAsia" w:ascii="宋体" w:hAnsi="宋体" w:cs="宋体"/>
                <w:bCs/>
                <w:sz w:val="18"/>
                <w:szCs w:val="18"/>
              </w:rPr>
              <w:t>32</w:t>
            </w:r>
          </w:p>
        </w:tc>
        <w:tc>
          <w:tcPr>
            <w:tcW w:w="531" w:type="dxa"/>
            <w:shd w:val="clear" w:color="auto" w:fill="auto"/>
            <w:vAlign w:val="center"/>
          </w:tcPr>
          <w:p w14:paraId="042D2606">
            <w:pPr>
              <w:spacing w:line="360" w:lineRule="exact"/>
              <w:jc w:val="center"/>
              <w:rPr>
                <w:rFonts w:hint="eastAsia" w:ascii="宋体" w:hAnsi="宋体" w:eastAsia="宋体" w:cs="宋体"/>
                <w:bCs/>
                <w:sz w:val="18"/>
                <w:szCs w:val="18"/>
                <w:lang w:eastAsia="zh-CN"/>
              </w:rPr>
            </w:pPr>
            <w:r>
              <w:rPr>
                <w:rFonts w:hint="eastAsia" w:ascii="宋体" w:hAnsi="宋体" w:cs="宋体"/>
                <w:bCs/>
                <w:sz w:val="18"/>
                <w:szCs w:val="18"/>
                <w:lang w:val="en-US" w:eastAsia="zh-CN"/>
              </w:rPr>
              <w:t>16</w:t>
            </w:r>
          </w:p>
        </w:tc>
        <w:tc>
          <w:tcPr>
            <w:tcW w:w="493" w:type="dxa"/>
            <w:shd w:val="clear" w:color="auto" w:fill="auto"/>
            <w:vAlign w:val="center"/>
          </w:tcPr>
          <w:p w14:paraId="67A13F82">
            <w:pPr>
              <w:spacing w:line="360" w:lineRule="exact"/>
              <w:jc w:val="center"/>
              <w:rPr>
                <w:rFonts w:hint="eastAsia" w:ascii="宋体" w:hAnsi="宋体" w:eastAsia="宋体" w:cs="宋体"/>
                <w:bCs/>
                <w:sz w:val="18"/>
                <w:szCs w:val="18"/>
                <w:lang w:eastAsia="zh-CN"/>
              </w:rPr>
            </w:pPr>
            <w:r>
              <w:rPr>
                <w:rFonts w:hint="eastAsia" w:ascii="宋体" w:hAnsi="宋体" w:cs="宋体"/>
                <w:bCs/>
                <w:sz w:val="18"/>
                <w:szCs w:val="18"/>
                <w:lang w:val="en-US" w:eastAsia="zh-CN"/>
              </w:rPr>
              <w:t>16</w:t>
            </w:r>
          </w:p>
        </w:tc>
        <w:tc>
          <w:tcPr>
            <w:tcW w:w="630" w:type="dxa"/>
            <w:shd w:val="clear" w:color="auto" w:fill="auto"/>
            <w:vAlign w:val="center"/>
          </w:tcPr>
          <w:p w14:paraId="537B6089">
            <w:pPr>
              <w:spacing w:line="360" w:lineRule="exact"/>
              <w:jc w:val="center"/>
              <w:rPr>
                <w:rFonts w:ascii="宋体" w:hAnsi="宋体" w:cs="宋体"/>
                <w:bCs/>
                <w:sz w:val="18"/>
                <w:szCs w:val="18"/>
              </w:rPr>
            </w:pPr>
            <w:r>
              <w:rPr>
                <w:rFonts w:hint="eastAsia" w:ascii="宋体" w:hAnsi="宋体" w:cs="宋体"/>
                <w:bCs/>
                <w:sz w:val="18"/>
                <w:szCs w:val="18"/>
              </w:rPr>
              <w:t>2</w:t>
            </w:r>
          </w:p>
        </w:tc>
        <w:tc>
          <w:tcPr>
            <w:tcW w:w="509" w:type="dxa"/>
            <w:shd w:val="clear" w:color="auto" w:fill="auto"/>
            <w:vAlign w:val="center"/>
          </w:tcPr>
          <w:p w14:paraId="612D2F6A">
            <w:pPr>
              <w:spacing w:line="360" w:lineRule="exact"/>
              <w:jc w:val="center"/>
              <w:rPr>
                <w:rFonts w:ascii="宋体" w:hAnsi="宋体" w:cs="宋体"/>
                <w:bCs/>
                <w:sz w:val="18"/>
                <w:szCs w:val="18"/>
              </w:rPr>
            </w:pPr>
            <w:r>
              <w:rPr>
                <w:rFonts w:hint="eastAsia" w:ascii="宋体" w:hAnsi="宋体" w:cs="宋体"/>
                <w:kern w:val="0"/>
                <w:sz w:val="18"/>
                <w:szCs w:val="18"/>
                <w:lang w:bidi="ar"/>
              </w:rPr>
              <w:t>32</w:t>
            </w:r>
          </w:p>
        </w:tc>
        <w:tc>
          <w:tcPr>
            <w:tcW w:w="452" w:type="dxa"/>
            <w:shd w:val="clear" w:color="auto" w:fill="auto"/>
            <w:vAlign w:val="center"/>
          </w:tcPr>
          <w:p w14:paraId="56354765">
            <w:pPr>
              <w:spacing w:line="360" w:lineRule="exact"/>
              <w:jc w:val="center"/>
              <w:rPr>
                <w:rFonts w:ascii="宋体" w:hAnsi="宋体" w:cs="宋体"/>
                <w:bCs/>
                <w:sz w:val="18"/>
                <w:szCs w:val="18"/>
              </w:rPr>
            </w:pPr>
          </w:p>
        </w:tc>
        <w:tc>
          <w:tcPr>
            <w:tcW w:w="417" w:type="dxa"/>
            <w:vAlign w:val="center"/>
          </w:tcPr>
          <w:p w14:paraId="6E07E05D">
            <w:pPr>
              <w:spacing w:line="360" w:lineRule="exact"/>
              <w:jc w:val="center"/>
              <w:rPr>
                <w:rFonts w:ascii="宋体" w:hAnsi="宋体" w:cs="宋体"/>
                <w:bCs/>
                <w:sz w:val="18"/>
                <w:szCs w:val="18"/>
              </w:rPr>
            </w:pPr>
          </w:p>
        </w:tc>
        <w:tc>
          <w:tcPr>
            <w:tcW w:w="557" w:type="dxa"/>
            <w:vAlign w:val="center"/>
          </w:tcPr>
          <w:p w14:paraId="5D785078">
            <w:pPr>
              <w:spacing w:line="360" w:lineRule="exact"/>
              <w:jc w:val="left"/>
              <w:rPr>
                <w:rFonts w:ascii="宋体" w:hAnsi="宋体" w:cs="宋体"/>
                <w:bCs/>
                <w:sz w:val="18"/>
                <w:szCs w:val="18"/>
              </w:rPr>
            </w:pPr>
          </w:p>
        </w:tc>
        <w:tc>
          <w:tcPr>
            <w:tcW w:w="531" w:type="dxa"/>
            <w:vAlign w:val="center"/>
          </w:tcPr>
          <w:p w14:paraId="4C1690DC">
            <w:pPr>
              <w:spacing w:line="360" w:lineRule="exact"/>
              <w:jc w:val="center"/>
              <w:rPr>
                <w:rFonts w:ascii="宋体" w:hAnsi="宋体" w:cs="宋体"/>
                <w:bCs/>
                <w:sz w:val="18"/>
                <w:szCs w:val="18"/>
              </w:rPr>
            </w:pPr>
          </w:p>
        </w:tc>
        <w:tc>
          <w:tcPr>
            <w:tcW w:w="441" w:type="dxa"/>
            <w:vAlign w:val="center"/>
          </w:tcPr>
          <w:p w14:paraId="37924641">
            <w:pPr>
              <w:spacing w:line="360" w:lineRule="exact"/>
              <w:jc w:val="center"/>
              <w:rPr>
                <w:rFonts w:ascii="宋体" w:hAnsi="宋体" w:cs="宋体"/>
                <w:bCs/>
                <w:sz w:val="18"/>
                <w:szCs w:val="18"/>
              </w:rPr>
            </w:pPr>
          </w:p>
        </w:tc>
        <w:tc>
          <w:tcPr>
            <w:tcW w:w="386" w:type="dxa"/>
            <w:vAlign w:val="center"/>
          </w:tcPr>
          <w:p w14:paraId="3D1A609A">
            <w:pPr>
              <w:widowControl/>
              <w:spacing w:line="360" w:lineRule="exact"/>
              <w:jc w:val="center"/>
              <w:rPr>
                <w:rFonts w:ascii="宋体" w:hAnsi="宋体" w:cs="宋体"/>
                <w:sz w:val="18"/>
                <w:szCs w:val="18"/>
              </w:rPr>
            </w:pPr>
            <w:r>
              <w:rPr>
                <w:rFonts w:hint="eastAsia" w:ascii="宋体" w:hAnsi="宋体"/>
                <w:sz w:val="18"/>
                <w:szCs w:val="18"/>
              </w:rPr>
              <w:t>③⑤</w:t>
            </w:r>
          </w:p>
        </w:tc>
        <w:tc>
          <w:tcPr>
            <w:tcW w:w="305" w:type="dxa"/>
            <w:vAlign w:val="center"/>
          </w:tcPr>
          <w:p w14:paraId="7A6B48E4">
            <w:pPr>
              <w:spacing w:line="360" w:lineRule="exact"/>
              <w:jc w:val="center"/>
              <w:rPr>
                <w:rFonts w:ascii="宋体" w:hAnsi="宋体" w:cs="宋体"/>
                <w:bCs/>
                <w:color w:val="000000" w:themeColor="text1"/>
                <w:sz w:val="18"/>
                <w:szCs w:val="18"/>
                <w14:textFill>
                  <w14:solidFill>
                    <w14:schemeClr w14:val="tx1"/>
                  </w14:solidFill>
                </w14:textFill>
              </w:rPr>
            </w:pPr>
          </w:p>
        </w:tc>
      </w:tr>
      <w:tr w14:paraId="7DBC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50" w:type="dxa"/>
            <w:vMerge w:val="continue"/>
            <w:vAlign w:val="center"/>
          </w:tcPr>
          <w:p w14:paraId="2E2B4347">
            <w:pPr>
              <w:spacing w:line="360" w:lineRule="exact"/>
              <w:jc w:val="center"/>
            </w:pPr>
          </w:p>
        </w:tc>
        <w:tc>
          <w:tcPr>
            <w:tcW w:w="419" w:type="dxa"/>
            <w:vMerge w:val="continue"/>
            <w:vAlign w:val="center"/>
          </w:tcPr>
          <w:p w14:paraId="6ECDF6D8">
            <w:pPr>
              <w:spacing w:line="360" w:lineRule="exact"/>
              <w:jc w:val="center"/>
            </w:pPr>
          </w:p>
        </w:tc>
        <w:tc>
          <w:tcPr>
            <w:tcW w:w="396" w:type="dxa"/>
            <w:vMerge w:val="continue"/>
            <w:vAlign w:val="center"/>
          </w:tcPr>
          <w:p w14:paraId="460E765A">
            <w:pPr>
              <w:spacing w:line="360" w:lineRule="exact"/>
              <w:jc w:val="center"/>
            </w:pPr>
          </w:p>
        </w:tc>
        <w:tc>
          <w:tcPr>
            <w:tcW w:w="1069" w:type="dxa"/>
            <w:vAlign w:val="center"/>
          </w:tcPr>
          <w:p w14:paraId="599A1775">
            <w:pPr>
              <w:spacing w:line="360" w:lineRule="exact"/>
              <w:jc w:val="center"/>
              <w:rPr>
                <w:rFonts w:ascii="宋体" w:hAnsi="宋体" w:cs="宋体"/>
                <w:b/>
                <w:bCs/>
                <w:kern w:val="0"/>
                <w:sz w:val="18"/>
                <w:szCs w:val="18"/>
              </w:rPr>
            </w:pPr>
            <w:r>
              <w:rPr>
                <w:rFonts w:hint="eastAsia" w:ascii="宋体" w:hAnsi="宋体" w:cs="宋体"/>
                <w:b/>
                <w:bCs/>
                <w:kern w:val="0"/>
                <w:sz w:val="18"/>
                <w:szCs w:val="18"/>
              </w:rPr>
              <w:t>/</w:t>
            </w:r>
          </w:p>
        </w:tc>
        <w:tc>
          <w:tcPr>
            <w:tcW w:w="1831" w:type="dxa"/>
            <w:vMerge w:val="continue"/>
            <w:vAlign w:val="center"/>
          </w:tcPr>
          <w:p w14:paraId="43573AEE">
            <w:pPr>
              <w:spacing w:line="360" w:lineRule="exact"/>
              <w:jc w:val="center"/>
              <w:rPr>
                <w:rFonts w:ascii="宋体" w:hAnsi="宋体" w:cs="宋体"/>
                <w:b/>
                <w:bCs/>
                <w:kern w:val="0"/>
                <w:sz w:val="18"/>
                <w:szCs w:val="18"/>
              </w:rPr>
            </w:pPr>
          </w:p>
        </w:tc>
        <w:tc>
          <w:tcPr>
            <w:tcW w:w="335" w:type="dxa"/>
            <w:vAlign w:val="center"/>
          </w:tcPr>
          <w:p w14:paraId="0122A7E5">
            <w:pPr>
              <w:widowControl/>
              <w:spacing w:line="360" w:lineRule="exact"/>
              <w:jc w:val="center"/>
              <w:rPr>
                <w:rFonts w:ascii="宋体" w:hAnsi="宋体" w:cs="宋体"/>
                <w:b/>
                <w:bCs/>
                <w:kern w:val="0"/>
                <w:sz w:val="18"/>
                <w:szCs w:val="18"/>
              </w:rPr>
            </w:pPr>
            <w:r>
              <w:rPr>
                <w:rFonts w:hint="eastAsia" w:ascii="宋体" w:hAnsi="宋体" w:cs="宋体"/>
                <w:bCs/>
                <w:sz w:val="18"/>
                <w:szCs w:val="18"/>
              </w:rPr>
              <w:t>B</w:t>
            </w:r>
          </w:p>
        </w:tc>
        <w:tc>
          <w:tcPr>
            <w:tcW w:w="634" w:type="dxa"/>
            <w:shd w:val="clear" w:color="auto" w:fill="auto"/>
            <w:vAlign w:val="center"/>
          </w:tcPr>
          <w:p w14:paraId="47B0ECF7">
            <w:pPr>
              <w:spacing w:line="360" w:lineRule="exact"/>
              <w:jc w:val="center"/>
              <w:rPr>
                <w:rFonts w:ascii="宋体" w:hAnsi="宋体" w:cs="宋体"/>
                <w:b/>
                <w:bCs/>
                <w:kern w:val="0"/>
                <w:sz w:val="18"/>
                <w:szCs w:val="18"/>
              </w:rPr>
            </w:pPr>
            <w:r>
              <w:rPr>
                <w:rFonts w:hint="eastAsia" w:ascii="宋体" w:hAnsi="宋体" w:cs="宋体"/>
                <w:bCs/>
                <w:sz w:val="18"/>
                <w:szCs w:val="18"/>
              </w:rPr>
              <w:t>32</w:t>
            </w:r>
          </w:p>
        </w:tc>
        <w:tc>
          <w:tcPr>
            <w:tcW w:w="531" w:type="dxa"/>
            <w:shd w:val="clear" w:color="auto" w:fill="auto"/>
            <w:vAlign w:val="center"/>
          </w:tcPr>
          <w:p w14:paraId="5C0100DF">
            <w:pPr>
              <w:spacing w:line="360" w:lineRule="exact"/>
              <w:jc w:val="center"/>
              <w:rPr>
                <w:rFonts w:hint="eastAsia" w:ascii="宋体" w:hAnsi="宋体" w:eastAsia="宋体" w:cs="宋体"/>
                <w:b/>
                <w:bCs/>
                <w:kern w:val="0"/>
                <w:sz w:val="18"/>
                <w:szCs w:val="18"/>
                <w:lang w:eastAsia="zh-CN"/>
              </w:rPr>
            </w:pPr>
            <w:r>
              <w:rPr>
                <w:rFonts w:hint="eastAsia" w:ascii="宋体" w:hAnsi="宋体" w:cs="宋体"/>
                <w:bCs/>
                <w:sz w:val="18"/>
                <w:szCs w:val="18"/>
                <w:lang w:val="en-US" w:eastAsia="zh-CN"/>
              </w:rPr>
              <w:t>16</w:t>
            </w:r>
          </w:p>
        </w:tc>
        <w:tc>
          <w:tcPr>
            <w:tcW w:w="493" w:type="dxa"/>
            <w:shd w:val="clear" w:color="auto" w:fill="auto"/>
            <w:vAlign w:val="center"/>
          </w:tcPr>
          <w:p w14:paraId="183EB057">
            <w:pPr>
              <w:spacing w:line="360" w:lineRule="exact"/>
              <w:jc w:val="center"/>
              <w:rPr>
                <w:rFonts w:hint="eastAsia" w:ascii="宋体" w:hAnsi="宋体" w:eastAsia="宋体" w:cs="宋体"/>
                <w:b/>
                <w:bCs/>
                <w:kern w:val="0"/>
                <w:sz w:val="18"/>
                <w:szCs w:val="18"/>
                <w:lang w:eastAsia="zh-CN"/>
              </w:rPr>
            </w:pPr>
            <w:r>
              <w:rPr>
                <w:rFonts w:hint="eastAsia" w:ascii="宋体" w:hAnsi="宋体" w:cs="宋体"/>
                <w:bCs/>
                <w:sz w:val="18"/>
                <w:szCs w:val="18"/>
                <w:lang w:val="en-US" w:eastAsia="zh-CN"/>
              </w:rPr>
              <w:t>16</w:t>
            </w:r>
          </w:p>
        </w:tc>
        <w:tc>
          <w:tcPr>
            <w:tcW w:w="630" w:type="dxa"/>
            <w:shd w:val="clear" w:color="auto" w:fill="auto"/>
            <w:vAlign w:val="center"/>
          </w:tcPr>
          <w:p w14:paraId="702316AA">
            <w:pPr>
              <w:spacing w:line="360" w:lineRule="exact"/>
              <w:jc w:val="center"/>
              <w:rPr>
                <w:rFonts w:ascii="宋体" w:hAnsi="宋体" w:cs="宋体"/>
                <w:b/>
                <w:bCs/>
                <w:kern w:val="0"/>
                <w:sz w:val="18"/>
                <w:szCs w:val="18"/>
              </w:rPr>
            </w:pPr>
            <w:r>
              <w:rPr>
                <w:rFonts w:hint="eastAsia" w:ascii="宋体" w:hAnsi="宋体" w:cs="宋体"/>
                <w:bCs/>
                <w:sz w:val="18"/>
                <w:szCs w:val="18"/>
              </w:rPr>
              <w:t>2</w:t>
            </w:r>
          </w:p>
        </w:tc>
        <w:tc>
          <w:tcPr>
            <w:tcW w:w="509" w:type="dxa"/>
            <w:shd w:val="clear" w:color="auto" w:fill="auto"/>
            <w:vAlign w:val="center"/>
          </w:tcPr>
          <w:p w14:paraId="32E21274">
            <w:pPr>
              <w:spacing w:line="360" w:lineRule="exact"/>
              <w:jc w:val="center"/>
              <w:rPr>
                <w:rFonts w:ascii="宋体" w:hAnsi="宋体" w:cs="宋体"/>
                <w:b/>
                <w:bCs/>
                <w:kern w:val="0"/>
                <w:sz w:val="18"/>
                <w:szCs w:val="18"/>
              </w:rPr>
            </w:pPr>
          </w:p>
        </w:tc>
        <w:tc>
          <w:tcPr>
            <w:tcW w:w="452" w:type="dxa"/>
            <w:shd w:val="clear" w:color="auto" w:fill="auto"/>
            <w:vAlign w:val="center"/>
          </w:tcPr>
          <w:p w14:paraId="4A67B663">
            <w:pPr>
              <w:spacing w:line="360" w:lineRule="exact"/>
              <w:jc w:val="center"/>
              <w:rPr>
                <w:rFonts w:ascii="宋体" w:hAnsi="宋体" w:cs="宋体"/>
                <w:b/>
                <w:bCs/>
                <w:kern w:val="0"/>
                <w:sz w:val="18"/>
                <w:szCs w:val="18"/>
              </w:rPr>
            </w:pPr>
            <w:r>
              <w:rPr>
                <w:rFonts w:hint="eastAsia" w:ascii="宋体" w:hAnsi="宋体" w:cs="宋体"/>
                <w:kern w:val="0"/>
                <w:sz w:val="18"/>
                <w:szCs w:val="18"/>
              </w:rPr>
              <w:t>32</w:t>
            </w:r>
          </w:p>
        </w:tc>
        <w:tc>
          <w:tcPr>
            <w:tcW w:w="417" w:type="dxa"/>
            <w:vAlign w:val="center"/>
          </w:tcPr>
          <w:p w14:paraId="5FD2B7EF">
            <w:pPr>
              <w:spacing w:line="360" w:lineRule="exact"/>
              <w:jc w:val="center"/>
              <w:rPr>
                <w:rFonts w:ascii="宋体" w:hAnsi="宋体" w:cs="宋体"/>
                <w:b/>
                <w:bCs/>
                <w:kern w:val="0"/>
                <w:sz w:val="18"/>
                <w:szCs w:val="18"/>
              </w:rPr>
            </w:pPr>
          </w:p>
        </w:tc>
        <w:tc>
          <w:tcPr>
            <w:tcW w:w="557" w:type="dxa"/>
            <w:vAlign w:val="center"/>
          </w:tcPr>
          <w:p w14:paraId="542759A1">
            <w:pPr>
              <w:spacing w:line="360" w:lineRule="exact"/>
              <w:jc w:val="left"/>
              <w:rPr>
                <w:rFonts w:ascii="宋体" w:hAnsi="宋体" w:cs="宋体"/>
                <w:b/>
                <w:bCs/>
                <w:kern w:val="0"/>
                <w:sz w:val="18"/>
                <w:szCs w:val="18"/>
              </w:rPr>
            </w:pPr>
          </w:p>
        </w:tc>
        <w:tc>
          <w:tcPr>
            <w:tcW w:w="531" w:type="dxa"/>
            <w:vAlign w:val="center"/>
          </w:tcPr>
          <w:p w14:paraId="4E328C6A">
            <w:pPr>
              <w:spacing w:line="360" w:lineRule="exact"/>
              <w:jc w:val="center"/>
              <w:rPr>
                <w:rFonts w:ascii="宋体" w:hAnsi="宋体" w:cs="宋体"/>
                <w:b/>
                <w:bCs/>
                <w:kern w:val="0"/>
                <w:sz w:val="18"/>
                <w:szCs w:val="18"/>
              </w:rPr>
            </w:pPr>
          </w:p>
        </w:tc>
        <w:tc>
          <w:tcPr>
            <w:tcW w:w="441" w:type="dxa"/>
            <w:vAlign w:val="center"/>
          </w:tcPr>
          <w:p w14:paraId="10687718">
            <w:pPr>
              <w:spacing w:line="360" w:lineRule="exact"/>
              <w:jc w:val="center"/>
              <w:rPr>
                <w:rFonts w:ascii="宋体" w:hAnsi="宋体" w:cs="宋体"/>
                <w:b/>
                <w:bCs/>
                <w:kern w:val="0"/>
                <w:sz w:val="18"/>
                <w:szCs w:val="18"/>
              </w:rPr>
            </w:pPr>
          </w:p>
        </w:tc>
        <w:tc>
          <w:tcPr>
            <w:tcW w:w="386" w:type="dxa"/>
            <w:vAlign w:val="center"/>
          </w:tcPr>
          <w:p w14:paraId="13F841EE">
            <w:pPr>
              <w:spacing w:line="360" w:lineRule="exact"/>
              <w:jc w:val="center"/>
              <w:rPr>
                <w:rFonts w:ascii="宋体" w:hAnsi="宋体" w:cs="宋体"/>
                <w:b/>
                <w:bCs/>
                <w:kern w:val="0"/>
                <w:sz w:val="18"/>
                <w:szCs w:val="18"/>
              </w:rPr>
            </w:pPr>
            <w:r>
              <w:rPr>
                <w:rFonts w:hint="eastAsia" w:ascii="宋体" w:hAnsi="宋体"/>
                <w:sz w:val="18"/>
                <w:szCs w:val="18"/>
              </w:rPr>
              <w:t>③⑤</w:t>
            </w:r>
          </w:p>
        </w:tc>
        <w:tc>
          <w:tcPr>
            <w:tcW w:w="305" w:type="dxa"/>
            <w:vAlign w:val="center"/>
          </w:tcPr>
          <w:p w14:paraId="01712FBD">
            <w:pPr>
              <w:spacing w:line="360" w:lineRule="exact"/>
              <w:jc w:val="center"/>
              <w:rPr>
                <w:rFonts w:ascii="宋体" w:hAnsi="宋体" w:cs="宋体"/>
                <w:b/>
                <w:bCs/>
                <w:kern w:val="0"/>
                <w:sz w:val="18"/>
                <w:szCs w:val="18"/>
              </w:rPr>
            </w:pPr>
          </w:p>
        </w:tc>
      </w:tr>
      <w:tr w14:paraId="3D58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CA95DF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E4DB02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465" w:type="dxa"/>
            <w:gridSpan w:val="2"/>
            <w:vAlign w:val="center"/>
          </w:tcPr>
          <w:p w14:paraId="3566FFB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1831" w:type="dxa"/>
            <w:vAlign w:val="center"/>
          </w:tcPr>
          <w:p w14:paraId="185966FD">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335" w:type="dxa"/>
            <w:shd w:val="clear" w:color="auto" w:fill="auto"/>
            <w:vAlign w:val="center"/>
          </w:tcPr>
          <w:p w14:paraId="2F7FF03D">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634" w:type="dxa"/>
            <w:shd w:val="clear" w:color="auto" w:fill="auto"/>
            <w:vAlign w:val="center"/>
          </w:tcPr>
          <w:p w14:paraId="3C41B1E3">
            <w:pPr>
              <w:widowControl/>
              <w:jc w:val="center"/>
              <w:textAlignment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128</w:t>
            </w:r>
          </w:p>
        </w:tc>
        <w:tc>
          <w:tcPr>
            <w:tcW w:w="531" w:type="dxa"/>
            <w:shd w:val="clear" w:color="auto" w:fill="auto"/>
            <w:vAlign w:val="center"/>
          </w:tcPr>
          <w:p w14:paraId="790DA210">
            <w:pPr>
              <w:widowControl/>
              <w:jc w:val="center"/>
              <w:textAlignment w:val="center"/>
              <w:rPr>
                <w:rFonts w:hint="eastAsia" w:ascii="宋体" w:hAnsi="宋体" w:eastAsia="宋体" w:cs="宋体"/>
                <w:bCs/>
                <w:color w:val="000000" w:themeColor="text1"/>
                <w:kern w:val="0"/>
                <w:sz w:val="18"/>
                <w:szCs w:val="18"/>
                <w:lang w:eastAsia="zh-CN"/>
                <w14:textFill>
                  <w14:solidFill>
                    <w14:schemeClr w14:val="tx1"/>
                  </w14:solidFill>
                </w14:textFill>
              </w:rPr>
            </w:pPr>
            <w:r>
              <w:rPr>
                <w:rFonts w:hint="eastAsia" w:ascii="宋体" w:hAnsi="宋体" w:cs="宋体"/>
                <w:kern w:val="0"/>
                <w:sz w:val="18"/>
                <w:szCs w:val="18"/>
                <w:lang w:val="en-US" w:eastAsia="zh-CN" w:bidi="ar"/>
              </w:rPr>
              <w:t>64</w:t>
            </w:r>
          </w:p>
        </w:tc>
        <w:tc>
          <w:tcPr>
            <w:tcW w:w="493" w:type="dxa"/>
            <w:shd w:val="clear" w:color="auto" w:fill="auto"/>
            <w:vAlign w:val="center"/>
          </w:tcPr>
          <w:p w14:paraId="38349555">
            <w:pPr>
              <w:widowControl/>
              <w:jc w:val="center"/>
              <w:textAlignment w:val="center"/>
              <w:rPr>
                <w:rFonts w:hint="eastAsia" w:ascii="宋体" w:hAnsi="宋体" w:eastAsia="宋体" w:cs="宋体"/>
                <w:bCs/>
                <w:color w:val="000000" w:themeColor="text1"/>
                <w:kern w:val="0"/>
                <w:sz w:val="18"/>
                <w:szCs w:val="18"/>
                <w:lang w:eastAsia="zh-CN"/>
                <w14:textFill>
                  <w14:solidFill>
                    <w14:schemeClr w14:val="tx1"/>
                  </w14:solidFill>
                </w14:textFill>
              </w:rPr>
            </w:pPr>
            <w:r>
              <w:rPr>
                <w:rFonts w:hint="eastAsia" w:ascii="宋体" w:hAnsi="宋体" w:cs="宋体"/>
                <w:kern w:val="0"/>
                <w:sz w:val="18"/>
                <w:szCs w:val="18"/>
                <w:lang w:val="en-US" w:eastAsia="zh-CN" w:bidi="ar"/>
              </w:rPr>
              <w:t>64</w:t>
            </w:r>
          </w:p>
        </w:tc>
        <w:tc>
          <w:tcPr>
            <w:tcW w:w="630" w:type="dxa"/>
            <w:shd w:val="clear" w:color="auto" w:fill="auto"/>
            <w:vAlign w:val="center"/>
          </w:tcPr>
          <w:p w14:paraId="1BAB616E">
            <w:pPr>
              <w:widowControl/>
              <w:jc w:val="center"/>
              <w:textAlignment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8</w:t>
            </w:r>
          </w:p>
        </w:tc>
        <w:tc>
          <w:tcPr>
            <w:tcW w:w="509" w:type="dxa"/>
            <w:shd w:val="clear" w:color="auto" w:fill="auto"/>
            <w:vAlign w:val="center"/>
          </w:tcPr>
          <w:p w14:paraId="7F5C23FC">
            <w:pPr>
              <w:widowControl/>
              <w:jc w:val="center"/>
              <w:textAlignment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452" w:type="dxa"/>
            <w:shd w:val="clear" w:color="auto" w:fill="auto"/>
            <w:vAlign w:val="center"/>
          </w:tcPr>
          <w:p w14:paraId="6F5AF1C6">
            <w:pPr>
              <w:widowControl/>
              <w:jc w:val="center"/>
              <w:textAlignment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417" w:type="dxa"/>
            <w:vAlign w:val="center"/>
          </w:tcPr>
          <w:p w14:paraId="1386B66E">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557" w:type="dxa"/>
            <w:vAlign w:val="center"/>
          </w:tcPr>
          <w:p w14:paraId="7B25419A">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531" w:type="dxa"/>
            <w:vAlign w:val="center"/>
          </w:tcPr>
          <w:p w14:paraId="35C24CEC">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441" w:type="dxa"/>
            <w:vAlign w:val="center"/>
          </w:tcPr>
          <w:p w14:paraId="5FA4DA8C">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386" w:type="dxa"/>
            <w:vAlign w:val="center"/>
          </w:tcPr>
          <w:p w14:paraId="212D19D5">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305" w:type="dxa"/>
            <w:vAlign w:val="center"/>
          </w:tcPr>
          <w:p w14:paraId="38463BEA">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r>
      <w:tr w14:paraId="40C1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0FCBD3F9">
            <w:pPr>
              <w:widowControl/>
              <w:spacing w:line="360" w:lineRule="exact"/>
              <w:jc w:val="center"/>
              <w:rPr>
                <w:rFonts w:ascii="宋体" w:hAnsi="宋体" w:cs="宋体"/>
                <w:color w:val="000000" w:themeColor="text1"/>
                <w:kern w:val="0"/>
                <w:sz w:val="15"/>
                <w:szCs w:val="15"/>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专业技能课</w:t>
            </w:r>
          </w:p>
        </w:tc>
        <w:tc>
          <w:tcPr>
            <w:tcW w:w="419" w:type="dxa"/>
            <w:vMerge w:val="restart"/>
            <w:vAlign w:val="center"/>
          </w:tcPr>
          <w:p w14:paraId="685D0B8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96" w:type="dxa"/>
            <w:vAlign w:val="center"/>
          </w:tcPr>
          <w:p w14:paraId="6425067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069" w:type="dxa"/>
            <w:vAlign w:val="center"/>
          </w:tcPr>
          <w:p w14:paraId="3DBCCDD9">
            <w:pPr>
              <w:widowControl/>
              <w:jc w:val="center"/>
              <w:rPr>
                <w:rFonts w:ascii="宋体" w:hAnsi="宋体" w:cs="宋体"/>
                <w:kern w:val="0"/>
                <w:sz w:val="18"/>
                <w:szCs w:val="18"/>
              </w:rPr>
            </w:pPr>
            <w:r>
              <w:rPr>
                <w:rFonts w:hint="eastAsia" w:ascii="宋体" w:hAnsi="宋体" w:cs="宋体"/>
                <w:kern w:val="0"/>
                <w:sz w:val="18"/>
                <w:szCs w:val="18"/>
              </w:rPr>
              <w:t>JD010201Z</w:t>
            </w:r>
          </w:p>
        </w:tc>
        <w:tc>
          <w:tcPr>
            <w:tcW w:w="1831" w:type="dxa"/>
            <w:vAlign w:val="center"/>
          </w:tcPr>
          <w:p w14:paraId="6C216200">
            <w:pPr>
              <w:widowControl/>
              <w:jc w:val="center"/>
              <w:rPr>
                <w:rFonts w:ascii="宋体" w:hAnsi="宋体" w:cs="宋体"/>
                <w:kern w:val="0"/>
                <w:sz w:val="18"/>
                <w:szCs w:val="18"/>
              </w:rPr>
            </w:pPr>
            <w:r>
              <w:rPr>
                <w:rFonts w:hint="eastAsia" w:ascii="宋体" w:hAnsi="宋体" w:cs="宋体"/>
                <w:kern w:val="0"/>
                <w:sz w:val="18"/>
                <w:szCs w:val="18"/>
              </w:rPr>
              <w:t>机械制图</w:t>
            </w:r>
          </w:p>
        </w:tc>
        <w:tc>
          <w:tcPr>
            <w:tcW w:w="335" w:type="dxa"/>
            <w:vAlign w:val="center"/>
          </w:tcPr>
          <w:p w14:paraId="37149FB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634" w:type="dxa"/>
            <w:vAlign w:val="center"/>
          </w:tcPr>
          <w:p w14:paraId="40DC5D36">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48</w:t>
            </w:r>
          </w:p>
        </w:tc>
        <w:tc>
          <w:tcPr>
            <w:tcW w:w="531" w:type="dxa"/>
            <w:vAlign w:val="center"/>
          </w:tcPr>
          <w:p w14:paraId="09557B35">
            <w:pPr>
              <w:widowControl/>
              <w:jc w:val="center"/>
              <w:textAlignment w:val="center"/>
              <w:rPr>
                <w:rFonts w:ascii="宋体" w:hAnsi="宋体" w:cs="宋体"/>
                <w:kern w:val="0"/>
                <w:sz w:val="18"/>
                <w:szCs w:val="18"/>
              </w:rPr>
            </w:pPr>
            <w:r>
              <w:rPr>
                <w:rFonts w:hint="eastAsia" w:ascii="宋体" w:hAnsi="宋体" w:cs="宋体"/>
                <w:kern w:val="0"/>
                <w:sz w:val="18"/>
                <w:szCs w:val="18"/>
                <w:lang w:bidi="ar"/>
              </w:rPr>
              <w:t>24</w:t>
            </w:r>
          </w:p>
        </w:tc>
        <w:tc>
          <w:tcPr>
            <w:tcW w:w="493" w:type="dxa"/>
            <w:vAlign w:val="center"/>
          </w:tcPr>
          <w:p w14:paraId="3CD58E06">
            <w:pPr>
              <w:widowControl/>
              <w:jc w:val="center"/>
              <w:textAlignment w:val="center"/>
              <w:rPr>
                <w:rFonts w:ascii="宋体" w:hAnsi="宋体" w:cs="宋体"/>
                <w:kern w:val="0"/>
                <w:sz w:val="18"/>
                <w:szCs w:val="18"/>
              </w:rPr>
            </w:pPr>
            <w:r>
              <w:rPr>
                <w:rFonts w:hint="eastAsia" w:ascii="宋体" w:hAnsi="宋体" w:cs="宋体"/>
                <w:kern w:val="0"/>
                <w:sz w:val="18"/>
                <w:szCs w:val="18"/>
                <w:lang w:bidi="ar"/>
              </w:rPr>
              <w:t>24</w:t>
            </w:r>
          </w:p>
        </w:tc>
        <w:tc>
          <w:tcPr>
            <w:tcW w:w="630" w:type="dxa"/>
            <w:vAlign w:val="center"/>
          </w:tcPr>
          <w:p w14:paraId="2078FD8C">
            <w:pPr>
              <w:widowControl/>
              <w:jc w:val="center"/>
              <w:textAlignment w:val="center"/>
              <w:rPr>
                <w:rFonts w:ascii="宋体" w:hAnsi="宋体" w:cs="宋体"/>
                <w:kern w:val="0"/>
                <w:sz w:val="18"/>
                <w:szCs w:val="18"/>
              </w:rPr>
            </w:pPr>
            <w:r>
              <w:rPr>
                <w:rFonts w:hint="eastAsia" w:ascii="宋体" w:hAnsi="宋体" w:cs="宋体"/>
                <w:kern w:val="0"/>
                <w:sz w:val="18"/>
                <w:szCs w:val="18"/>
                <w:lang w:bidi="ar"/>
              </w:rPr>
              <w:t>3</w:t>
            </w:r>
          </w:p>
        </w:tc>
        <w:tc>
          <w:tcPr>
            <w:tcW w:w="509" w:type="dxa"/>
            <w:vAlign w:val="center"/>
          </w:tcPr>
          <w:p w14:paraId="3A3E2F09">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48</w:t>
            </w:r>
          </w:p>
        </w:tc>
        <w:tc>
          <w:tcPr>
            <w:tcW w:w="452" w:type="dxa"/>
            <w:vAlign w:val="center"/>
          </w:tcPr>
          <w:p w14:paraId="30886532">
            <w:pPr>
              <w:jc w:val="center"/>
              <w:rPr>
                <w:rFonts w:ascii="宋体" w:hAnsi="宋体" w:cs="宋体"/>
                <w:kern w:val="0"/>
                <w:sz w:val="18"/>
                <w:szCs w:val="18"/>
              </w:rPr>
            </w:pPr>
          </w:p>
        </w:tc>
        <w:tc>
          <w:tcPr>
            <w:tcW w:w="417" w:type="dxa"/>
            <w:vAlign w:val="center"/>
          </w:tcPr>
          <w:p w14:paraId="3F609C33">
            <w:pPr>
              <w:jc w:val="center"/>
              <w:rPr>
                <w:rFonts w:ascii="宋体" w:hAnsi="宋体" w:cs="宋体"/>
                <w:color w:val="000000" w:themeColor="text1"/>
                <w:kern w:val="0"/>
                <w:sz w:val="18"/>
                <w:szCs w:val="18"/>
                <w14:textFill>
                  <w14:solidFill>
                    <w14:schemeClr w14:val="tx1"/>
                  </w14:solidFill>
                </w14:textFill>
              </w:rPr>
            </w:pPr>
          </w:p>
        </w:tc>
        <w:tc>
          <w:tcPr>
            <w:tcW w:w="557" w:type="dxa"/>
            <w:vAlign w:val="center"/>
          </w:tcPr>
          <w:p w14:paraId="6622727A">
            <w:pPr>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58CA8D42">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DE63DAC">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CC8655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③①</w:t>
            </w:r>
          </w:p>
        </w:tc>
        <w:tc>
          <w:tcPr>
            <w:tcW w:w="305" w:type="dxa"/>
            <w:vAlign w:val="center"/>
          </w:tcPr>
          <w:p w14:paraId="63F7416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8E0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83AB226">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04DF3B4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9B8D16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069" w:type="dxa"/>
            <w:vAlign w:val="center"/>
          </w:tcPr>
          <w:p w14:paraId="17420D9A">
            <w:pPr>
              <w:widowControl/>
              <w:jc w:val="center"/>
            </w:pPr>
            <w:r>
              <w:rPr>
                <w:rFonts w:hint="eastAsia" w:ascii="宋体" w:hAnsi="宋体" w:cs="宋体"/>
                <w:kern w:val="0"/>
                <w:sz w:val="18"/>
                <w:szCs w:val="18"/>
              </w:rPr>
              <w:t>JD010101Z</w:t>
            </w:r>
          </w:p>
        </w:tc>
        <w:tc>
          <w:tcPr>
            <w:tcW w:w="1831" w:type="dxa"/>
            <w:vAlign w:val="center"/>
          </w:tcPr>
          <w:p w14:paraId="74686257">
            <w:pPr>
              <w:widowControl/>
              <w:jc w:val="center"/>
              <w:rPr>
                <w:rFonts w:ascii="宋体" w:hAnsi="宋体" w:cs="宋体"/>
                <w:kern w:val="0"/>
                <w:sz w:val="18"/>
                <w:szCs w:val="18"/>
              </w:rPr>
            </w:pPr>
            <w:r>
              <w:rPr>
                <w:rFonts w:hint="eastAsia" w:ascii="宋体" w:hAnsi="宋体" w:cs="宋体"/>
                <w:kern w:val="0"/>
                <w:sz w:val="18"/>
                <w:szCs w:val="18"/>
              </w:rPr>
              <w:t>电工电子技术</w:t>
            </w:r>
          </w:p>
        </w:tc>
        <w:tc>
          <w:tcPr>
            <w:tcW w:w="335" w:type="dxa"/>
            <w:vAlign w:val="center"/>
          </w:tcPr>
          <w:p w14:paraId="266C1A41">
            <w:pPr>
              <w:widowControl/>
              <w:jc w:val="center"/>
              <w:textAlignment w:val="center"/>
              <w:rPr>
                <w:rFonts w:ascii="宋体" w:hAnsi="宋体" w:cs="宋体"/>
                <w:kern w:val="0"/>
                <w:sz w:val="18"/>
                <w:szCs w:val="18"/>
              </w:rPr>
            </w:pPr>
            <w:r>
              <w:rPr>
                <w:rFonts w:hint="eastAsia" w:ascii="宋体" w:hAnsi="宋体" w:cs="宋体"/>
                <w:kern w:val="0"/>
                <w:sz w:val="18"/>
                <w:szCs w:val="18"/>
                <w:lang w:bidi="ar"/>
              </w:rPr>
              <w:t>B</w:t>
            </w:r>
          </w:p>
        </w:tc>
        <w:tc>
          <w:tcPr>
            <w:tcW w:w="634" w:type="dxa"/>
            <w:vAlign w:val="center"/>
          </w:tcPr>
          <w:p w14:paraId="2D62E058">
            <w:pPr>
              <w:widowControl/>
              <w:jc w:val="center"/>
              <w:textAlignment w:val="center"/>
              <w:rPr>
                <w:rFonts w:ascii="宋体" w:hAnsi="宋体" w:cs="宋体"/>
                <w:kern w:val="0"/>
                <w:sz w:val="18"/>
                <w:szCs w:val="18"/>
              </w:rPr>
            </w:pPr>
            <w:r>
              <w:rPr>
                <w:rFonts w:hint="eastAsia" w:ascii="宋体" w:hAnsi="宋体" w:cs="宋体"/>
                <w:kern w:val="0"/>
                <w:sz w:val="18"/>
                <w:szCs w:val="18"/>
                <w:lang w:bidi="ar"/>
              </w:rPr>
              <w:t>64</w:t>
            </w:r>
          </w:p>
        </w:tc>
        <w:tc>
          <w:tcPr>
            <w:tcW w:w="531" w:type="dxa"/>
            <w:vAlign w:val="center"/>
          </w:tcPr>
          <w:p w14:paraId="0A9F4FA3">
            <w:pPr>
              <w:widowControl/>
              <w:jc w:val="center"/>
              <w:textAlignment w:val="center"/>
              <w:rPr>
                <w:rFonts w:ascii="宋体" w:hAnsi="宋体" w:cs="宋体"/>
                <w:kern w:val="0"/>
                <w:sz w:val="18"/>
                <w:szCs w:val="18"/>
              </w:rPr>
            </w:pPr>
            <w:r>
              <w:rPr>
                <w:rFonts w:hint="eastAsia" w:ascii="宋体" w:hAnsi="宋体" w:cs="宋体"/>
                <w:kern w:val="0"/>
                <w:sz w:val="18"/>
                <w:szCs w:val="18"/>
                <w:lang w:bidi="ar"/>
              </w:rPr>
              <w:t>24</w:t>
            </w:r>
          </w:p>
        </w:tc>
        <w:tc>
          <w:tcPr>
            <w:tcW w:w="493" w:type="dxa"/>
            <w:vAlign w:val="center"/>
          </w:tcPr>
          <w:p w14:paraId="6BC6DE53">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40</w:t>
            </w:r>
          </w:p>
        </w:tc>
        <w:tc>
          <w:tcPr>
            <w:tcW w:w="630" w:type="dxa"/>
            <w:vAlign w:val="center"/>
          </w:tcPr>
          <w:p w14:paraId="7C208856">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w:t>
            </w:r>
          </w:p>
        </w:tc>
        <w:tc>
          <w:tcPr>
            <w:tcW w:w="509" w:type="dxa"/>
            <w:vAlign w:val="center"/>
          </w:tcPr>
          <w:p w14:paraId="45049291">
            <w:pPr>
              <w:jc w:val="center"/>
              <w:rPr>
                <w:rFonts w:ascii="宋体" w:hAnsi="宋体" w:cs="宋体"/>
                <w:kern w:val="0"/>
                <w:sz w:val="18"/>
                <w:szCs w:val="18"/>
              </w:rPr>
            </w:pPr>
          </w:p>
        </w:tc>
        <w:tc>
          <w:tcPr>
            <w:tcW w:w="452" w:type="dxa"/>
            <w:vAlign w:val="center"/>
          </w:tcPr>
          <w:p w14:paraId="51FFDC88">
            <w:pPr>
              <w:widowControl/>
              <w:jc w:val="center"/>
              <w:textAlignment w:val="center"/>
              <w:rPr>
                <w:rFonts w:ascii="宋体" w:hAnsi="宋体" w:cs="宋体"/>
                <w:kern w:val="0"/>
                <w:sz w:val="18"/>
                <w:szCs w:val="18"/>
              </w:rPr>
            </w:pPr>
            <w:r>
              <w:rPr>
                <w:rFonts w:hint="eastAsia" w:ascii="宋体" w:hAnsi="宋体" w:cs="宋体"/>
                <w:kern w:val="0"/>
                <w:sz w:val="18"/>
                <w:szCs w:val="18"/>
                <w:lang w:bidi="ar"/>
              </w:rPr>
              <w:t>64</w:t>
            </w:r>
          </w:p>
        </w:tc>
        <w:tc>
          <w:tcPr>
            <w:tcW w:w="417" w:type="dxa"/>
            <w:vAlign w:val="center"/>
          </w:tcPr>
          <w:p w14:paraId="20F3329E">
            <w:pPr>
              <w:jc w:val="center"/>
              <w:rPr>
                <w:rFonts w:ascii="宋体" w:hAnsi="宋体" w:cs="宋体"/>
                <w:kern w:val="0"/>
                <w:sz w:val="18"/>
                <w:szCs w:val="18"/>
              </w:rPr>
            </w:pPr>
          </w:p>
        </w:tc>
        <w:tc>
          <w:tcPr>
            <w:tcW w:w="557" w:type="dxa"/>
            <w:vAlign w:val="center"/>
          </w:tcPr>
          <w:p w14:paraId="56957FF4">
            <w:pPr>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6CDC235A">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5EC2007">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438EA6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⑧①</w:t>
            </w:r>
          </w:p>
        </w:tc>
        <w:tc>
          <w:tcPr>
            <w:tcW w:w="305" w:type="dxa"/>
            <w:vAlign w:val="center"/>
          </w:tcPr>
          <w:p w14:paraId="672403B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BF7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33C3490">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6923734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AA42449">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1069" w:type="dxa"/>
            <w:shd w:val="clear" w:color="auto" w:fill="auto"/>
            <w:vAlign w:val="center"/>
          </w:tcPr>
          <w:p w14:paraId="5E0FBCE3">
            <w:pPr>
              <w:widowControl/>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JD010202Z</w:t>
            </w:r>
          </w:p>
        </w:tc>
        <w:tc>
          <w:tcPr>
            <w:tcW w:w="1831" w:type="dxa"/>
            <w:vAlign w:val="center"/>
          </w:tcPr>
          <w:p w14:paraId="6C4A3CE4">
            <w:pPr>
              <w:widowControl/>
              <w:jc w:val="center"/>
              <w:rPr>
                <w:rFonts w:ascii="宋体" w:hAnsi="宋体" w:cs="宋体"/>
                <w:kern w:val="0"/>
                <w:sz w:val="18"/>
                <w:szCs w:val="18"/>
              </w:rPr>
            </w:pPr>
            <w:r>
              <w:rPr>
                <w:rFonts w:hint="eastAsia" w:ascii="宋体" w:hAnsi="宋体" w:cs="宋体"/>
                <w:kern w:val="0"/>
                <w:sz w:val="18"/>
                <w:szCs w:val="18"/>
              </w:rPr>
              <w:t>液压传动与气动技术</w:t>
            </w:r>
          </w:p>
        </w:tc>
        <w:tc>
          <w:tcPr>
            <w:tcW w:w="335" w:type="dxa"/>
            <w:vAlign w:val="center"/>
          </w:tcPr>
          <w:p w14:paraId="2D44BC18">
            <w:pPr>
              <w:widowControl/>
              <w:jc w:val="center"/>
              <w:textAlignment w:val="center"/>
              <w:rPr>
                <w:rFonts w:ascii="宋体" w:hAnsi="宋体" w:cs="宋体"/>
                <w:kern w:val="0"/>
                <w:sz w:val="18"/>
                <w:szCs w:val="18"/>
              </w:rPr>
            </w:pPr>
            <w:r>
              <w:rPr>
                <w:rFonts w:hint="eastAsia" w:ascii="宋体" w:hAnsi="宋体" w:cs="宋体"/>
                <w:kern w:val="0"/>
                <w:sz w:val="18"/>
                <w:szCs w:val="18"/>
                <w:lang w:bidi="ar"/>
              </w:rPr>
              <w:t>B</w:t>
            </w:r>
          </w:p>
        </w:tc>
        <w:tc>
          <w:tcPr>
            <w:tcW w:w="634" w:type="dxa"/>
            <w:vAlign w:val="center"/>
          </w:tcPr>
          <w:p w14:paraId="3FA0DD79">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48</w:t>
            </w:r>
          </w:p>
        </w:tc>
        <w:tc>
          <w:tcPr>
            <w:tcW w:w="531" w:type="dxa"/>
            <w:vAlign w:val="center"/>
          </w:tcPr>
          <w:p w14:paraId="7EEBA455">
            <w:pPr>
              <w:widowControl/>
              <w:jc w:val="center"/>
              <w:textAlignment w:val="center"/>
              <w:rPr>
                <w:rFonts w:ascii="宋体" w:hAnsi="宋体" w:cs="宋体"/>
                <w:kern w:val="0"/>
                <w:sz w:val="18"/>
                <w:szCs w:val="18"/>
              </w:rPr>
            </w:pPr>
            <w:r>
              <w:rPr>
                <w:rFonts w:hint="eastAsia" w:ascii="宋体" w:hAnsi="宋体" w:cs="宋体"/>
                <w:kern w:val="0"/>
                <w:sz w:val="18"/>
                <w:szCs w:val="18"/>
                <w:lang w:bidi="ar"/>
              </w:rPr>
              <w:t>24</w:t>
            </w:r>
          </w:p>
        </w:tc>
        <w:tc>
          <w:tcPr>
            <w:tcW w:w="493" w:type="dxa"/>
            <w:vAlign w:val="center"/>
          </w:tcPr>
          <w:p w14:paraId="490DCCB7">
            <w:pPr>
              <w:widowControl/>
              <w:jc w:val="center"/>
              <w:textAlignment w:val="center"/>
              <w:rPr>
                <w:rFonts w:ascii="宋体" w:hAnsi="宋体" w:cs="宋体"/>
                <w:kern w:val="0"/>
                <w:sz w:val="18"/>
                <w:szCs w:val="18"/>
              </w:rPr>
            </w:pPr>
            <w:r>
              <w:rPr>
                <w:rFonts w:hint="eastAsia" w:ascii="宋体" w:hAnsi="宋体" w:cs="宋体"/>
                <w:kern w:val="0"/>
                <w:sz w:val="18"/>
                <w:szCs w:val="18"/>
                <w:lang w:bidi="ar"/>
              </w:rPr>
              <w:t>24</w:t>
            </w:r>
          </w:p>
        </w:tc>
        <w:tc>
          <w:tcPr>
            <w:tcW w:w="630" w:type="dxa"/>
            <w:vAlign w:val="center"/>
          </w:tcPr>
          <w:p w14:paraId="14B19DB8">
            <w:pPr>
              <w:widowControl/>
              <w:jc w:val="center"/>
              <w:textAlignment w:val="center"/>
              <w:rPr>
                <w:rFonts w:ascii="宋体" w:hAnsi="宋体" w:cs="宋体"/>
                <w:kern w:val="0"/>
                <w:sz w:val="18"/>
                <w:szCs w:val="18"/>
              </w:rPr>
            </w:pPr>
            <w:r>
              <w:rPr>
                <w:rFonts w:hint="eastAsia" w:ascii="宋体" w:hAnsi="宋体" w:cs="宋体"/>
                <w:kern w:val="0"/>
                <w:sz w:val="18"/>
                <w:szCs w:val="18"/>
                <w:lang w:bidi="ar"/>
              </w:rPr>
              <w:t>3</w:t>
            </w:r>
          </w:p>
        </w:tc>
        <w:tc>
          <w:tcPr>
            <w:tcW w:w="509" w:type="dxa"/>
            <w:vAlign w:val="center"/>
          </w:tcPr>
          <w:p w14:paraId="5D9F95CB">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48</w:t>
            </w:r>
          </w:p>
        </w:tc>
        <w:tc>
          <w:tcPr>
            <w:tcW w:w="452" w:type="dxa"/>
            <w:vAlign w:val="center"/>
          </w:tcPr>
          <w:p w14:paraId="7CFAA9CB">
            <w:pPr>
              <w:widowControl/>
              <w:jc w:val="center"/>
              <w:textAlignment w:val="center"/>
              <w:rPr>
                <w:rFonts w:ascii="宋体" w:hAnsi="宋体" w:cs="宋体"/>
                <w:kern w:val="0"/>
                <w:sz w:val="18"/>
                <w:szCs w:val="18"/>
              </w:rPr>
            </w:pPr>
          </w:p>
        </w:tc>
        <w:tc>
          <w:tcPr>
            <w:tcW w:w="417" w:type="dxa"/>
            <w:vAlign w:val="center"/>
          </w:tcPr>
          <w:p w14:paraId="3D5F2C2D">
            <w:pPr>
              <w:jc w:val="center"/>
              <w:rPr>
                <w:rFonts w:ascii="宋体" w:hAnsi="宋体" w:cs="宋体"/>
                <w:kern w:val="0"/>
                <w:sz w:val="18"/>
                <w:szCs w:val="18"/>
              </w:rPr>
            </w:pPr>
          </w:p>
        </w:tc>
        <w:tc>
          <w:tcPr>
            <w:tcW w:w="557" w:type="dxa"/>
            <w:vAlign w:val="center"/>
          </w:tcPr>
          <w:p w14:paraId="4F6C0442">
            <w:pPr>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2C2B34A4">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3691BFE7">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2ABD8D9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③①</w:t>
            </w:r>
          </w:p>
        </w:tc>
        <w:tc>
          <w:tcPr>
            <w:tcW w:w="305" w:type="dxa"/>
            <w:vAlign w:val="center"/>
          </w:tcPr>
          <w:p w14:paraId="2E0C788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6A6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473174D">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611A31C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0E5C632">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1069" w:type="dxa"/>
            <w:shd w:val="clear" w:color="auto" w:fill="auto"/>
            <w:vAlign w:val="center"/>
          </w:tcPr>
          <w:p w14:paraId="2478B2C2">
            <w:pPr>
              <w:widowControl/>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JD010217Z</w:t>
            </w:r>
          </w:p>
        </w:tc>
        <w:tc>
          <w:tcPr>
            <w:tcW w:w="1831" w:type="dxa"/>
            <w:vAlign w:val="center"/>
          </w:tcPr>
          <w:p w14:paraId="43A3BB48">
            <w:pPr>
              <w:widowControl/>
              <w:jc w:val="center"/>
              <w:rPr>
                <w:rFonts w:ascii="宋体" w:hAnsi="宋体" w:cs="宋体"/>
                <w:kern w:val="0"/>
                <w:sz w:val="18"/>
                <w:szCs w:val="18"/>
              </w:rPr>
            </w:pPr>
            <w:r>
              <w:rPr>
                <w:rFonts w:hint="eastAsia" w:ascii="宋体" w:hAnsi="宋体" w:cs="宋体"/>
                <w:kern w:val="0"/>
                <w:sz w:val="18"/>
                <w:szCs w:val="18"/>
              </w:rPr>
              <w:t>电机与电气控制技术</w:t>
            </w:r>
          </w:p>
        </w:tc>
        <w:tc>
          <w:tcPr>
            <w:tcW w:w="335" w:type="dxa"/>
            <w:vAlign w:val="center"/>
          </w:tcPr>
          <w:p w14:paraId="48F4DF22">
            <w:pPr>
              <w:widowControl/>
              <w:jc w:val="center"/>
              <w:textAlignment w:val="center"/>
              <w:rPr>
                <w:rFonts w:ascii="宋体" w:hAnsi="宋体" w:cs="宋体"/>
                <w:kern w:val="0"/>
                <w:sz w:val="18"/>
                <w:szCs w:val="18"/>
              </w:rPr>
            </w:pPr>
            <w:r>
              <w:rPr>
                <w:rFonts w:hint="eastAsia" w:ascii="宋体" w:hAnsi="宋体" w:cs="宋体"/>
                <w:kern w:val="0"/>
                <w:sz w:val="18"/>
                <w:szCs w:val="18"/>
                <w:lang w:bidi="ar"/>
              </w:rPr>
              <w:t>B</w:t>
            </w:r>
          </w:p>
        </w:tc>
        <w:tc>
          <w:tcPr>
            <w:tcW w:w="634" w:type="dxa"/>
            <w:vAlign w:val="center"/>
          </w:tcPr>
          <w:p w14:paraId="50250610">
            <w:pPr>
              <w:widowControl/>
              <w:jc w:val="center"/>
              <w:textAlignment w:val="center"/>
              <w:rPr>
                <w:rFonts w:ascii="宋体" w:hAnsi="宋体" w:cs="宋体"/>
                <w:kern w:val="0"/>
                <w:sz w:val="18"/>
                <w:szCs w:val="18"/>
              </w:rPr>
            </w:pPr>
            <w:r>
              <w:rPr>
                <w:rFonts w:hint="eastAsia" w:ascii="宋体" w:hAnsi="宋体" w:cs="宋体"/>
                <w:kern w:val="0"/>
                <w:sz w:val="18"/>
                <w:szCs w:val="18"/>
              </w:rPr>
              <w:t>64</w:t>
            </w:r>
          </w:p>
        </w:tc>
        <w:tc>
          <w:tcPr>
            <w:tcW w:w="531" w:type="dxa"/>
            <w:vAlign w:val="center"/>
          </w:tcPr>
          <w:p w14:paraId="3CAACA87">
            <w:pPr>
              <w:widowControl/>
              <w:jc w:val="center"/>
              <w:textAlignment w:val="center"/>
              <w:rPr>
                <w:rFonts w:ascii="宋体" w:hAnsi="宋体" w:cs="宋体"/>
                <w:kern w:val="0"/>
                <w:sz w:val="18"/>
                <w:szCs w:val="18"/>
              </w:rPr>
            </w:pPr>
            <w:r>
              <w:rPr>
                <w:rFonts w:hint="eastAsia" w:ascii="宋体" w:hAnsi="宋体" w:cs="宋体"/>
                <w:kern w:val="0"/>
                <w:sz w:val="18"/>
                <w:szCs w:val="18"/>
                <w:lang w:bidi="ar"/>
              </w:rPr>
              <w:t>24</w:t>
            </w:r>
          </w:p>
        </w:tc>
        <w:tc>
          <w:tcPr>
            <w:tcW w:w="493" w:type="dxa"/>
            <w:vAlign w:val="center"/>
          </w:tcPr>
          <w:p w14:paraId="21896B2F">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40</w:t>
            </w:r>
          </w:p>
        </w:tc>
        <w:tc>
          <w:tcPr>
            <w:tcW w:w="630" w:type="dxa"/>
            <w:vAlign w:val="center"/>
          </w:tcPr>
          <w:p w14:paraId="6BAB9E04">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w:t>
            </w:r>
          </w:p>
        </w:tc>
        <w:tc>
          <w:tcPr>
            <w:tcW w:w="509" w:type="dxa"/>
            <w:vAlign w:val="center"/>
          </w:tcPr>
          <w:p w14:paraId="0C4122D1">
            <w:pPr>
              <w:jc w:val="center"/>
              <w:rPr>
                <w:rFonts w:ascii="宋体" w:hAnsi="宋体" w:cs="宋体"/>
                <w:kern w:val="0"/>
                <w:sz w:val="18"/>
                <w:szCs w:val="18"/>
              </w:rPr>
            </w:pPr>
          </w:p>
        </w:tc>
        <w:tc>
          <w:tcPr>
            <w:tcW w:w="452" w:type="dxa"/>
            <w:vAlign w:val="center"/>
          </w:tcPr>
          <w:p w14:paraId="1EC6E51B">
            <w:pPr>
              <w:widowControl/>
              <w:jc w:val="center"/>
              <w:textAlignment w:val="center"/>
              <w:rPr>
                <w:rFonts w:ascii="宋体" w:hAnsi="宋体" w:cs="宋体"/>
                <w:kern w:val="0"/>
                <w:sz w:val="18"/>
                <w:szCs w:val="18"/>
              </w:rPr>
            </w:pPr>
            <w:r>
              <w:rPr>
                <w:rFonts w:hint="eastAsia" w:ascii="宋体" w:hAnsi="宋体" w:cs="宋体"/>
                <w:kern w:val="0"/>
                <w:sz w:val="18"/>
                <w:szCs w:val="18"/>
                <w:lang w:bidi="ar"/>
              </w:rPr>
              <w:t>64</w:t>
            </w:r>
          </w:p>
        </w:tc>
        <w:tc>
          <w:tcPr>
            <w:tcW w:w="417" w:type="dxa"/>
            <w:vAlign w:val="center"/>
          </w:tcPr>
          <w:p w14:paraId="67F67846">
            <w:pPr>
              <w:jc w:val="center"/>
              <w:rPr>
                <w:rFonts w:ascii="宋体" w:hAnsi="宋体" w:cs="宋体"/>
                <w:kern w:val="0"/>
                <w:sz w:val="18"/>
                <w:szCs w:val="18"/>
              </w:rPr>
            </w:pPr>
          </w:p>
        </w:tc>
        <w:tc>
          <w:tcPr>
            <w:tcW w:w="557" w:type="dxa"/>
            <w:vAlign w:val="center"/>
          </w:tcPr>
          <w:p w14:paraId="2C8B220A">
            <w:pPr>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62ABF258">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5C03713">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47BCA3F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①</w:t>
            </w:r>
          </w:p>
        </w:tc>
        <w:tc>
          <w:tcPr>
            <w:tcW w:w="305" w:type="dxa"/>
            <w:vAlign w:val="center"/>
          </w:tcPr>
          <w:p w14:paraId="0E120F9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F87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A8FC543">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22BF8AF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9E3DEEA">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1069" w:type="dxa"/>
            <w:shd w:val="clear" w:color="auto" w:fill="auto"/>
            <w:vAlign w:val="center"/>
          </w:tcPr>
          <w:p w14:paraId="6B563B68">
            <w:pPr>
              <w:widowControl/>
              <w:jc w:val="center"/>
            </w:pPr>
            <w:r>
              <w:rPr>
                <w:rFonts w:ascii="宋体" w:hAnsi="宋体" w:cs="宋体"/>
                <w:bCs/>
                <w:color w:val="000000" w:themeColor="text1"/>
                <w:sz w:val="18"/>
                <w:szCs w:val="18"/>
                <w14:textFill>
                  <w14:solidFill>
                    <w14:schemeClr w14:val="tx1"/>
                  </w14:solidFill>
                </w14:textFill>
              </w:rPr>
              <w:t>JD010103Z</w:t>
            </w:r>
          </w:p>
        </w:tc>
        <w:tc>
          <w:tcPr>
            <w:tcW w:w="1831" w:type="dxa"/>
            <w:vAlign w:val="center"/>
          </w:tcPr>
          <w:p w14:paraId="5BB5668E">
            <w:pPr>
              <w:widowControl/>
              <w:jc w:val="center"/>
              <w:rPr>
                <w:rFonts w:ascii="宋体" w:hAnsi="宋体" w:cs="宋体"/>
                <w:kern w:val="0"/>
                <w:sz w:val="18"/>
                <w:szCs w:val="18"/>
              </w:rPr>
            </w:pPr>
            <w:r>
              <w:rPr>
                <w:rFonts w:hint="eastAsia" w:ascii="宋体" w:hAnsi="宋体" w:cs="宋体"/>
                <w:kern w:val="0"/>
                <w:sz w:val="18"/>
                <w:szCs w:val="18"/>
              </w:rPr>
              <w:t>传感器与检测技术</w:t>
            </w:r>
          </w:p>
        </w:tc>
        <w:tc>
          <w:tcPr>
            <w:tcW w:w="335" w:type="dxa"/>
            <w:vAlign w:val="center"/>
          </w:tcPr>
          <w:p w14:paraId="615A3E2D">
            <w:pPr>
              <w:widowControl/>
              <w:jc w:val="center"/>
              <w:textAlignment w:val="center"/>
              <w:rPr>
                <w:rFonts w:ascii="宋体" w:hAnsi="宋体" w:cs="宋体"/>
                <w:kern w:val="0"/>
                <w:sz w:val="18"/>
                <w:szCs w:val="18"/>
              </w:rPr>
            </w:pPr>
            <w:r>
              <w:rPr>
                <w:rFonts w:hint="eastAsia" w:ascii="宋体" w:hAnsi="宋体" w:cs="宋体"/>
                <w:kern w:val="0"/>
                <w:sz w:val="18"/>
                <w:szCs w:val="18"/>
                <w:lang w:bidi="ar"/>
              </w:rPr>
              <w:t>B</w:t>
            </w:r>
          </w:p>
        </w:tc>
        <w:tc>
          <w:tcPr>
            <w:tcW w:w="634" w:type="dxa"/>
            <w:vAlign w:val="center"/>
          </w:tcPr>
          <w:p w14:paraId="301EA105">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48</w:t>
            </w:r>
          </w:p>
        </w:tc>
        <w:tc>
          <w:tcPr>
            <w:tcW w:w="531" w:type="dxa"/>
            <w:vAlign w:val="center"/>
          </w:tcPr>
          <w:p w14:paraId="395096D0">
            <w:pPr>
              <w:widowControl/>
              <w:jc w:val="center"/>
              <w:textAlignment w:val="center"/>
              <w:rPr>
                <w:rFonts w:ascii="宋体" w:hAnsi="宋体" w:cs="宋体"/>
                <w:kern w:val="0"/>
                <w:sz w:val="18"/>
                <w:szCs w:val="18"/>
              </w:rPr>
            </w:pPr>
            <w:r>
              <w:rPr>
                <w:rFonts w:hint="eastAsia" w:ascii="宋体" w:hAnsi="宋体" w:cs="宋体"/>
                <w:kern w:val="0"/>
                <w:sz w:val="18"/>
                <w:szCs w:val="18"/>
                <w:lang w:bidi="ar"/>
              </w:rPr>
              <w:t>16</w:t>
            </w:r>
          </w:p>
        </w:tc>
        <w:tc>
          <w:tcPr>
            <w:tcW w:w="493" w:type="dxa"/>
            <w:vAlign w:val="center"/>
          </w:tcPr>
          <w:p w14:paraId="5681E463">
            <w:pPr>
              <w:widowControl/>
              <w:jc w:val="center"/>
              <w:textAlignment w:val="center"/>
              <w:rPr>
                <w:rFonts w:ascii="宋体" w:hAnsi="宋体" w:cs="宋体"/>
                <w:kern w:val="0"/>
                <w:sz w:val="18"/>
                <w:szCs w:val="18"/>
              </w:rPr>
            </w:pPr>
            <w:r>
              <w:rPr>
                <w:rFonts w:hint="eastAsia" w:ascii="宋体" w:hAnsi="宋体" w:cs="宋体"/>
                <w:kern w:val="0"/>
                <w:sz w:val="18"/>
                <w:szCs w:val="18"/>
                <w:lang w:bidi="ar"/>
              </w:rPr>
              <w:t>32</w:t>
            </w:r>
          </w:p>
        </w:tc>
        <w:tc>
          <w:tcPr>
            <w:tcW w:w="630" w:type="dxa"/>
            <w:vAlign w:val="center"/>
          </w:tcPr>
          <w:p w14:paraId="5B609CEA">
            <w:pPr>
              <w:widowControl/>
              <w:jc w:val="center"/>
              <w:textAlignment w:val="center"/>
              <w:rPr>
                <w:rFonts w:ascii="宋体" w:hAnsi="宋体" w:cs="宋体"/>
                <w:kern w:val="0"/>
                <w:sz w:val="18"/>
                <w:szCs w:val="18"/>
              </w:rPr>
            </w:pPr>
            <w:r>
              <w:rPr>
                <w:rFonts w:hint="eastAsia" w:ascii="宋体" w:hAnsi="宋体" w:cs="宋体"/>
                <w:kern w:val="0"/>
                <w:sz w:val="18"/>
                <w:szCs w:val="18"/>
                <w:lang w:bidi="ar"/>
              </w:rPr>
              <w:t>3</w:t>
            </w:r>
          </w:p>
        </w:tc>
        <w:tc>
          <w:tcPr>
            <w:tcW w:w="509" w:type="dxa"/>
            <w:vAlign w:val="center"/>
          </w:tcPr>
          <w:p w14:paraId="78134903">
            <w:pPr>
              <w:jc w:val="center"/>
              <w:rPr>
                <w:rFonts w:ascii="宋体" w:hAnsi="宋体" w:cs="宋体"/>
                <w:kern w:val="0"/>
                <w:sz w:val="18"/>
                <w:szCs w:val="18"/>
              </w:rPr>
            </w:pPr>
          </w:p>
        </w:tc>
        <w:tc>
          <w:tcPr>
            <w:tcW w:w="452" w:type="dxa"/>
            <w:vAlign w:val="center"/>
          </w:tcPr>
          <w:p w14:paraId="0C3B2851">
            <w:pPr>
              <w:jc w:val="center"/>
              <w:rPr>
                <w:rFonts w:ascii="宋体" w:hAnsi="宋体" w:cs="宋体"/>
                <w:kern w:val="0"/>
                <w:sz w:val="18"/>
                <w:szCs w:val="18"/>
              </w:rPr>
            </w:pPr>
            <w:r>
              <w:rPr>
                <w:rFonts w:hint="eastAsia" w:ascii="宋体" w:hAnsi="宋体" w:cs="宋体"/>
                <w:kern w:val="0"/>
                <w:sz w:val="18"/>
                <w:szCs w:val="18"/>
                <w:lang w:bidi="ar"/>
              </w:rPr>
              <w:t>48</w:t>
            </w:r>
          </w:p>
        </w:tc>
        <w:tc>
          <w:tcPr>
            <w:tcW w:w="417" w:type="dxa"/>
            <w:vAlign w:val="center"/>
          </w:tcPr>
          <w:p w14:paraId="40AAFAF9">
            <w:pPr>
              <w:jc w:val="center"/>
              <w:rPr>
                <w:rFonts w:ascii="宋体" w:hAnsi="宋体" w:cs="宋体"/>
                <w:kern w:val="0"/>
                <w:sz w:val="18"/>
                <w:szCs w:val="18"/>
              </w:rPr>
            </w:pPr>
          </w:p>
        </w:tc>
        <w:tc>
          <w:tcPr>
            <w:tcW w:w="557" w:type="dxa"/>
            <w:vAlign w:val="center"/>
          </w:tcPr>
          <w:p w14:paraId="6AAADE90">
            <w:pPr>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3C99C4D6">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38A0BA40">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9E78DF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③①</w:t>
            </w:r>
          </w:p>
        </w:tc>
        <w:tc>
          <w:tcPr>
            <w:tcW w:w="305" w:type="dxa"/>
            <w:vAlign w:val="center"/>
          </w:tcPr>
          <w:p w14:paraId="3DF43D6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32F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8AE515A">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346B669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3F4EEBF">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1069" w:type="dxa"/>
            <w:shd w:val="clear" w:color="auto" w:fill="auto"/>
            <w:vAlign w:val="center"/>
          </w:tcPr>
          <w:p w14:paraId="7845B7FF">
            <w:pPr>
              <w:pStyle w:val="9"/>
              <w:jc w:val="center"/>
              <w:rPr>
                <w:rFonts w:ascii="宋体" w:hAnsi="宋体" w:cs="宋体"/>
                <w:kern w:val="0"/>
                <w:sz w:val="18"/>
                <w:szCs w:val="18"/>
              </w:rPr>
            </w:pPr>
            <w:r>
              <w:rPr>
                <w:rFonts w:hint="eastAsia" w:ascii="宋体" w:hAnsi="宋体" w:cs="宋体"/>
                <w:kern w:val="0"/>
                <w:sz w:val="18"/>
                <w:szCs w:val="18"/>
              </w:rPr>
              <w:t>JD020106Z</w:t>
            </w:r>
          </w:p>
        </w:tc>
        <w:tc>
          <w:tcPr>
            <w:tcW w:w="1831" w:type="dxa"/>
            <w:vAlign w:val="center"/>
          </w:tcPr>
          <w:p w14:paraId="7EE45C2A">
            <w:pPr>
              <w:pStyle w:val="9"/>
              <w:jc w:val="center"/>
              <w:rPr>
                <w:rFonts w:ascii="宋体" w:hAnsi="宋体" w:cs="宋体"/>
                <w:kern w:val="0"/>
                <w:sz w:val="18"/>
                <w:szCs w:val="18"/>
              </w:rPr>
            </w:pPr>
            <w:r>
              <w:rPr>
                <w:rFonts w:hint="eastAsia" w:ascii="宋体" w:hAnsi="宋体" w:cs="宋体"/>
                <w:bCs/>
                <w:sz w:val="18"/>
                <w:szCs w:val="18"/>
              </w:rPr>
              <w:t>机器人离线编程与仿真</w:t>
            </w:r>
          </w:p>
        </w:tc>
        <w:tc>
          <w:tcPr>
            <w:tcW w:w="335" w:type="dxa"/>
            <w:vAlign w:val="center"/>
          </w:tcPr>
          <w:p w14:paraId="593D2647">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634" w:type="dxa"/>
            <w:vAlign w:val="center"/>
          </w:tcPr>
          <w:p w14:paraId="3F6A9EC0">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32</w:t>
            </w:r>
          </w:p>
        </w:tc>
        <w:tc>
          <w:tcPr>
            <w:tcW w:w="531" w:type="dxa"/>
            <w:vAlign w:val="center"/>
          </w:tcPr>
          <w:p w14:paraId="08423DB5">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16</w:t>
            </w:r>
          </w:p>
        </w:tc>
        <w:tc>
          <w:tcPr>
            <w:tcW w:w="493" w:type="dxa"/>
            <w:vAlign w:val="center"/>
          </w:tcPr>
          <w:p w14:paraId="1E7DD0B9">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16</w:t>
            </w:r>
          </w:p>
        </w:tc>
        <w:tc>
          <w:tcPr>
            <w:tcW w:w="630" w:type="dxa"/>
            <w:vAlign w:val="center"/>
          </w:tcPr>
          <w:p w14:paraId="0595DE53">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509" w:type="dxa"/>
            <w:vAlign w:val="center"/>
          </w:tcPr>
          <w:p w14:paraId="322E3398">
            <w:pPr>
              <w:jc w:val="center"/>
              <w:rPr>
                <w:rFonts w:ascii="宋体" w:hAnsi="宋体" w:cs="宋体"/>
                <w:kern w:val="0"/>
                <w:sz w:val="18"/>
                <w:szCs w:val="18"/>
              </w:rPr>
            </w:pPr>
          </w:p>
        </w:tc>
        <w:tc>
          <w:tcPr>
            <w:tcW w:w="452" w:type="dxa"/>
            <w:vAlign w:val="center"/>
          </w:tcPr>
          <w:p w14:paraId="0AEDD1E9">
            <w:pPr>
              <w:jc w:val="center"/>
              <w:rPr>
                <w:rFonts w:ascii="宋体" w:hAnsi="宋体" w:cs="宋体"/>
                <w:kern w:val="0"/>
                <w:sz w:val="18"/>
                <w:szCs w:val="18"/>
                <w:lang w:bidi="ar"/>
              </w:rPr>
            </w:pPr>
          </w:p>
        </w:tc>
        <w:tc>
          <w:tcPr>
            <w:tcW w:w="417" w:type="dxa"/>
            <w:vAlign w:val="center"/>
          </w:tcPr>
          <w:p w14:paraId="2628D35E">
            <w:pPr>
              <w:jc w:val="center"/>
              <w:rPr>
                <w:rFonts w:ascii="宋体" w:hAnsi="宋体" w:cs="宋体"/>
                <w:kern w:val="0"/>
                <w:sz w:val="18"/>
                <w:szCs w:val="18"/>
              </w:rPr>
            </w:pPr>
            <w:r>
              <w:rPr>
                <w:rFonts w:hint="eastAsia" w:ascii="宋体" w:hAnsi="宋体" w:cs="宋体"/>
                <w:kern w:val="0"/>
                <w:sz w:val="18"/>
                <w:szCs w:val="18"/>
              </w:rPr>
              <w:t>32</w:t>
            </w:r>
          </w:p>
        </w:tc>
        <w:tc>
          <w:tcPr>
            <w:tcW w:w="557" w:type="dxa"/>
            <w:vAlign w:val="center"/>
          </w:tcPr>
          <w:p w14:paraId="7C9EABE1">
            <w:pPr>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110CDF77">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8947866">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0FC01D3">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③⑦</w:t>
            </w:r>
          </w:p>
        </w:tc>
        <w:tc>
          <w:tcPr>
            <w:tcW w:w="305" w:type="dxa"/>
            <w:vAlign w:val="center"/>
          </w:tcPr>
          <w:p w14:paraId="163ED12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603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ECCA89A">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2F91E90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541BBFE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7</w:t>
            </w:r>
          </w:p>
        </w:tc>
        <w:tc>
          <w:tcPr>
            <w:tcW w:w="1069" w:type="dxa"/>
            <w:shd w:val="clear" w:color="auto" w:fill="auto"/>
            <w:vAlign w:val="center"/>
          </w:tcPr>
          <w:p w14:paraId="01ED2D84">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JD010203Z</w:t>
            </w:r>
          </w:p>
        </w:tc>
        <w:tc>
          <w:tcPr>
            <w:tcW w:w="1831" w:type="dxa"/>
            <w:vAlign w:val="center"/>
          </w:tcPr>
          <w:p w14:paraId="12B74A0D">
            <w:pPr>
              <w:widowControl/>
              <w:jc w:val="center"/>
              <w:rPr>
                <w:rFonts w:ascii="宋体" w:hAnsi="宋体" w:cs="宋体"/>
                <w:kern w:val="0"/>
                <w:sz w:val="18"/>
                <w:szCs w:val="18"/>
              </w:rPr>
            </w:pPr>
            <w:r>
              <w:rPr>
                <w:rFonts w:hint="eastAsia" w:ascii="宋体" w:hAnsi="宋体" w:cs="宋体"/>
                <w:kern w:val="0"/>
                <w:sz w:val="18"/>
                <w:szCs w:val="18"/>
              </w:rPr>
              <w:t>机械设计基础</w:t>
            </w:r>
          </w:p>
        </w:tc>
        <w:tc>
          <w:tcPr>
            <w:tcW w:w="335" w:type="dxa"/>
            <w:vAlign w:val="center"/>
          </w:tcPr>
          <w:p w14:paraId="55065CB4">
            <w:pPr>
              <w:widowControl/>
              <w:jc w:val="center"/>
              <w:textAlignment w:val="center"/>
              <w:rPr>
                <w:rFonts w:ascii="宋体" w:hAnsi="宋体" w:cs="宋体"/>
                <w:kern w:val="0"/>
                <w:sz w:val="18"/>
                <w:szCs w:val="18"/>
              </w:rPr>
            </w:pPr>
            <w:r>
              <w:rPr>
                <w:rFonts w:hint="eastAsia" w:ascii="宋体" w:hAnsi="宋体" w:cs="宋体"/>
                <w:kern w:val="0"/>
                <w:sz w:val="18"/>
                <w:szCs w:val="18"/>
                <w:lang w:bidi="ar"/>
              </w:rPr>
              <w:t>B</w:t>
            </w:r>
          </w:p>
        </w:tc>
        <w:tc>
          <w:tcPr>
            <w:tcW w:w="634" w:type="dxa"/>
            <w:vAlign w:val="center"/>
          </w:tcPr>
          <w:p w14:paraId="7BF1343F">
            <w:pPr>
              <w:widowControl/>
              <w:jc w:val="center"/>
              <w:textAlignment w:val="center"/>
              <w:rPr>
                <w:rFonts w:ascii="宋体" w:hAnsi="宋体" w:cs="宋体"/>
                <w:kern w:val="0"/>
                <w:sz w:val="18"/>
                <w:szCs w:val="18"/>
              </w:rPr>
            </w:pPr>
            <w:r>
              <w:rPr>
                <w:rFonts w:hint="eastAsia" w:ascii="宋体" w:hAnsi="宋体" w:cs="宋体"/>
                <w:kern w:val="0"/>
                <w:sz w:val="18"/>
                <w:szCs w:val="18"/>
                <w:lang w:bidi="ar"/>
              </w:rPr>
              <w:t>64</w:t>
            </w:r>
          </w:p>
        </w:tc>
        <w:tc>
          <w:tcPr>
            <w:tcW w:w="531" w:type="dxa"/>
            <w:vAlign w:val="center"/>
          </w:tcPr>
          <w:p w14:paraId="4E193896">
            <w:pPr>
              <w:widowControl/>
              <w:jc w:val="center"/>
              <w:textAlignment w:val="center"/>
              <w:rPr>
                <w:rFonts w:ascii="宋体" w:hAnsi="宋体" w:cs="宋体"/>
                <w:kern w:val="0"/>
                <w:sz w:val="18"/>
                <w:szCs w:val="18"/>
              </w:rPr>
            </w:pPr>
            <w:r>
              <w:rPr>
                <w:rFonts w:hint="eastAsia" w:ascii="宋体" w:hAnsi="宋体" w:cs="宋体"/>
                <w:kern w:val="0"/>
                <w:sz w:val="18"/>
                <w:szCs w:val="18"/>
                <w:lang w:bidi="ar"/>
              </w:rPr>
              <w:t>16</w:t>
            </w:r>
          </w:p>
        </w:tc>
        <w:tc>
          <w:tcPr>
            <w:tcW w:w="493" w:type="dxa"/>
            <w:vAlign w:val="center"/>
          </w:tcPr>
          <w:p w14:paraId="22A3CC37">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48</w:t>
            </w:r>
          </w:p>
        </w:tc>
        <w:tc>
          <w:tcPr>
            <w:tcW w:w="630" w:type="dxa"/>
            <w:vAlign w:val="center"/>
          </w:tcPr>
          <w:p w14:paraId="49DD317C">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w:t>
            </w:r>
          </w:p>
        </w:tc>
        <w:tc>
          <w:tcPr>
            <w:tcW w:w="509" w:type="dxa"/>
            <w:vAlign w:val="center"/>
          </w:tcPr>
          <w:p w14:paraId="0D54F502">
            <w:pPr>
              <w:jc w:val="center"/>
              <w:rPr>
                <w:rFonts w:ascii="宋体" w:hAnsi="宋体" w:cs="宋体"/>
                <w:kern w:val="0"/>
                <w:sz w:val="18"/>
                <w:szCs w:val="18"/>
              </w:rPr>
            </w:pPr>
          </w:p>
        </w:tc>
        <w:tc>
          <w:tcPr>
            <w:tcW w:w="452" w:type="dxa"/>
            <w:vAlign w:val="center"/>
          </w:tcPr>
          <w:p w14:paraId="79D7F378">
            <w:pPr>
              <w:widowControl/>
              <w:jc w:val="center"/>
              <w:textAlignment w:val="center"/>
              <w:rPr>
                <w:rFonts w:ascii="宋体" w:hAnsi="宋体" w:cs="宋体"/>
                <w:kern w:val="0"/>
                <w:sz w:val="18"/>
                <w:szCs w:val="18"/>
              </w:rPr>
            </w:pPr>
          </w:p>
        </w:tc>
        <w:tc>
          <w:tcPr>
            <w:tcW w:w="417" w:type="dxa"/>
            <w:vAlign w:val="center"/>
          </w:tcPr>
          <w:p w14:paraId="13C83B45">
            <w:pPr>
              <w:widowControl/>
              <w:jc w:val="center"/>
              <w:textAlignment w:val="center"/>
              <w:rPr>
                <w:rFonts w:ascii="宋体" w:hAnsi="宋体" w:cs="宋体"/>
                <w:kern w:val="0"/>
                <w:sz w:val="18"/>
                <w:szCs w:val="18"/>
              </w:rPr>
            </w:pPr>
            <w:r>
              <w:rPr>
                <w:rFonts w:hint="eastAsia" w:ascii="宋体" w:hAnsi="宋体" w:cs="宋体"/>
                <w:kern w:val="0"/>
                <w:sz w:val="18"/>
                <w:szCs w:val="18"/>
                <w:lang w:bidi="ar"/>
              </w:rPr>
              <w:t>64</w:t>
            </w:r>
          </w:p>
        </w:tc>
        <w:tc>
          <w:tcPr>
            <w:tcW w:w="557" w:type="dxa"/>
            <w:vAlign w:val="center"/>
          </w:tcPr>
          <w:p w14:paraId="14F2C176">
            <w:pPr>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624233AD">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B447CDF">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B96056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③①</w:t>
            </w:r>
          </w:p>
        </w:tc>
        <w:tc>
          <w:tcPr>
            <w:tcW w:w="305" w:type="dxa"/>
            <w:vAlign w:val="center"/>
          </w:tcPr>
          <w:p w14:paraId="509512C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6CA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52D9FFC">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36328A6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181B503F">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p>
        </w:tc>
        <w:tc>
          <w:tcPr>
            <w:tcW w:w="1069" w:type="dxa"/>
            <w:shd w:val="clear" w:color="auto" w:fill="auto"/>
            <w:vAlign w:val="center"/>
          </w:tcPr>
          <w:p w14:paraId="51471A30">
            <w:pPr>
              <w:widowControl/>
              <w:jc w:val="center"/>
              <w:rPr>
                <w:rFonts w:ascii="宋体" w:hAnsi="宋体" w:cs="宋体"/>
                <w:color w:val="0000FF"/>
                <w:kern w:val="0"/>
                <w:sz w:val="18"/>
                <w:szCs w:val="18"/>
              </w:rPr>
            </w:pPr>
            <w:r>
              <w:rPr>
                <w:rFonts w:hint="eastAsia" w:ascii="宋体" w:hAnsi="宋体" w:cs="宋体"/>
                <w:kern w:val="0"/>
                <w:sz w:val="18"/>
                <w:szCs w:val="18"/>
              </w:rPr>
              <w:t>JD010207Z</w:t>
            </w:r>
          </w:p>
        </w:tc>
        <w:tc>
          <w:tcPr>
            <w:tcW w:w="1831" w:type="dxa"/>
            <w:vAlign w:val="center"/>
          </w:tcPr>
          <w:p w14:paraId="4761394E">
            <w:pPr>
              <w:widowControl/>
              <w:jc w:val="center"/>
              <w:rPr>
                <w:rFonts w:ascii="宋体" w:hAnsi="宋体" w:cs="宋体"/>
                <w:kern w:val="0"/>
                <w:sz w:val="18"/>
                <w:szCs w:val="18"/>
              </w:rPr>
            </w:pPr>
            <w:r>
              <w:rPr>
                <w:rFonts w:hint="eastAsia" w:ascii="宋体" w:hAnsi="宋体" w:cs="宋体"/>
                <w:kern w:val="0"/>
                <w:sz w:val="18"/>
                <w:szCs w:val="18"/>
              </w:rPr>
              <w:t>机械制造技术基础</w:t>
            </w:r>
          </w:p>
        </w:tc>
        <w:tc>
          <w:tcPr>
            <w:tcW w:w="335" w:type="dxa"/>
            <w:vAlign w:val="center"/>
          </w:tcPr>
          <w:p w14:paraId="6360F888">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634" w:type="dxa"/>
            <w:vAlign w:val="center"/>
          </w:tcPr>
          <w:p w14:paraId="18E0B706">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32</w:t>
            </w:r>
          </w:p>
        </w:tc>
        <w:tc>
          <w:tcPr>
            <w:tcW w:w="531" w:type="dxa"/>
            <w:vAlign w:val="center"/>
          </w:tcPr>
          <w:p w14:paraId="5377396D">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16</w:t>
            </w:r>
          </w:p>
        </w:tc>
        <w:tc>
          <w:tcPr>
            <w:tcW w:w="493" w:type="dxa"/>
            <w:vAlign w:val="center"/>
          </w:tcPr>
          <w:p w14:paraId="27513903">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16</w:t>
            </w:r>
          </w:p>
        </w:tc>
        <w:tc>
          <w:tcPr>
            <w:tcW w:w="630" w:type="dxa"/>
            <w:vAlign w:val="center"/>
          </w:tcPr>
          <w:p w14:paraId="0D00BC16">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509" w:type="dxa"/>
            <w:vAlign w:val="center"/>
          </w:tcPr>
          <w:p w14:paraId="2EB1B6BE">
            <w:pPr>
              <w:jc w:val="center"/>
              <w:rPr>
                <w:rFonts w:ascii="宋体" w:hAnsi="宋体" w:cs="宋体"/>
                <w:kern w:val="0"/>
                <w:sz w:val="18"/>
                <w:szCs w:val="18"/>
              </w:rPr>
            </w:pPr>
          </w:p>
        </w:tc>
        <w:tc>
          <w:tcPr>
            <w:tcW w:w="452" w:type="dxa"/>
            <w:vAlign w:val="center"/>
          </w:tcPr>
          <w:p w14:paraId="0D7DC33B">
            <w:pPr>
              <w:widowControl/>
              <w:jc w:val="center"/>
              <w:textAlignment w:val="center"/>
              <w:rPr>
                <w:rFonts w:ascii="宋体" w:hAnsi="宋体" w:cs="宋体"/>
                <w:kern w:val="0"/>
                <w:sz w:val="18"/>
                <w:szCs w:val="18"/>
              </w:rPr>
            </w:pPr>
            <w:r>
              <w:rPr>
                <w:rFonts w:hint="eastAsia" w:ascii="宋体" w:hAnsi="宋体" w:cs="宋体"/>
                <w:kern w:val="0"/>
                <w:sz w:val="18"/>
                <w:szCs w:val="18"/>
              </w:rPr>
              <w:t>32</w:t>
            </w:r>
          </w:p>
        </w:tc>
        <w:tc>
          <w:tcPr>
            <w:tcW w:w="417" w:type="dxa"/>
            <w:vAlign w:val="center"/>
          </w:tcPr>
          <w:p w14:paraId="7AB7DF8C">
            <w:pPr>
              <w:widowControl/>
              <w:jc w:val="center"/>
              <w:textAlignment w:val="center"/>
              <w:rPr>
                <w:rFonts w:ascii="宋体" w:hAnsi="宋体" w:cs="宋体"/>
                <w:kern w:val="0"/>
                <w:sz w:val="18"/>
                <w:szCs w:val="18"/>
                <w:lang w:bidi="ar"/>
              </w:rPr>
            </w:pPr>
          </w:p>
        </w:tc>
        <w:tc>
          <w:tcPr>
            <w:tcW w:w="557" w:type="dxa"/>
            <w:vAlign w:val="center"/>
          </w:tcPr>
          <w:p w14:paraId="50C8D67E">
            <w:pPr>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237B3C43">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0A970724">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436ACD37">
            <w:pPr>
              <w:widowControl/>
              <w:jc w:val="center"/>
              <w:textAlignment w:val="center"/>
              <w:rPr>
                <w:rFonts w:ascii="宋体" w:hAnsi="宋体" w:cs="宋体"/>
                <w:kern w:val="0"/>
                <w:sz w:val="18"/>
                <w:szCs w:val="18"/>
                <w:lang w:bidi="ar"/>
              </w:rPr>
            </w:pPr>
          </w:p>
        </w:tc>
        <w:tc>
          <w:tcPr>
            <w:tcW w:w="305" w:type="dxa"/>
            <w:vAlign w:val="center"/>
          </w:tcPr>
          <w:p w14:paraId="74F444C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D81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C0421B5">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22D18FA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465" w:type="dxa"/>
            <w:gridSpan w:val="2"/>
            <w:vAlign w:val="center"/>
          </w:tcPr>
          <w:p w14:paraId="4F9127F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1831" w:type="dxa"/>
            <w:vAlign w:val="center"/>
          </w:tcPr>
          <w:p w14:paraId="03E0827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35" w:type="dxa"/>
            <w:vAlign w:val="center"/>
          </w:tcPr>
          <w:p w14:paraId="628DF8E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4" w:type="dxa"/>
            <w:vAlign w:val="center"/>
          </w:tcPr>
          <w:p w14:paraId="7D407184">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400</w:t>
            </w:r>
          </w:p>
        </w:tc>
        <w:tc>
          <w:tcPr>
            <w:tcW w:w="531" w:type="dxa"/>
            <w:vAlign w:val="center"/>
          </w:tcPr>
          <w:p w14:paraId="27F974B1">
            <w:pPr>
              <w:widowControl/>
              <w:jc w:val="center"/>
              <w:textAlignment w:val="center"/>
              <w:rPr>
                <w:rFonts w:ascii="宋体" w:hAnsi="宋体" w:cs="宋体"/>
                <w:kern w:val="0"/>
                <w:sz w:val="18"/>
                <w:szCs w:val="18"/>
              </w:rPr>
            </w:pPr>
            <w:r>
              <w:rPr>
                <w:rFonts w:hint="eastAsia" w:ascii="宋体" w:hAnsi="宋体" w:cs="宋体"/>
                <w:kern w:val="0"/>
                <w:sz w:val="18"/>
                <w:szCs w:val="18"/>
                <w:lang w:bidi="ar"/>
              </w:rPr>
              <w:t>160</w:t>
            </w:r>
          </w:p>
        </w:tc>
        <w:tc>
          <w:tcPr>
            <w:tcW w:w="493" w:type="dxa"/>
            <w:vAlign w:val="center"/>
          </w:tcPr>
          <w:p w14:paraId="5416817D">
            <w:pPr>
              <w:widowControl/>
              <w:jc w:val="center"/>
              <w:textAlignment w:val="center"/>
              <w:rPr>
                <w:rFonts w:ascii="宋体" w:hAnsi="宋体" w:cs="宋体"/>
                <w:kern w:val="0"/>
                <w:sz w:val="18"/>
                <w:szCs w:val="18"/>
              </w:rPr>
            </w:pPr>
            <w:r>
              <w:rPr>
                <w:rFonts w:hint="eastAsia" w:ascii="宋体" w:hAnsi="宋体" w:cs="宋体"/>
                <w:kern w:val="0"/>
                <w:sz w:val="18"/>
                <w:szCs w:val="18"/>
                <w:lang w:bidi="ar"/>
              </w:rPr>
              <w:t>240</w:t>
            </w:r>
          </w:p>
        </w:tc>
        <w:tc>
          <w:tcPr>
            <w:tcW w:w="630" w:type="dxa"/>
            <w:vAlign w:val="center"/>
          </w:tcPr>
          <w:p w14:paraId="71FDBD7E">
            <w:pPr>
              <w:widowControl/>
              <w:jc w:val="center"/>
              <w:textAlignment w:val="center"/>
              <w:rPr>
                <w:rFonts w:ascii="宋体" w:hAnsi="宋体" w:cs="宋体"/>
                <w:kern w:val="0"/>
                <w:sz w:val="18"/>
                <w:szCs w:val="18"/>
              </w:rPr>
            </w:pPr>
            <w:r>
              <w:rPr>
                <w:rFonts w:hint="eastAsia" w:ascii="宋体" w:hAnsi="宋体" w:cs="宋体"/>
                <w:kern w:val="0"/>
                <w:sz w:val="18"/>
                <w:szCs w:val="18"/>
                <w:lang w:bidi="ar"/>
              </w:rPr>
              <w:t>25</w:t>
            </w:r>
          </w:p>
        </w:tc>
        <w:tc>
          <w:tcPr>
            <w:tcW w:w="509" w:type="dxa"/>
            <w:vAlign w:val="center"/>
          </w:tcPr>
          <w:p w14:paraId="1B8B18E4">
            <w:pPr>
              <w:widowControl/>
              <w:jc w:val="center"/>
              <w:textAlignment w:val="center"/>
              <w:rPr>
                <w:rFonts w:ascii="宋体" w:hAnsi="宋体" w:cs="宋体"/>
                <w:kern w:val="0"/>
                <w:sz w:val="18"/>
                <w:szCs w:val="18"/>
              </w:rPr>
            </w:pPr>
            <w:r>
              <w:rPr>
                <w:rFonts w:hint="eastAsia" w:ascii="宋体" w:hAnsi="宋体" w:cs="宋体"/>
                <w:kern w:val="0"/>
                <w:sz w:val="18"/>
                <w:szCs w:val="18"/>
                <w:lang w:bidi="ar"/>
              </w:rPr>
              <w:t>96</w:t>
            </w:r>
          </w:p>
        </w:tc>
        <w:tc>
          <w:tcPr>
            <w:tcW w:w="452" w:type="dxa"/>
            <w:vAlign w:val="center"/>
          </w:tcPr>
          <w:p w14:paraId="18985C92">
            <w:pPr>
              <w:widowControl/>
              <w:jc w:val="center"/>
              <w:textAlignment w:val="center"/>
              <w:rPr>
                <w:rFonts w:ascii="宋体" w:hAnsi="宋体" w:cs="宋体"/>
                <w:kern w:val="0"/>
                <w:sz w:val="18"/>
                <w:szCs w:val="18"/>
              </w:rPr>
            </w:pPr>
            <w:r>
              <w:rPr>
                <w:rFonts w:hint="eastAsia" w:ascii="宋体" w:hAnsi="宋体" w:cs="宋体"/>
                <w:kern w:val="0"/>
                <w:sz w:val="18"/>
                <w:szCs w:val="18"/>
                <w:lang w:bidi="ar"/>
              </w:rPr>
              <w:t>208</w:t>
            </w:r>
          </w:p>
        </w:tc>
        <w:tc>
          <w:tcPr>
            <w:tcW w:w="417" w:type="dxa"/>
            <w:vAlign w:val="center"/>
          </w:tcPr>
          <w:p w14:paraId="778E6248">
            <w:pPr>
              <w:widowControl/>
              <w:jc w:val="center"/>
              <w:textAlignment w:val="center"/>
              <w:rPr>
                <w:rFonts w:ascii="宋体" w:hAnsi="宋体" w:cs="宋体"/>
                <w:kern w:val="0"/>
                <w:sz w:val="18"/>
                <w:szCs w:val="18"/>
              </w:rPr>
            </w:pPr>
            <w:r>
              <w:rPr>
                <w:rFonts w:hint="eastAsia" w:ascii="宋体" w:hAnsi="宋体" w:cs="宋体"/>
                <w:kern w:val="0"/>
                <w:sz w:val="18"/>
                <w:szCs w:val="18"/>
                <w:lang w:bidi="ar"/>
              </w:rPr>
              <w:t>96</w:t>
            </w:r>
          </w:p>
        </w:tc>
        <w:tc>
          <w:tcPr>
            <w:tcW w:w="557" w:type="dxa"/>
            <w:vAlign w:val="center"/>
          </w:tcPr>
          <w:p w14:paraId="38279BA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7064607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E28AAA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2D90F0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05" w:type="dxa"/>
            <w:vAlign w:val="center"/>
          </w:tcPr>
          <w:p w14:paraId="3ABBC75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35D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727424AA">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restart"/>
            <w:vAlign w:val="center"/>
          </w:tcPr>
          <w:p w14:paraId="1A3D3CA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396" w:type="dxa"/>
            <w:vAlign w:val="center"/>
          </w:tcPr>
          <w:p w14:paraId="0DC8C1D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069" w:type="dxa"/>
            <w:vAlign w:val="center"/>
          </w:tcPr>
          <w:p w14:paraId="18BB4044">
            <w:pPr>
              <w:widowControl/>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JD010218Z</w:t>
            </w:r>
          </w:p>
        </w:tc>
        <w:tc>
          <w:tcPr>
            <w:tcW w:w="1831" w:type="dxa"/>
            <w:vAlign w:val="center"/>
          </w:tcPr>
          <w:p w14:paraId="7606E335">
            <w:pPr>
              <w:widowControl/>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可编程控制技术应用</w:t>
            </w:r>
          </w:p>
        </w:tc>
        <w:tc>
          <w:tcPr>
            <w:tcW w:w="335" w:type="dxa"/>
            <w:vAlign w:val="center"/>
          </w:tcPr>
          <w:p w14:paraId="51CC7C9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634" w:type="dxa"/>
            <w:vAlign w:val="center"/>
          </w:tcPr>
          <w:p w14:paraId="3854571A">
            <w:pPr>
              <w:widowControl/>
              <w:jc w:val="center"/>
              <w:textAlignment w:val="center"/>
              <w:rPr>
                <w:rFonts w:ascii="宋体" w:hAnsi="宋体" w:cs="宋体"/>
                <w:kern w:val="0"/>
                <w:sz w:val="18"/>
                <w:szCs w:val="18"/>
              </w:rPr>
            </w:pPr>
            <w:r>
              <w:rPr>
                <w:rFonts w:hint="eastAsia" w:ascii="宋体" w:hAnsi="宋体" w:cs="宋体"/>
                <w:kern w:val="0"/>
                <w:sz w:val="18"/>
                <w:szCs w:val="18"/>
                <w:lang w:bidi="ar"/>
              </w:rPr>
              <w:t>64</w:t>
            </w:r>
          </w:p>
        </w:tc>
        <w:tc>
          <w:tcPr>
            <w:tcW w:w="531" w:type="dxa"/>
            <w:vAlign w:val="center"/>
          </w:tcPr>
          <w:p w14:paraId="3DC4A0F9">
            <w:pPr>
              <w:widowControl/>
              <w:jc w:val="center"/>
              <w:textAlignment w:val="center"/>
              <w:rPr>
                <w:rFonts w:ascii="宋体" w:hAnsi="宋体" w:cs="宋体"/>
                <w:kern w:val="0"/>
                <w:sz w:val="18"/>
                <w:szCs w:val="18"/>
              </w:rPr>
            </w:pPr>
            <w:r>
              <w:rPr>
                <w:rFonts w:hint="eastAsia" w:ascii="宋体" w:hAnsi="宋体" w:cs="宋体"/>
                <w:kern w:val="0"/>
                <w:sz w:val="18"/>
                <w:szCs w:val="18"/>
                <w:lang w:bidi="ar"/>
              </w:rPr>
              <w:t>16</w:t>
            </w:r>
          </w:p>
        </w:tc>
        <w:tc>
          <w:tcPr>
            <w:tcW w:w="493" w:type="dxa"/>
            <w:vAlign w:val="center"/>
          </w:tcPr>
          <w:p w14:paraId="43ADB611">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48</w:t>
            </w:r>
          </w:p>
        </w:tc>
        <w:tc>
          <w:tcPr>
            <w:tcW w:w="630" w:type="dxa"/>
            <w:vAlign w:val="center"/>
          </w:tcPr>
          <w:p w14:paraId="289A1AA8">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w:t>
            </w:r>
          </w:p>
        </w:tc>
        <w:tc>
          <w:tcPr>
            <w:tcW w:w="509" w:type="dxa"/>
            <w:vAlign w:val="center"/>
          </w:tcPr>
          <w:p w14:paraId="74B52BBB">
            <w:pPr>
              <w:jc w:val="center"/>
              <w:rPr>
                <w:rFonts w:ascii="宋体" w:hAnsi="宋体" w:cs="宋体"/>
                <w:kern w:val="0"/>
                <w:sz w:val="18"/>
                <w:szCs w:val="18"/>
              </w:rPr>
            </w:pPr>
          </w:p>
        </w:tc>
        <w:tc>
          <w:tcPr>
            <w:tcW w:w="452" w:type="dxa"/>
            <w:vAlign w:val="center"/>
          </w:tcPr>
          <w:p w14:paraId="175E5EF6">
            <w:pPr>
              <w:jc w:val="center"/>
              <w:rPr>
                <w:rFonts w:ascii="宋体" w:hAnsi="宋体" w:cs="宋体"/>
                <w:kern w:val="0"/>
                <w:sz w:val="18"/>
                <w:szCs w:val="18"/>
              </w:rPr>
            </w:pPr>
          </w:p>
        </w:tc>
        <w:tc>
          <w:tcPr>
            <w:tcW w:w="417" w:type="dxa"/>
            <w:vAlign w:val="center"/>
          </w:tcPr>
          <w:p w14:paraId="629A12BF">
            <w:pPr>
              <w:widowControl/>
              <w:jc w:val="center"/>
              <w:textAlignment w:val="center"/>
              <w:rPr>
                <w:rFonts w:ascii="宋体" w:hAnsi="宋体" w:cs="宋体"/>
                <w:kern w:val="0"/>
                <w:sz w:val="18"/>
                <w:szCs w:val="18"/>
              </w:rPr>
            </w:pPr>
            <w:r>
              <w:rPr>
                <w:rFonts w:hint="eastAsia" w:ascii="宋体" w:hAnsi="宋体" w:cs="宋体"/>
                <w:kern w:val="0"/>
                <w:sz w:val="18"/>
                <w:szCs w:val="18"/>
                <w:lang w:bidi="ar"/>
              </w:rPr>
              <w:t>64</w:t>
            </w:r>
          </w:p>
        </w:tc>
        <w:tc>
          <w:tcPr>
            <w:tcW w:w="557" w:type="dxa"/>
            <w:vAlign w:val="center"/>
          </w:tcPr>
          <w:p w14:paraId="44BBD84E">
            <w:pPr>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0C3435C8">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0C67E7C">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721F95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①</w:t>
            </w:r>
          </w:p>
        </w:tc>
        <w:tc>
          <w:tcPr>
            <w:tcW w:w="305" w:type="dxa"/>
            <w:vAlign w:val="center"/>
          </w:tcPr>
          <w:p w14:paraId="2483B90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E17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8403D29">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33765EA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ADFE1B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069" w:type="dxa"/>
            <w:vAlign w:val="center"/>
          </w:tcPr>
          <w:p w14:paraId="3461552F">
            <w:pPr>
              <w:widowControl/>
              <w:jc w:val="center"/>
            </w:pPr>
            <w:r>
              <w:rPr>
                <w:rFonts w:hint="eastAsia" w:ascii="宋体" w:hAnsi="宋体" w:cs="宋体"/>
                <w:bCs/>
                <w:color w:val="000000" w:themeColor="text1"/>
                <w:sz w:val="18"/>
                <w:szCs w:val="18"/>
                <w14:textFill>
                  <w14:solidFill>
                    <w14:schemeClr w14:val="tx1"/>
                  </w14:solidFill>
                </w14:textFill>
              </w:rPr>
              <w:t>JD010235Z</w:t>
            </w:r>
          </w:p>
        </w:tc>
        <w:tc>
          <w:tcPr>
            <w:tcW w:w="1831" w:type="dxa"/>
            <w:vAlign w:val="center"/>
          </w:tcPr>
          <w:p w14:paraId="14E55D1D">
            <w:pPr>
              <w:widowControl/>
              <w:jc w:val="center"/>
            </w:pPr>
            <w:r>
              <w:rPr>
                <w:rFonts w:hint="eastAsia" w:ascii="宋体" w:hAnsi="宋体" w:cs="宋体"/>
                <w:kern w:val="0"/>
                <w:sz w:val="18"/>
                <w:szCs w:val="18"/>
              </w:rPr>
              <w:t>自动化生产线运行与维护</w:t>
            </w:r>
          </w:p>
        </w:tc>
        <w:tc>
          <w:tcPr>
            <w:tcW w:w="335" w:type="dxa"/>
            <w:vAlign w:val="center"/>
          </w:tcPr>
          <w:p w14:paraId="3D488F0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634" w:type="dxa"/>
            <w:vAlign w:val="center"/>
          </w:tcPr>
          <w:p w14:paraId="0921480B">
            <w:pPr>
              <w:widowControl/>
              <w:jc w:val="center"/>
              <w:textAlignment w:val="center"/>
              <w:rPr>
                <w:rFonts w:ascii="宋体" w:hAnsi="宋体" w:cs="宋体"/>
                <w:kern w:val="0"/>
                <w:sz w:val="18"/>
                <w:szCs w:val="18"/>
              </w:rPr>
            </w:pPr>
            <w:r>
              <w:rPr>
                <w:rFonts w:hint="eastAsia" w:ascii="宋体" w:hAnsi="宋体" w:cs="宋体"/>
                <w:kern w:val="0"/>
                <w:sz w:val="18"/>
                <w:szCs w:val="18"/>
                <w:lang w:bidi="ar"/>
              </w:rPr>
              <w:t>64</w:t>
            </w:r>
          </w:p>
        </w:tc>
        <w:tc>
          <w:tcPr>
            <w:tcW w:w="531" w:type="dxa"/>
            <w:vAlign w:val="center"/>
          </w:tcPr>
          <w:p w14:paraId="6927AD6D">
            <w:pPr>
              <w:widowControl/>
              <w:jc w:val="center"/>
              <w:textAlignment w:val="center"/>
              <w:rPr>
                <w:rFonts w:ascii="宋体" w:hAnsi="宋体" w:cs="宋体"/>
                <w:kern w:val="0"/>
                <w:sz w:val="18"/>
                <w:szCs w:val="18"/>
              </w:rPr>
            </w:pPr>
            <w:r>
              <w:rPr>
                <w:rFonts w:hint="eastAsia" w:ascii="宋体" w:hAnsi="宋体" w:cs="宋体"/>
                <w:kern w:val="0"/>
                <w:sz w:val="18"/>
                <w:szCs w:val="18"/>
                <w:lang w:bidi="ar"/>
              </w:rPr>
              <w:t>16</w:t>
            </w:r>
          </w:p>
        </w:tc>
        <w:tc>
          <w:tcPr>
            <w:tcW w:w="493" w:type="dxa"/>
            <w:vAlign w:val="center"/>
          </w:tcPr>
          <w:p w14:paraId="393CDE46">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48</w:t>
            </w:r>
          </w:p>
        </w:tc>
        <w:tc>
          <w:tcPr>
            <w:tcW w:w="630" w:type="dxa"/>
            <w:vAlign w:val="center"/>
          </w:tcPr>
          <w:p w14:paraId="234C554C">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w:t>
            </w:r>
          </w:p>
        </w:tc>
        <w:tc>
          <w:tcPr>
            <w:tcW w:w="509" w:type="dxa"/>
            <w:vAlign w:val="center"/>
          </w:tcPr>
          <w:p w14:paraId="563C4DDA">
            <w:pPr>
              <w:jc w:val="center"/>
              <w:rPr>
                <w:rFonts w:ascii="宋体" w:hAnsi="宋体" w:cs="宋体"/>
                <w:kern w:val="0"/>
                <w:sz w:val="18"/>
                <w:szCs w:val="18"/>
              </w:rPr>
            </w:pPr>
          </w:p>
        </w:tc>
        <w:tc>
          <w:tcPr>
            <w:tcW w:w="452" w:type="dxa"/>
            <w:vAlign w:val="center"/>
          </w:tcPr>
          <w:p w14:paraId="100A7F01">
            <w:pPr>
              <w:jc w:val="center"/>
              <w:rPr>
                <w:rFonts w:ascii="宋体" w:hAnsi="宋体" w:cs="宋体"/>
                <w:kern w:val="0"/>
                <w:sz w:val="18"/>
                <w:szCs w:val="18"/>
              </w:rPr>
            </w:pPr>
          </w:p>
        </w:tc>
        <w:tc>
          <w:tcPr>
            <w:tcW w:w="417" w:type="dxa"/>
            <w:vAlign w:val="center"/>
          </w:tcPr>
          <w:p w14:paraId="53C5A85A">
            <w:pPr>
              <w:widowControl/>
              <w:jc w:val="center"/>
              <w:textAlignment w:val="center"/>
              <w:rPr>
                <w:rFonts w:ascii="宋体" w:hAnsi="宋体" w:cs="宋体"/>
                <w:kern w:val="0"/>
                <w:sz w:val="18"/>
                <w:szCs w:val="18"/>
              </w:rPr>
            </w:pPr>
            <w:r>
              <w:rPr>
                <w:rFonts w:hint="eastAsia" w:ascii="宋体" w:hAnsi="宋体" w:cs="宋体"/>
                <w:kern w:val="0"/>
                <w:sz w:val="18"/>
                <w:szCs w:val="18"/>
                <w:lang w:bidi="ar"/>
              </w:rPr>
              <w:t>64</w:t>
            </w:r>
          </w:p>
        </w:tc>
        <w:tc>
          <w:tcPr>
            <w:tcW w:w="557" w:type="dxa"/>
            <w:vAlign w:val="center"/>
          </w:tcPr>
          <w:p w14:paraId="05EA29A2">
            <w:pPr>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7476A217">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6A78665D">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77B7DC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⑧①</w:t>
            </w:r>
          </w:p>
        </w:tc>
        <w:tc>
          <w:tcPr>
            <w:tcW w:w="305" w:type="dxa"/>
            <w:vAlign w:val="center"/>
          </w:tcPr>
          <w:p w14:paraId="2C24B9D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75F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FBC0A0C">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4BCF7A8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53E8A3D5">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1069" w:type="dxa"/>
            <w:shd w:val="clear" w:color="auto" w:fill="auto"/>
            <w:vAlign w:val="center"/>
          </w:tcPr>
          <w:p w14:paraId="1360DAA1">
            <w:pPr>
              <w:widowControl/>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JD010219Z</w:t>
            </w:r>
          </w:p>
        </w:tc>
        <w:tc>
          <w:tcPr>
            <w:tcW w:w="1831" w:type="dxa"/>
            <w:vAlign w:val="center"/>
          </w:tcPr>
          <w:p w14:paraId="1366ADDA">
            <w:pPr>
              <w:widowControl/>
              <w:jc w:val="center"/>
              <w:rPr>
                <w:rFonts w:ascii="宋体" w:hAnsi="宋体" w:cs="宋体"/>
                <w:kern w:val="0"/>
                <w:sz w:val="18"/>
                <w:szCs w:val="18"/>
              </w:rPr>
            </w:pPr>
            <w:r>
              <w:rPr>
                <w:rFonts w:hint="eastAsia" w:ascii="宋体" w:hAnsi="宋体" w:cs="宋体"/>
                <w:kern w:val="0"/>
                <w:sz w:val="18"/>
                <w:szCs w:val="18"/>
              </w:rPr>
              <w:t>变频器与伺服驱动应用</w:t>
            </w:r>
          </w:p>
        </w:tc>
        <w:tc>
          <w:tcPr>
            <w:tcW w:w="335" w:type="dxa"/>
            <w:vAlign w:val="center"/>
          </w:tcPr>
          <w:p w14:paraId="54AFA81B">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634" w:type="dxa"/>
            <w:vAlign w:val="center"/>
          </w:tcPr>
          <w:p w14:paraId="3A0CF125">
            <w:pPr>
              <w:widowControl/>
              <w:jc w:val="center"/>
              <w:textAlignment w:val="center"/>
              <w:rPr>
                <w:rFonts w:ascii="宋体" w:hAnsi="宋体" w:cs="宋体"/>
                <w:kern w:val="0"/>
                <w:sz w:val="18"/>
                <w:szCs w:val="18"/>
              </w:rPr>
            </w:pPr>
            <w:r>
              <w:rPr>
                <w:rFonts w:hint="eastAsia" w:ascii="宋体" w:hAnsi="宋体" w:cs="宋体"/>
                <w:kern w:val="0"/>
                <w:sz w:val="18"/>
                <w:szCs w:val="18"/>
                <w:lang w:bidi="ar"/>
              </w:rPr>
              <w:t>64</w:t>
            </w:r>
          </w:p>
        </w:tc>
        <w:tc>
          <w:tcPr>
            <w:tcW w:w="531" w:type="dxa"/>
            <w:vAlign w:val="center"/>
          </w:tcPr>
          <w:p w14:paraId="0E9646B2">
            <w:pPr>
              <w:widowControl/>
              <w:jc w:val="center"/>
              <w:textAlignment w:val="center"/>
              <w:rPr>
                <w:rFonts w:ascii="宋体" w:hAnsi="宋体" w:cs="宋体"/>
                <w:kern w:val="0"/>
                <w:sz w:val="18"/>
                <w:szCs w:val="18"/>
              </w:rPr>
            </w:pPr>
            <w:r>
              <w:rPr>
                <w:rFonts w:hint="eastAsia" w:ascii="宋体" w:hAnsi="宋体" w:cs="宋体"/>
                <w:kern w:val="0"/>
                <w:sz w:val="18"/>
                <w:szCs w:val="18"/>
                <w:lang w:bidi="ar"/>
              </w:rPr>
              <w:t>16</w:t>
            </w:r>
          </w:p>
        </w:tc>
        <w:tc>
          <w:tcPr>
            <w:tcW w:w="493" w:type="dxa"/>
            <w:vAlign w:val="center"/>
          </w:tcPr>
          <w:p w14:paraId="58F3C97C">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48</w:t>
            </w:r>
          </w:p>
        </w:tc>
        <w:tc>
          <w:tcPr>
            <w:tcW w:w="630" w:type="dxa"/>
            <w:vAlign w:val="center"/>
          </w:tcPr>
          <w:p w14:paraId="627E3DF1">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w:t>
            </w:r>
          </w:p>
        </w:tc>
        <w:tc>
          <w:tcPr>
            <w:tcW w:w="509" w:type="dxa"/>
            <w:vAlign w:val="center"/>
          </w:tcPr>
          <w:p w14:paraId="149F0B18">
            <w:pPr>
              <w:jc w:val="center"/>
              <w:rPr>
                <w:rFonts w:ascii="宋体" w:hAnsi="宋体" w:cs="宋体"/>
                <w:kern w:val="0"/>
                <w:sz w:val="18"/>
                <w:szCs w:val="18"/>
              </w:rPr>
            </w:pPr>
          </w:p>
        </w:tc>
        <w:tc>
          <w:tcPr>
            <w:tcW w:w="452" w:type="dxa"/>
            <w:vAlign w:val="center"/>
          </w:tcPr>
          <w:p w14:paraId="5905CCAE">
            <w:pPr>
              <w:jc w:val="center"/>
              <w:rPr>
                <w:rFonts w:ascii="宋体" w:hAnsi="宋体" w:cs="宋体"/>
                <w:kern w:val="0"/>
                <w:sz w:val="18"/>
                <w:szCs w:val="18"/>
              </w:rPr>
            </w:pPr>
          </w:p>
        </w:tc>
        <w:tc>
          <w:tcPr>
            <w:tcW w:w="417" w:type="dxa"/>
            <w:vAlign w:val="center"/>
          </w:tcPr>
          <w:p w14:paraId="719049B3">
            <w:pPr>
              <w:widowControl/>
              <w:jc w:val="center"/>
              <w:textAlignment w:val="center"/>
              <w:rPr>
                <w:rFonts w:ascii="宋体" w:hAnsi="宋体" w:cs="宋体"/>
                <w:kern w:val="0"/>
                <w:sz w:val="18"/>
                <w:szCs w:val="18"/>
              </w:rPr>
            </w:pPr>
            <w:r>
              <w:rPr>
                <w:rFonts w:hint="eastAsia" w:ascii="宋体" w:hAnsi="宋体" w:cs="宋体"/>
                <w:kern w:val="0"/>
                <w:sz w:val="18"/>
                <w:szCs w:val="18"/>
                <w:lang w:bidi="ar"/>
              </w:rPr>
              <w:t>64</w:t>
            </w:r>
          </w:p>
        </w:tc>
        <w:tc>
          <w:tcPr>
            <w:tcW w:w="557" w:type="dxa"/>
            <w:vAlign w:val="center"/>
          </w:tcPr>
          <w:p w14:paraId="2EC83A0C">
            <w:pPr>
              <w:jc w:val="center"/>
              <w:rPr>
                <w:rFonts w:ascii="宋体" w:hAnsi="宋体" w:cs="宋体"/>
                <w:color w:val="000000" w:themeColor="text1"/>
                <w:kern w:val="0"/>
                <w:sz w:val="18"/>
                <w:szCs w:val="18"/>
                <w14:textFill>
                  <w14:solidFill>
                    <w14:schemeClr w14:val="tx1"/>
                  </w14:solidFill>
                </w14:textFill>
              </w:rPr>
            </w:pPr>
          </w:p>
        </w:tc>
        <w:tc>
          <w:tcPr>
            <w:tcW w:w="531" w:type="dxa"/>
            <w:vAlign w:val="center"/>
          </w:tcPr>
          <w:p w14:paraId="5B56C02D">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A7EA0D8">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B5214D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①</w:t>
            </w:r>
          </w:p>
        </w:tc>
        <w:tc>
          <w:tcPr>
            <w:tcW w:w="305" w:type="dxa"/>
            <w:vAlign w:val="center"/>
          </w:tcPr>
          <w:p w14:paraId="356DA47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F7C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14C3454">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7CE1A5A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47F6D45">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1069" w:type="dxa"/>
            <w:shd w:val="clear" w:color="auto" w:fill="auto"/>
            <w:vAlign w:val="center"/>
          </w:tcPr>
          <w:p w14:paraId="682DEF81">
            <w:pPr>
              <w:widowControl/>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JD010226Z</w:t>
            </w:r>
          </w:p>
        </w:tc>
        <w:tc>
          <w:tcPr>
            <w:tcW w:w="1831" w:type="dxa"/>
            <w:vAlign w:val="center"/>
          </w:tcPr>
          <w:p w14:paraId="3B087FDE">
            <w:pPr>
              <w:widowControl/>
              <w:jc w:val="center"/>
              <w:rPr>
                <w:rFonts w:ascii="宋体" w:hAnsi="宋体" w:cs="宋体"/>
                <w:kern w:val="0"/>
                <w:sz w:val="18"/>
                <w:szCs w:val="18"/>
              </w:rPr>
            </w:pPr>
            <w:r>
              <w:rPr>
                <w:rFonts w:hint="eastAsia" w:ascii="宋体" w:hAnsi="宋体" w:cs="宋体"/>
                <w:kern w:val="0"/>
                <w:sz w:val="18"/>
                <w:szCs w:val="18"/>
              </w:rPr>
              <w:t>机电设备故障诊断与维修</w:t>
            </w:r>
          </w:p>
        </w:tc>
        <w:tc>
          <w:tcPr>
            <w:tcW w:w="335" w:type="dxa"/>
            <w:vAlign w:val="center"/>
          </w:tcPr>
          <w:p w14:paraId="0FFE26F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634" w:type="dxa"/>
            <w:vAlign w:val="center"/>
          </w:tcPr>
          <w:p w14:paraId="669D272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32</w:t>
            </w:r>
          </w:p>
        </w:tc>
        <w:tc>
          <w:tcPr>
            <w:tcW w:w="531" w:type="dxa"/>
            <w:vAlign w:val="center"/>
          </w:tcPr>
          <w:p w14:paraId="079639D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16</w:t>
            </w:r>
          </w:p>
        </w:tc>
        <w:tc>
          <w:tcPr>
            <w:tcW w:w="493" w:type="dxa"/>
            <w:vAlign w:val="center"/>
          </w:tcPr>
          <w:p w14:paraId="47FBD0B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16</w:t>
            </w:r>
          </w:p>
        </w:tc>
        <w:tc>
          <w:tcPr>
            <w:tcW w:w="630" w:type="dxa"/>
            <w:vAlign w:val="center"/>
          </w:tcPr>
          <w:p w14:paraId="084A277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2</w:t>
            </w:r>
          </w:p>
        </w:tc>
        <w:tc>
          <w:tcPr>
            <w:tcW w:w="509" w:type="dxa"/>
            <w:vAlign w:val="center"/>
          </w:tcPr>
          <w:p w14:paraId="72D1AAE8">
            <w:pPr>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43C573A3">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7F6D33C0">
            <w:pPr>
              <w:jc w:val="center"/>
              <w:rPr>
                <w:rFonts w:ascii="宋体" w:hAnsi="宋体" w:cs="宋体"/>
                <w:color w:val="000000" w:themeColor="text1"/>
                <w:kern w:val="0"/>
                <w:sz w:val="18"/>
                <w:szCs w:val="18"/>
                <w14:textFill>
                  <w14:solidFill>
                    <w14:schemeClr w14:val="tx1"/>
                  </w14:solidFill>
                </w14:textFill>
              </w:rPr>
            </w:pPr>
          </w:p>
        </w:tc>
        <w:tc>
          <w:tcPr>
            <w:tcW w:w="557" w:type="dxa"/>
            <w:vAlign w:val="center"/>
          </w:tcPr>
          <w:p w14:paraId="1750A3F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32</w:t>
            </w:r>
          </w:p>
        </w:tc>
        <w:tc>
          <w:tcPr>
            <w:tcW w:w="531" w:type="dxa"/>
            <w:vAlign w:val="center"/>
          </w:tcPr>
          <w:p w14:paraId="333F5940">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6C10C26A">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078DCB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①</w:t>
            </w:r>
          </w:p>
        </w:tc>
        <w:tc>
          <w:tcPr>
            <w:tcW w:w="305" w:type="dxa"/>
            <w:vAlign w:val="center"/>
          </w:tcPr>
          <w:p w14:paraId="1DCC496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4A7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231CA00">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65E9A7E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0EB5DC5">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1069" w:type="dxa"/>
            <w:shd w:val="clear" w:color="auto" w:fill="auto"/>
            <w:vAlign w:val="center"/>
          </w:tcPr>
          <w:p w14:paraId="733ED625">
            <w:pPr>
              <w:widowControl/>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JD010110Z</w:t>
            </w:r>
          </w:p>
        </w:tc>
        <w:tc>
          <w:tcPr>
            <w:tcW w:w="1831" w:type="dxa"/>
            <w:vAlign w:val="center"/>
          </w:tcPr>
          <w:p w14:paraId="5BAE85EB">
            <w:pPr>
              <w:widowControl/>
              <w:jc w:val="center"/>
              <w:rPr>
                <w:rFonts w:ascii="宋体" w:hAnsi="宋体" w:cs="宋体"/>
                <w:kern w:val="0"/>
                <w:sz w:val="18"/>
                <w:szCs w:val="18"/>
              </w:rPr>
            </w:pPr>
            <w:r>
              <w:rPr>
                <w:rFonts w:hint="eastAsia" w:ascii="宋体" w:hAnsi="宋体" w:cs="宋体"/>
                <w:kern w:val="0"/>
                <w:sz w:val="18"/>
                <w:szCs w:val="18"/>
              </w:rPr>
              <w:t>机械产品数字化设计</w:t>
            </w:r>
          </w:p>
        </w:tc>
        <w:tc>
          <w:tcPr>
            <w:tcW w:w="335" w:type="dxa"/>
            <w:vAlign w:val="center"/>
          </w:tcPr>
          <w:p w14:paraId="0D3FB7D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634" w:type="dxa"/>
            <w:vAlign w:val="center"/>
          </w:tcPr>
          <w:p w14:paraId="4E82190A">
            <w:pPr>
              <w:widowControl/>
              <w:jc w:val="center"/>
              <w:textAlignment w:val="center"/>
              <w:rPr>
                <w:rFonts w:ascii="宋体" w:hAnsi="宋体" w:cs="宋体"/>
                <w:kern w:val="0"/>
                <w:sz w:val="18"/>
                <w:szCs w:val="18"/>
              </w:rPr>
            </w:pPr>
            <w:r>
              <w:rPr>
                <w:rFonts w:hint="eastAsia" w:ascii="宋体" w:hAnsi="宋体" w:cs="宋体"/>
                <w:kern w:val="0"/>
                <w:sz w:val="18"/>
                <w:szCs w:val="18"/>
                <w:lang w:bidi="ar"/>
              </w:rPr>
              <w:t>64</w:t>
            </w:r>
          </w:p>
        </w:tc>
        <w:tc>
          <w:tcPr>
            <w:tcW w:w="531" w:type="dxa"/>
            <w:vAlign w:val="center"/>
          </w:tcPr>
          <w:p w14:paraId="51F7DBD5">
            <w:pPr>
              <w:widowControl/>
              <w:jc w:val="center"/>
              <w:textAlignment w:val="center"/>
              <w:rPr>
                <w:rFonts w:ascii="宋体" w:hAnsi="宋体" w:cs="宋体"/>
                <w:kern w:val="0"/>
                <w:sz w:val="18"/>
                <w:szCs w:val="18"/>
              </w:rPr>
            </w:pPr>
            <w:r>
              <w:rPr>
                <w:rFonts w:hint="eastAsia" w:ascii="宋体" w:hAnsi="宋体" w:cs="宋体"/>
                <w:kern w:val="0"/>
                <w:sz w:val="18"/>
                <w:szCs w:val="18"/>
                <w:lang w:bidi="ar"/>
              </w:rPr>
              <w:t>16</w:t>
            </w:r>
          </w:p>
        </w:tc>
        <w:tc>
          <w:tcPr>
            <w:tcW w:w="493" w:type="dxa"/>
            <w:vAlign w:val="center"/>
          </w:tcPr>
          <w:p w14:paraId="5539C125">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48</w:t>
            </w:r>
          </w:p>
        </w:tc>
        <w:tc>
          <w:tcPr>
            <w:tcW w:w="630" w:type="dxa"/>
            <w:vAlign w:val="center"/>
          </w:tcPr>
          <w:p w14:paraId="5C6E83E9">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w:t>
            </w:r>
          </w:p>
        </w:tc>
        <w:tc>
          <w:tcPr>
            <w:tcW w:w="509" w:type="dxa"/>
            <w:vAlign w:val="center"/>
          </w:tcPr>
          <w:p w14:paraId="06CE44A7">
            <w:pPr>
              <w:jc w:val="center"/>
              <w:rPr>
                <w:rFonts w:ascii="宋体" w:hAnsi="宋体" w:cs="宋体"/>
                <w:kern w:val="0"/>
                <w:sz w:val="18"/>
                <w:szCs w:val="18"/>
              </w:rPr>
            </w:pPr>
          </w:p>
        </w:tc>
        <w:tc>
          <w:tcPr>
            <w:tcW w:w="452" w:type="dxa"/>
            <w:vAlign w:val="center"/>
          </w:tcPr>
          <w:p w14:paraId="48C2C807">
            <w:pPr>
              <w:jc w:val="center"/>
              <w:rPr>
                <w:rFonts w:ascii="宋体" w:hAnsi="宋体" w:cs="宋体"/>
                <w:kern w:val="0"/>
                <w:sz w:val="18"/>
                <w:szCs w:val="18"/>
              </w:rPr>
            </w:pPr>
          </w:p>
        </w:tc>
        <w:tc>
          <w:tcPr>
            <w:tcW w:w="417" w:type="dxa"/>
            <w:vAlign w:val="center"/>
          </w:tcPr>
          <w:p w14:paraId="6AF4A04F">
            <w:pPr>
              <w:jc w:val="center"/>
              <w:rPr>
                <w:rFonts w:ascii="宋体" w:hAnsi="宋体" w:cs="宋体"/>
                <w:kern w:val="0"/>
                <w:sz w:val="18"/>
                <w:szCs w:val="18"/>
              </w:rPr>
            </w:pPr>
          </w:p>
        </w:tc>
        <w:tc>
          <w:tcPr>
            <w:tcW w:w="557" w:type="dxa"/>
            <w:vAlign w:val="center"/>
          </w:tcPr>
          <w:p w14:paraId="725C6C5D">
            <w:pPr>
              <w:widowControl/>
              <w:jc w:val="center"/>
              <w:textAlignment w:val="center"/>
              <w:rPr>
                <w:rFonts w:ascii="宋体" w:hAnsi="宋体" w:cs="宋体"/>
                <w:kern w:val="0"/>
                <w:sz w:val="18"/>
                <w:szCs w:val="18"/>
              </w:rPr>
            </w:pPr>
            <w:r>
              <w:rPr>
                <w:rFonts w:hint="eastAsia" w:ascii="宋体" w:hAnsi="宋体" w:cs="宋体"/>
                <w:kern w:val="0"/>
                <w:sz w:val="18"/>
                <w:szCs w:val="18"/>
                <w:lang w:bidi="ar"/>
              </w:rPr>
              <w:t>64</w:t>
            </w:r>
          </w:p>
        </w:tc>
        <w:tc>
          <w:tcPr>
            <w:tcW w:w="531" w:type="dxa"/>
            <w:vAlign w:val="center"/>
          </w:tcPr>
          <w:p w14:paraId="5CC8F183">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6579816">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4C4F3D6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③⑦</w:t>
            </w:r>
          </w:p>
        </w:tc>
        <w:tc>
          <w:tcPr>
            <w:tcW w:w="305" w:type="dxa"/>
            <w:vAlign w:val="center"/>
          </w:tcPr>
          <w:p w14:paraId="6FB554F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537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FDB1555">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7D488DE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44609B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1069" w:type="dxa"/>
            <w:shd w:val="clear" w:color="auto" w:fill="auto"/>
            <w:vAlign w:val="center"/>
          </w:tcPr>
          <w:p w14:paraId="6629A4E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JD010227Z</w:t>
            </w:r>
          </w:p>
        </w:tc>
        <w:tc>
          <w:tcPr>
            <w:tcW w:w="1831" w:type="dxa"/>
            <w:vAlign w:val="center"/>
          </w:tcPr>
          <w:p w14:paraId="05820C30">
            <w:pPr>
              <w:widowControl/>
              <w:jc w:val="center"/>
              <w:rPr>
                <w:rFonts w:ascii="宋体" w:hAnsi="宋体" w:cs="宋体"/>
                <w:kern w:val="0"/>
                <w:sz w:val="18"/>
                <w:szCs w:val="18"/>
              </w:rPr>
            </w:pPr>
            <w:r>
              <w:rPr>
                <w:rFonts w:hint="eastAsia" w:ascii="宋体" w:hAnsi="宋体" w:cs="宋体"/>
                <w:kern w:val="0"/>
                <w:sz w:val="18"/>
                <w:szCs w:val="18"/>
              </w:rPr>
              <w:t>机电设备装配与调试</w:t>
            </w:r>
          </w:p>
        </w:tc>
        <w:tc>
          <w:tcPr>
            <w:tcW w:w="335" w:type="dxa"/>
            <w:vAlign w:val="center"/>
          </w:tcPr>
          <w:p w14:paraId="6E53534B">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634" w:type="dxa"/>
            <w:vAlign w:val="center"/>
          </w:tcPr>
          <w:p w14:paraId="4D105ED2">
            <w:pPr>
              <w:widowControl/>
              <w:jc w:val="center"/>
              <w:textAlignment w:val="center"/>
              <w:rPr>
                <w:rFonts w:ascii="宋体" w:hAnsi="宋体" w:cs="宋体"/>
                <w:kern w:val="0"/>
                <w:sz w:val="18"/>
                <w:szCs w:val="18"/>
              </w:rPr>
            </w:pPr>
            <w:r>
              <w:rPr>
                <w:rFonts w:hint="eastAsia" w:ascii="宋体" w:hAnsi="宋体" w:cs="宋体"/>
                <w:kern w:val="0"/>
                <w:sz w:val="18"/>
                <w:szCs w:val="18"/>
                <w:lang w:bidi="ar"/>
              </w:rPr>
              <w:t>32</w:t>
            </w:r>
          </w:p>
        </w:tc>
        <w:tc>
          <w:tcPr>
            <w:tcW w:w="531" w:type="dxa"/>
            <w:vAlign w:val="center"/>
          </w:tcPr>
          <w:p w14:paraId="0D620E66">
            <w:pPr>
              <w:widowControl/>
              <w:jc w:val="center"/>
              <w:textAlignment w:val="center"/>
              <w:rPr>
                <w:rFonts w:ascii="宋体" w:hAnsi="宋体" w:cs="宋体"/>
                <w:kern w:val="0"/>
                <w:sz w:val="18"/>
                <w:szCs w:val="18"/>
              </w:rPr>
            </w:pPr>
            <w:r>
              <w:rPr>
                <w:rFonts w:hint="eastAsia" w:ascii="宋体" w:hAnsi="宋体" w:cs="宋体"/>
                <w:kern w:val="0"/>
                <w:sz w:val="18"/>
                <w:szCs w:val="18"/>
                <w:lang w:bidi="ar"/>
              </w:rPr>
              <w:t>16</w:t>
            </w:r>
          </w:p>
        </w:tc>
        <w:tc>
          <w:tcPr>
            <w:tcW w:w="493" w:type="dxa"/>
            <w:vAlign w:val="center"/>
          </w:tcPr>
          <w:p w14:paraId="4E6622E9">
            <w:pPr>
              <w:widowControl/>
              <w:jc w:val="center"/>
              <w:textAlignment w:val="center"/>
              <w:rPr>
                <w:rFonts w:ascii="宋体" w:hAnsi="宋体" w:cs="宋体"/>
                <w:kern w:val="0"/>
                <w:sz w:val="18"/>
                <w:szCs w:val="18"/>
              </w:rPr>
            </w:pPr>
            <w:r>
              <w:rPr>
                <w:rFonts w:hint="eastAsia" w:ascii="宋体" w:hAnsi="宋体" w:cs="宋体"/>
                <w:kern w:val="0"/>
                <w:sz w:val="18"/>
                <w:szCs w:val="18"/>
                <w:lang w:bidi="ar"/>
              </w:rPr>
              <w:t>16</w:t>
            </w:r>
          </w:p>
        </w:tc>
        <w:tc>
          <w:tcPr>
            <w:tcW w:w="630" w:type="dxa"/>
            <w:vAlign w:val="center"/>
          </w:tcPr>
          <w:p w14:paraId="41A2A7C9">
            <w:pPr>
              <w:widowControl/>
              <w:jc w:val="center"/>
              <w:textAlignment w:val="center"/>
              <w:rPr>
                <w:rFonts w:ascii="宋体" w:hAnsi="宋体" w:cs="宋体"/>
                <w:kern w:val="0"/>
                <w:sz w:val="18"/>
                <w:szCs w:val="18"/>
              </w:rPr>
            </w:pPr>
            <w:r>
              <w:rPr>
                <w:rFonts w:hint="eastAsia" w:ascii="宋体" w:hAnsi="宋体" w:cs="宋体"/>
                <w:kern w:val="0"/>
                <w:sz w:val="18"/>
                <w:szCs w:val="18"/>
                <w:lang w:bidi="ar"/>
              </w:rPr>
              <w:t>2</w:t>
            </w:r>
          </w:p>
        </w:tc>
        <w:tc>
          <w:tcPr>
            <w:tcW w:w="509" w:type="dxa"/>
            <w:vAlign w:val="center"/>
          </w:tcPr>
          <w:p w14:paraId="52C67564">
            <w:pPr>
              <w:jc w:val="center"/>
              <w:rPr>
                <w:rFonts w:ascii="宋体" w:hAnsi="宋体" w:cs="宋体"/>
                <w:kern w:val="0"/>
                <w:sz w:val="18"/>
                <w:szCs w:val="18"/>
              </w:rPr>
            </w:pPr>
          </w:p>
        </w:tc>
        <w:tc>
          <w:tcPr>
            <w:tcW w:w="452" w:type="dxa"/>
            <w:vAlign w:val="center"/>
          </w:tcPr>
          <w:p w14:paraId="7B4973F2">
            <w:pPr>
              <w:jc w:val="center"/>
              <w:rPr>
                <w:rFonts w:ascii="宋体" w:hAnsi="宋体" w:cs="宋体"/>
                <w:kern w:val="0"/>
                <w:sz w:val="18"/>
                <w:szCs w:val="18"/>
              </w:rPr>
            </w:pPr>
          </w:p>
        </w:tc>
        <w:tc>
          <w:tcPr>
            <w:tcW w:w="417" w:type="dxa"/>
            <w:vAlign w:val="center"/>
          </w:tcPr>
          <w:p w14:paraId="2F55B0F4">
            <w:pPr>
              <w:widowControl/>
              <w:jc w:val="center"/>
              <w:textAlignment w:val="center"/>
              <w:rPr>
                <w:rFonts w:ascii="宋体" w:hAnsi="宋体" w:cs="宋体"/>
                <w:kern w:val="0"/>
                <w:sz w:val="18"/>
                <w:szCs w:val="18"/>
              </w:rPr>
            </w:pPr>
            <w:r>
              <w:rPr>
                <w:rFonts w:hint="eastAsia" w:ascii="宋体" w:hAnsi="宋体" w:cs="宋体"/>
                <w:kern w:val="0"/>
                <w:sz w:val="18"/>
                <w:szCs w:val="18"/>
                <w:lang w:bidi="ar"/>
              </w:rPr>
              <w:t>32</w:t>
            </w:r>
          </w:p>
        </w:tc>
        <w:tc>
          <w:tcPr>
            <w:tcW w:w="557" w:type="dxa"/>
            <w:vAlign w:val="center"/>
          </w:tcPr>
          <w:p w14:paraId="4816969E">
            <w:pPr>
              <w:jc w:val="center"/>
              <w:rPr>
                <w:rFonts w:ascii="宋体" w:hAnsi="宋体" w:cs="宋体"/>
                <w:kern w:val="0"/>
                <w:sz w:val="18"/>
                <w:szCs w:val="18"/>
              </w:rPr>
            </w:pPr>
          </w:p>
        </w:tc>
        <w:tc>
          <w:tcPr>
            <w:tcW w:w="531" w:type="dxa"/>
            <w:vAlign w:val="center"/>
          </w:tcPr>
          <w:p w14:paraId="2704997C">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9CF2A64">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67A8D4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①</w:t>
            </w:r>
          </w:p>
        </w:tc>
        <w:tc>
          <w:tcPr>
            <w:tcW w:w="305" w:type="dxa"/>
            <w:vAlign w:val="center"/>
          </w:tcPr>
          <w:p w14:paraId="0B50DAC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16A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BD6F3A6">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625802F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37BF0D7">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7</w:t>
            </w:r>
          </w:p>
        </w:tc>
        <w:tc>
          <w:tcPr>
            <w:tcW w:w="1069" w:type="dxa"/>
            <w:shd w:val="clear" w:color="auto" w:fill="auto"/>
            <w:vAlign w:val="center"/>
          </w:tcPr>
          <w:p w14:paraId="0A4BC2CB">
            <w:pPr>
              <w:widowControl/>
              <w:jc w:val="center"/>
              <w:rPr>
                <w:rFonts w:ascii="宋体" w:hAnsi="宋体" w:cs="宋体"/>
                <w:kern w:val="0"/>
                <w:sz w:val="18"/>
                <w:szCs w:val="18"/>
              </w:rPr>
            </w:pPr>
            <w:r>
              <w:rPr>
                <w:rFonts w:hint="eastAsia" w:ascii="宋体" w:hAnsi="宋体" w:cs="宋体"/>
                <w:kern w:val="0"/>
                <w:sz w:val="18"/>
                <w:szCs w:val="18"/>
              </w:rPr>
              <w:t>JD010236Z</w:t>
            </w:r>
          </w:p>
        </w:tc>
        <w:tc>
          <w:tcPr>
            <w:tcW w:w="1831" w:type="dxa"/>
            <w:vAlign w:val="center"/>
          </w:tcPr>
          <w:p w14:paraId="69FA6A68">
            <w:pPr>
              <w:widowControl/>
              <w:jc w:val="center"/>
              <w:rPr>
                <w:rFonts w:ascii="宋体" w:hAnsi="宋体" w:cs="宋体"/>
                <w:kern w:val="0"/>
                <w:sz w:val="18"/>
                <w:szCs w:val="18"/>
              </w:rPr>
            </w:pPr>
            <w:r>
              <w:rPr>
                <w:rFonts w:hint="eastAsia" w:ascii="宋体" w:hAnsi="宋体" w:cs="宋体"/>
                <w:kern w:val="0"/>
                <w:sz w:val="18"/>
                <w:szCs w:val="18"/>
              </w:rPr>
              <w:t>自动化生产线安装与调试</w:t>
            </w:r>
          </w:p>
        </w:tc>
        <w:tc>
          <w:tcPr>
            <w:tcW w:w="335" w:type="dxa"/>
            <w:vAlign w:val="center"/>
          </w:tcPr>
          <w:p w14:paraId="784EA584">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B</w:t>
            </w:r>
          </w:p>
        </w:tc>
        <w:tc>
          <w:tcPr>
            <w:tcW w:w="634" w:type="dxa"/>
            <w:vAlign w:val="center"/>
          </w:tcPr>
          <w:p w14:paraId="4B79D860">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32</w:t>
            </w:r>
          </w:p>
        </w:tc>
        <w:tc>
          <w:tcPr>
            <w:tcW w:w="531" w:type="dxa"/>
            <w:vAlign w:val="center"/>
          </w:tcPr>
          <w:p w14:paraId="550488F6">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16</w:t>
            </w:r>
          </w:p>
        </w:tc>
        <w:tc>
          <w:tcPr>
            <w:tcW w:w="493" w:type="dxa"/>
            <w:vAlign w:val="center"/>
          </w:tcPr>
          <w:p w14:paraId="23A0EA46">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16</w:t>
            </w:r>
          </w:p>
        </w:tc>
        <w:tc>
          <w:tcPr>
            <w:tcW w:w="630" w:type="dxa"/>
            <w:vAlign w:val="center"/>
          </w:tcPr>
          <w:p w14:paraId="27833161">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509" w:type="dxa"/>
            <w:vAlign w:val="center"/>
          </w:tcPr>
          <w:p w14:paraId="6C9358BB">
            <w:pPr>
              <w:jc w:val="center"/>
              <w:rPr>
                <w:rFonts w:ascii="宋体" w:hAnsi="宋体" w:cs="宋体"/>
                <w:kern w:val="0"/>
                <w:sz w:val="18"/>
                <w:szCs w:val="18"/>
              </w:rPr>
            </w:pPr>
          </w:p>
        </w:tc>
        <w:tc>
          <w:tcPr>
            <w:tcW w:w="452" w:type="dxa"/>
            <w:vAlign w:val="center"/>
          </w:tcPr>
          <w:p w14:paraId="2CA02B77">
            <w:pPr>
              <w:jc w:val="center"/>
              <w:rPr>
                <w:rFonts w:ascii="宋体" w:hAnsi="宋体" w:cs="宋体"/>
                <w:kern w:val="0"/>
                <w:sz w:val="18"/>
                <w:szCs w:val="18"/>
              </w:rPr>
            </w:pPr>
          </w:p>
        </w:tc>
        <w:tc>
          <w:tcPr>
            <w:tcW w:w="417" w:type="dxa"/>
            <w:vAlign w:val="center"/>
          </w:tcPr>
          <w:p w14:paraId="0703627E">
            <w:pPr>
              <w:widowControl/>
              <w:jc w:val="center"/>
              <w:textAlignment w:val="center"/>
              <w:rPr>
                <w:rFonts w:ascii="宋体" w:hAnsi="宋体" w:cs="宋体"/>
                <w:kern w:val="0"/>
                <w:sz w:val="18"/>
                <w:szCs w:val="18"/>
                <w:lang w:bidi="ar"/>
              </w:rPr>
            </w:pPr>
          </w:p>
        </w:tc>
        <w:tc>
          <w:tcPr>
            <w:tcW w:w="557" w:type="dxa"/>
            <w:vAlign w:val="center"/>
          </w:tcPr>
          <w:p w14:paraId="24FE0627">
            <w:pPr>
              <w:jc w:val="center"/>
              <w:rPr>
                <w:rFonts w:ascii="宋体" w:hAnsi="宋体" w:cs="宋体"/>
                <w:kern w:val="0"/>
                <w:sz w:val="18"/>
                <w:szCs w:val="18"/>
              </w:rPr>
            </w:pPr>
            <w:r>
              <w:rPr>
                <w:rFonts w:hint="eastAsia" w:ascii="宋体" w:hAnsi="宋体" w:cs="宋体"/>
                <w:kern w:val="0"/>
                <w:sz w:val="18"/>
                <w:szCs w:val="18"/>
              </w:rPr>
              <w:t>32</w:t>
            </w:r>
          </w:p>
        </w:tc>
        <w:tc>
          <w:tcPr>
            <w:tcW w:w="531" w:type="dxa"/>
            <w:vAlign w:val="center"/>
          </w:tcPr>
          <w:p w14:paraId="659F4808">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6376EF1D">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4D431C64">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③⑦</w:t>
            </w:r>
          </w:p>
        </w:tc>
        <w:tc>
          <w:tcPr>
            <w:tcW w:w="305" w:type="dxa"/>
            <w:vAlign w:val="center"/>
          </w:tcPr>
          <w:p w14:paraId="3C2DD8A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847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476E6A4">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437BF89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465" w:type="dxa"/>
            <w:gridSpan w:val="2"/>
            <w:vAlign w:val="center"/>
          </w:tcPr>
          <w:p w14:paraId="7052E32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1831" w:type="dxa"/>
            <w:vAlign w:val="center"/>
          </w:tcPr>
          <w:p w14:paraId="7953A960">
            <w:pPr>
              <w:widowControl/>
              <w:spacing w:line="360" w:lineRule="exact"/>
              <w:rPr>
                <w:rFonts w:ascii="宋体" w:hAnsi="宋体" w:cs="宋体"/>
                <w:kern w:val="0"/>
                <w:sz w:val="18"/>
                <w:szCs w:val="18"/>
              </w:rPr>
            </w:pPr>
          </w:p>
        </w:tc>
        <w:tc>
          <w:tcPr>
            <w:tcW w:w="335" w:type="dxa"/>
            <w:vAlign w:val="center"/>
          </w:tcPr>
          <w:p w14:paraId="6710EBB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4" w:type="dxa"/>
            <w:vAlign w:val="center"/>
          </w:tcPr>
          <w:p w14:paraId="6932BE42">
            <w:pPr>
              <w:widowControl/>
              <w:jc w:val="center"/>
              <w:textAlignment w:val="center"/>
              <w:rPr>
                <w:rFonts w:ascii="宋体" w:hAnsi="宋体" w:cs="宋体"/>
                <w:kern w:val="0"/>
                <w:sz w:val="18"/>
                <w:szCs w:val="18"/>
              </w:rPr>
            </w:pPr>
            <w:r>
              <w:rPr>
                <w:rFonts w:hint="eastAsia" w:ascii="宋体" w:hAnsi="宋体" w:cs="宋体"/>
                <w:kern w:val="0"/>
                <w:sz w:val="18"/>
                <w:szCs w:val="18"/>
                <w:lang w:bidi="ar"/>
              </w:rPr>
              <w:t>352</w:t>
            </w:r>
          </w:p>
        </w:tc>
        <w:tc>
          <w:tcPr>
            <w:tcW w:w="531" w:type="dxa"/>
            <w:vAlign w:val="center"/>
          </w:tcPr>
          <w:p w14:paraId="680CA14A">
            <w:pPr>
              <w:widowControl/>
              <w:jc w:val="center"/>
              <w:textAlignment w:val="center"/>
              <w:rPr>
                <w:rFonts w:ascii="宋体" w:hAnsi="宋体" w:cs="宋体"/>
                <w:kern w:val="0"/>
                <w:sz w:val="18"/>
                <w:szCs w:val="18"/>
              </w:rPr>
            </w:pPr>
            <w:r>
              <w:rPr>
                <w:rFonts w:hint="eastAsia" w:ascii="宋体" w:hAnsi="宋体" w:cs="宋体"/>
                <w:kern w:val="0"/>
                <w:sz w:val="18"/>
                <w:szCs w:val="18"/>
                <w:lang w:bidi="ar"/>
              </w:rPr>
              <w:t>112</w:t>
            </w:r>
          </w:p>
        </w:tc>
        <w:tc>
          <w:tcPr>
            <w:tcW w:w="493" w:type="dxa"/>
            <w:vAlign w:val="center"/>
          </w:tcPr>
          <w:p w14:paraId="6FEEDA21">
            <w:pPr>
              <w:widowControl/>
              <w:jc w:val="center"/>
              <w:textAlignment w:val="center"/>
              <w:rPr>
                <w:rFonts w:ascii="宋体" w:hAnsi="宋体" w:cs="宋体"/>
                <w:kern w:val="0"/>
                <w:sz w:val="18"/>
                <w:szCs w:val="18"/>
              </w:rPr>
            </w:pPr>
            <w:r>
              <w:rPr>
                <w:rFonts w:hint="eastAsia" w:ascii="宋体" w:hAnsi="宋体" w:cs="宋体"/>
                <w:kern w:val="0"/>
                <w:sz w:val="18"/>
                <w:szCs w:val="18"/>
                <w:lang w:bidi="ar"/>
              </w:rPr>
              <w:t>240</w:t>
            </w:r>
          </w:p>
        </w:tc>
        <w:tc>
          <w:tcPr>
            <w:tcW w:w="630" w:type="dxa"/>
            <w:vAlign w:val="center"/>
          </w:tcPr>
          <w:p w14:paraId="68119A16">
            <w:pPr>
              <w:widowControl/>
              <w:jc w:val="center"/>
              <w:textAlignment w:val="center"/>
              <w:rPr>
                <w:rFonts w:ascii="宋体" w:hAnsi="宋体" w:cs="宋体"/>
                <w:kern w:val="0"/>
                <w:sz w:val="18"/>
                <w:szCs w:val="18"/>
              </w:rPr>
            </w:pPr>
            <w:r>
              <w:rPr>
                <w:rFonts w:hint="eastAsia" w:ascii="宋体" w:hAnsi="宋体" w:cs="宋体"/>
                <w:kern w:val="0"/>
                <w:sz w:val="18"/>
                <w:szCs w:val="18"/>
                <w:lang w:bidi="ar"/>
              </w:rPr>
              <w:t>22</w:t>
            </w:r>
          </w:p>
        </w:tc>
        <w:tc>
          <w:tcPr>
            <w:tcW w:w="509" w:type="dxa"/>
            <w:vAlign w:val="center"/>
          </w:tcPr>
          <w:p w14:paraId="2BA5347C">
            <w:pPr>
              <w:jc w:val="center"/>
              <w:rPr>
                <w:rFonts w:ascii="宋体" w:hAnsi="宋体" w:cs="宋体"/>
                <w:kern w:val="0"/>
                <w:sz w:val="18"/>
                <w:szCs w:val="18"/>
              </w:rPr>
            </w:pPr>
          </w:p>
        </w:tc>
        <w:tc>
          <w:tcPr>
            <w:tcW w:w="452" w:type="dxa"/>
            <w:vAlign w:val="center"/>
          </w:tcPr>
          <w:p w14:paraId="228B5927">
            <w:pPr>
              <w:jc w:val="center"/>
              <w:rPr>
                <w:rFonts w:ascii="宋体" w:hAnsi="宋体" w:cs="宋体"/>
                <w:kern w:val="0"/>
                <w:sz w:val="18"/>
                <w:szCs w:val="18"/>
              </w:rPr>
            </w:pPr>
          </w:p>
        </w:tc>
        <w:tc>
          <w:tcPr>
            <w:tcW w:w="417" w:type="dxa"/>
            <w:vAlign w:val="center"/>
          </w:tcPr>
          <w:p w14:paraId="65F9B4EE">
            <w:pPr>
              <w:widowControl/>
              <w:jc w:val="center"/>
              <w:textAlignment w:val="center"/>
              <w:rPr>
                <w:rFonts w:ascii="宋体" w:hAnsi="宋体" w:cs="宋体"/>
                <w:kern w:val="0"/>
                <w:sz w:val="18"/>
                <w:szCs w:val="18"/>
              </w:rPr>
            </w:pPr>
            <w:r>
              <w:rPr>
                <w:rFonts w:hint="eastAsia" w:ascii="宋体" w:hAnsi="宋体" w:cs="宋体"/>
                <w:kern w:val="0"/>
                <w:sz w:val="18"/>
                <w:szCs w:val="18"/>
                <w:lang w:bidi="ar"/>
              </w:rPr>
              <w:t>224</w:t>
            </w:r>
          </w:p>
        </w:tc>
        <w:tc>
          <w:tcPr>
            <w:tcW w:w="557" w:type="dxa"/>
            <w:vAlign w:val="center"/>
          </w:tcPr>
          <w:p w14:paraId="52A6E2A3">
            <w:pPr>
              <w:widowControl/>
              <w:jc w:val="center"/>
              <w:textAlignment w:val="center"/>
              <w:rPr>
                <w:rFonts w:ascii="宋体" w:hAnsi="宋体" w:cs="宋体"/>
                <w:kern w:val="0"/>
                <w:sz w:val="18"/>
                <w:szCs w:val="18"/>
              </w:rPr>
            </w:pPr>
            <w:r>
              <w:rPr>
                <w:rFonts w:hint="eastAsia" w:ascii="宋体" w:hAnsi="宋体" w:cs="宋体"/>
                <w:kern w:val="0"/>
                <w:sz w:val="18"/>
                <w:szCs w:val="18"/>
                <w:lang w:bidi="ar"/>
              </w:rPr>
              <w:t>128</w:t>
            </w:r>
          </w:p>
        </w:tc>
        <w:tc>
          <w:tcPr>
            <w:tcW w:w="531" w:type="dxa"/>
            <w:vAlign w:val="center"/>
          </w:tcPr>
          <w:p w14:paraId="7D1116E6">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0BA0489">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C57D6C9">
            <w:pPr>
              <w:jc w:val="center"/>
              <w:rPr>
                <w:rFonts w:ascii="宋体" w:hAnsi="宋体" w:cs="宋体"/>
                <w:color w:val="000000" w:themeColor="text1"/>
                <w:kern w:val="0"/>
                <w:sz w:val="18"/>
                <w:szCs w:val="18"/>
                <w14:textFill>
                  <w14:solidFill>
                    <w14:schemeClr w14:val="tx1"/>
                  </w14:solidFill>
                </w14:textFill>
              </w:rPr>
            </w:pPr>
          </w:p>
        </w:tc>
        <w:tc>
          <w:tcPr>
            <w:tcW w:w="305" w:type="dxa"/>
            <w:vAlign w:val="center"/>
          </w:tcPr>
          <w:p w14:paraId="23BB88C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BBF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00A99948">
            <w:pPr>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restart"/>
            <w:vAlign w:val="center"/>
          </w:tcPr>
          <w:p w14:paraId="36D768A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396" w:type="dxa"/>
            <w:vAlign w:val="center"/>
          </w:tcPr>
          <w:p w14:paraId="1048040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w:t>
            </w:r>
          </w:p>
        </w:tc>
        <w:tc>
          <w:tcPr>
            <w:tcW w:w="1069" w:type="dxa"/>
            <w:vAlign w:val="center"/>
          </w:tcPr>
          <w:p w14:paraId="224FF01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JD010111Z</w:t>
            </w:r>
          </w:p>
        </w:tc>
        <w:tc>
          <w:tcPr>
            <w:tcW w:w="1831" w:type="dxa"/>
            <w:vAlign w:val="center"/>
          </w:tcPr>
          <w:p w14:paraId="4904EDC5">
            <w:pPr>
              <w:widowControl/>
              <w:jc w:val="center"/>
              <w:rPr>
                <w:rFonts w:ascii="宋体" w:hAnsi="宋体" w:cs="宋体"/>
                <w:kern w:val="0"/>
                <w:sz w:val="18"/>
                <w:szCs w:val="18"/>
              </w:rPr>
            </w:pPr>
            <w:r>
              <w:rPr>
                <w:rFonts w:hint="eastAsia" w:ascii="宋体" w:hAnsi="宋体" w:cs="宋体"/>
                <w:kern w:val="0"/>
                <w:sz w:val="18"/>
                <w:szCs w:val="18"/>
              </w:rPr>
              <w:t>智能制造基础</w:t>
            </w:r>
          </w:p>
        </w:tc>
        <w:tc>
          <w:tcPr>
            <w:tcW w:w="335" w:type="dxa"/>
            <w:vAlign w:val="center"/>
          </w:tcPr>
          <w:p w14:paraId="2908A65B">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C</w:t>
            </w:r>
          </w:p>
        </w:tc>
        <w:tc>
          <w:tcPr>
            <w:tcW w:w="634" w:type="dxa"/>
            <w:vAlign w:val="center"/>
          </w:tcPr>
          <w:p w14:paraId="1F05259B">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531" w:type="dxa"/>
            <w:vAlign w:val="center"/>
          </w:tcPr>
          <w:p w14:paraId="30A9E3D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0</w:t>
            </w:r>
          </w:p>
        </w:tc>
        <w:tc>
          <w:tcPr>
            <w:tcW w:w="493" w:type="dxa"/>
            <w:vAlign w:val="center"/>
          </w:tcPr>
          <w:p w14:paraId="49CB8A7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630" w:type="dxa"/>
            <w:vAlign w:val="center"/>
          </w:tcPr>
          <w:p w14:paraId="46E7DE0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4</w:t>
            </w:r>
          </w:p>
        </w:tc>
        <w:tc>
          <w:tcPr>
            <w:tcW w:w="509" w:type="dxa"/>
            <w:vAlign w:val="center"/>
          </w:tcPr>
          <w:p w14:paraId="1D40FAE8">
            <w:pPr>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072FFBB8">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330B26E8">
            <w:pPr>
              <w:jc w:val="center"/>
              <w:rPr>
                <w:rFonts w:ascii="宋体" w:hAnsi="宋体" w:cs="宋体"/>
                <w:color w:val="000000" w:themeColor="text1"/>
                <w:kern w:val="0"/>
                <w:sz w:val="18"/>
                <w:szCs w:val="18"/>
                <w14:textFill>
                  <w14:solidFill>
                    <w14:schemeClr w14:val="tx1"/>
                  </w14:solidFill>
                </w14:textFill>
              </w:rPr>
            </w:pPr>
          </w:p>
        </w:tc>
        <w:tc>
          <w:tcPr>
            <w:tcW w:w="557" w:type="dxa"/>
            <w:vAlign w:val="center"/>
          </w:tcPr>
          <w:p w14:paraId="6C9C520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531" w:type="dxa"/>
            <w:vAlign w:val="center"/>
          </w:tcPr>
          <w:p w14:paraId="1E33371F">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3D1CDF41">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3E8679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②</w:t>
            </w:r>
          </w:p>
        </w:tc>
        <w:tc>
          <w:tcPr>
            <w:tcW w:w="305" w:type="dxa"/>
            <w:vMerge w:val="restart"/>
            <w:vAlign w:val="center"/>
          </w:tcPr>
          <w:p w14:paraId="2501721C">
            <w:pPr>
              <w:widowControl/>
              <w:spacing w:line="360" w:lineRule="exact"/>
              <w:jc w:val="center"/>
              <w:rPr>
                <w:rFonts w:ascii="宋体" w:hAnsi="宋体" w:cs="宋体"/>
                <w:kern w:val="0"/>
                <w:sz w:val="18"/>
                <w:szCs w:val="18"/>
              </w:rPr>
            </w:pPr>
            <w:r>
              <w:rPr>
                <w:rFonts w:hint="eastAsia" w:ascii="宋体" w:hAnsi="宋体" w:cs="宋体"/>
                <w:kern w:val="0"/>
                <w:sz w:val="18"/>
                <w:szCs w:val="18"/>
              </w:rPr>
              <w:t>二</w:t>
            </w:r>
          </w:p>
          <w:p w14:paraId="1F4688AE">
            <w:pPr>
              <w:widowControl/>
              <w:spacing w:line="360" w:lineRule="exact"/>
              <w:jc w:val="center"/>
              <w:rPr>
                <w:rFonts w:ascii="宋体" w:hAnsi="宋体" w:cs="宋体"/>
                <w:kern w:val="0"/>
                <w:sz w:val="18"/>
                <w:szCs w:val="18"/>
              </w:rPr>
            </w:pPr>
            <w:r>
              <w:rPr>
                <w:rFonts w:hint="eastAsia" w:ascii="宋体" w:hAnsi="宋体" w:cs="宋体"/>
                <w:kern w:val="0"/>
                <w:sz w:val="18"/>
                <w:szCs w:val="18"/>
              </w:rPr>
              <w:t>选</w:t>
            </w:r>
          </w:p>
          <w:p w14:paraId="00F75F1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一</w:t>
            </w:r>
          </w:p>
        </w:tc>
      </w:tr>
      <w:tr w14:paraId="740E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005B436">
            <w:pPr>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50BCB99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37C899F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2</w:t>
            </w:r>
          </w:p>
        </w:tc>
        <w:tc>
          <w:tcPr>
            <w:tcW w:w="1069" w:type="dxa"/>
            <w:shd w:val="clear" w:color="auto" w:fill="auto"/>
            <w:vAlign w:val="center"/>
          </w:tcPr>
          <w:p w14:paraId="72F9C762">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JD010204Z</w:t>
            </w:r>
          </w:p>
        </w:tc>
        <w:tc>
          <w:tcPr>
            <w:tcW w:w="1831" w:type="dxa"/>
            <w:shd w:val="clear" w:color="auto" w:fill="auto"/>
            <w:vAlign w:val="center"/>
          </w:tcPr>
          <w:p w14:paraId="77D529EB">
            <w:pPr>
              <w:widowControl/>
              <w:jc w:val="center"/>
              <w:rPr>
                <w:rFonts w:ascii="宋体" w:hAnsi="宋体" w:cs="宋体"/>
                <w:kern w:val="0"/>
                <w:sz w:val="18"/>
                <w:szCs w:val="18"/>
              </w:rPr>
            </w:pPr>
            <w:r>
              <w:rPr>
                <w:rFonts w:hint="eastAsia" w:ascii="宋体" w:hAnsi="宋体" w:cs="宋体"/>
                <w:kern w:val="0"/>
                <w:sz w:val="18"/>
                <w:szCs w:val="18"/>
              </w:rPr>
              <w:t>数控加工技术</w:t>
            </w:r>
          </w:p>
        </w:tc>
        <w:tc>
          <w:tcPr>
            <w:tcW w:w="335" w:type="dxa"/>
            <w:shd w:val="clear" w:color="auto" w:fill="auto"/>
            <w:vAlign w:val="center"/>
          </w:tcPr>
          <w:p w14:paraId="49832A7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C</w:t>
            </w:r>
          </w:p>
        </w:tc>
        <w:tc>
          <w:tcPr>
            <w:tcW w:w="634" w:type="dxa"/>
            <w:shd w:val="clear" w:color="auto" w:fill="auto"/>
            <w:vAlign w:val="center"/>
          </w:tcPr>
          <w:p w14:paraId="301255E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531" w:type="dxa"/>
            <w:shd w:val="clear" w:color="auto" w:fill="auto"/>
            <w:vAlign w:val="center"/>
          </w:tcPr>
          <w:p w14:paraId="3CA28D3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w:t>
            </w:r>
          </w:p>
        </w:tc>
        <w:tc>
          <w:tcPr>
            <w:tcW w:w="493" w:type="dxa"/>
            <w:shd w:val="clear" w:color="auto" w:fill="auto"/>
            <w:vAlign w:val="center"/>
          </w:tcPr>
          <w:p w14:paraId="442D452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630" w:type="dxa"/>
            <w:shd w:val="clear" w:color="auto" w:fill="auto"/>
            <w:vAlign w:val="center"/>
          </w:tcPr>
          <w:p w14:paraId="2C68A35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4</w:t>
            </w:r>
          </w:p>
        </w:tc>
        <w:tc>
          <w:tcPr>
            <w:tcW w:w="509" w:type="dxa"/>
            <w:shd w:val="clear" w:color="auto" w:fill="auto"/>
            <w:vAlign w:val="center"/>
          </w:tcPr>
          <w:p w14:paraId="16D860AF">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6344E7A0">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08C44754">
            <w:pPr>
              <w:jc w:val="center"/>
              <w:rPr>
                <w:rFonts w:ascii="宋体" w:hAnsi="宋体" w:cs="宋体"/>
                <w:color w:val="000000" w:themeColor="text1"/>
                <w:kern w:val="0"/>
                <w:sz w:val="18"/>
                <w:szCs w:val="18"/>
                <w14:textFill>
                  <w14:solidFill>
                    <w14:schemeClr w14:val="tx1"/>
                  </w14:solidFill>
                </w14:textFill>
              </w:rPr>
            </w:pPr>
          </w:p>
        </w:tc>
        <w:tc>
          <w:tcPr>
            <w:tcW w:w="557" w:type="dxa"/>
            <w:shd w:val="clear" w:color="auto" w:fill="auto"/>
            <w:vAlign w:val="center"/>
          </w:tcPr>
          <w:p w14:paraId="5C9AE9E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531" w:type="dxa"/>
            <w:shd w:val="clear" w:color="auto" w:fill="auto"/>
            <w:vAlign w:val="center"/>
          </w:tcPr>
          <w:p w14:paraId="6E54AFB4">
            <w:pPr>
              <w:jc w:val="center"/>
              <w:rPr>
                <w:rFonts w:ascii="宋体" w:hAnsi="宋体" w:cs="宋体"/>
                <w:color w:val="000000" w:themeColor="text1"/>
                <w:kern w:val="0"/>
                <w:sz w:val="18"/>
                <w:szCs w:val="18"/>
                <w14:textFill>
                  <w14:solidFill>
                    <w14:schemeClr w14:val="tx1"/>
                  </w14:solidFill>
                </w14:textFill>
              </w:rPr>
            </w:pPr>
          </w:p>
        </w:tc>
        <w:tc>
          <w:tcPr>
            <w:tcW w:w="441" w:type="dxa"/>
            <w:shd w:val="clear" w:color="auto" w:fill="auto"/>
            <w:vAlign w:val="center"/>
          </w:tcPr>
          <w:p w14:paraId="230E7CA9">
            <w:pPr>
              <w:jc w:val="center"/>
              <w:rPr>
                <w:rFonts w:ascii="宋体" w:hAnsi="宋体" w:cs="宋体"/>
                <w:color w:val="000000" w:themeColor="text1"/>
                <w:kern w:val="0"/>
                <w:sz w:val="18"/>
                <w:szCs w:val="18"/>
                <w14:textFill>
                  <w14:solidFill>
                    <w14:schemeClr w14:val="tx1"/>
                  </w14:solidFill>
                </w14:textFill>
              </w:rPr>
            </w:pPr>
          </w:p>
        </w:tc>
        <w:tc>
          <w:tcPr>
            <w:tcW w:w="386" w:type="dxa"/>
            <w:shd w:val="clear" w:color="auto" w:fill="auto"/>
            <w:vAlign w:val="center"/>
          </w:tcPr>
          <w:p w14:paraId="5034114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305" w:type="dxa"/>
            <w:vMerge w:val="continue"/>
            <w:shd w:val="clear" w:color="auto" w:fill="auto"/>
            <w:vAlign w:val="center"/>
          </w:tcPr>
          <w:p w14:paraId="2B7DAA8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5F5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3C4440C">
            <w:pPr>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3BED8136">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65571F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3</w:t>
            </w:r>
          </w:p>
        </w:tc>
        <w:tc>
          <w:tcPr>
            <w:tcW w:w="1069" w:type="dxa"/>
            <w:vAlign w:val="center"/>
          </w:tcPr>
          <w:p w14:paraId="469B5281">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JD010223Z</w:t>
            </w:r>
          </w:p>
        </w:tc>
        <w:tc>
          <w:tcPr>
            <w:tcW w:w="1831" w:type="dxa"/>
            <w:vAlign w:val="center"/>
          </w:tcPr>
          <w:p w14:paraId="26A43BC3">
            <w:pPr>
              <w:widowControl/>
              <w:jc w:val="center"/>
              <w:rPr>
                <w:rFonts w:ascii="宋体" w:hAnsi="宋体" w:cs="宋体"/>
                <w:kern w:val="0"/>
                <w:sz w:val="18"/>
                <w:szCs w:val="18"/>
              </w:rPr>
            </w:pPr>
            <w:r>
              <w:rPr>
                <w:rFonts w:hint="eastAsia" w:ascii="宋体" w:hAnsi="宋体" w:cs="宋体"/>
                <w:kern w:val="0"/>
                <w:sz w:val="18"/>
                <w:szCs w:val="18"/>
              </w:rPr>
              <w:t>机器视觉检测技术</w:t>
            </w:r>
          </w:p>
        </w:tc>
        <w:tc>
          <w:tcPr>
            <w:tcW w:w="335" w:type="dxa"/>
            <w:vAlign w:val="center"/>
          </w:tcPr>
          <w:p w14:paraId="11360F7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634" w:type="dxa"/>
            <w:vAlign w:val="center"/>
          </w:tcPr>
          <w:p w14:paraId="5151A3B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531" w:type="dxa"/>
            <w:vAlign w:val="center"/>
          </w:tcPr>
          <w:p w14:paraId="4579A6A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16</w:t>
            </w:r>
          </w:p>
        </w:tc>
        <w:tc>
          <w:tcPr>
            <w:tcW w:w="493" w:type="dxa"/>
            <w:vAlign w:val="center"/>
          </w:tcPr>
          <w:p w14:paraId="35A0E37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48</w:t>
            </w:r>
          </w:p>
        </w:tc>
        <w:tc>
          <w:tcPr>
            <w:tcW w:w="630" w:type="dxa"/>
            <w:vAlign w:val="center"/>
          </w:tcPr>
          <w:p w14:paraId="3D9BEA7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4</w:t>
            </w:r>
          </w:p>
        </w:tc>
        <w:tc>
          <w:tcPr>
            <w:tcW w:w="509" w:type="dxa"/>
            <w:vAlign w:val="center"/>
          </w:tcPr>
          <w:p w14:paraId="37D33F6F">
            <w:pPr>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7CAE3695">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5F3945AC">
            <w:pPr>
              <w:jc w:val="center"/>
              <w:rPr>
                <w:rFonts w:ascii="宋体" w:hAnsi="宋体" w:cs="宋体"/>
                <w:color w:val="000000" w:themeColor="text1"/>
                <w:kern w:val="0"/>
                <w:sz w:val="18"/>
                <w:szCs w:val="18"/>
                <w14:textFill>
                  <w14:solidFill>
                    <w14:schemeClr w14:val="tx1"/>
                  </w14:solidFill>
                </w14:textFill>
              </w:rPr>
            </w:pPr>
          </w:p>
        </w:tc>
        <w:tc>
          <w:tcPr>
            <w:tcW w:w="557" w:type="dxa"/>
            <w:vAlign w:val="center"/>
          </w:tcPr>
          <w:p w14:paraId="67B60CE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531" w:type="dxa"/>
            <w:vAlign w:val="center"/>
          </w:tcPr>
          <w:p w14:paraId="2A714D8E">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56B9A157">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73C20A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305" w:type="dxa"/>
            <w:vMerge w:val="restart"/>
            <w:vAlign w:val="center"/>
          </w:tcPr>
          <w:p w14:paraId="5B466B0B">
            <w:pPr>
              <w:widowControl/>
              <w:spacing w:line="360" w:lineRule="exact"/>
              <w:jc w:val="center"/>
              <w:rPr>
                <w:rFonts w:ascii="宋体" w:hAnsi="宋体" w:cs="宋体"/>
                <w:kern w:val="0"/>
                <w:sz w:val="18"/>
                <w:szCs w:val="18"/>
              </w:rPr>
            </w:pPr>
            <w:r>
              <w:rPr>
                <w:rFonts w:hint="eastAsia" w:ascii="宋体" w:hAnsi="宋体" w:cs="宋体"/>
                <w:kern w:val="0"/>
                <w:sz w:val="18"/>
                <w:szCs w:val="18"/>
              </w:rPr>
              <w:t>二</w:t>
            </w:r>
          </w:p>
          <w:p w14:paraId="3A3CE8F4">
            <w:pPr>
              <w:widowControl/>
              <w:spacing w:line="360" w:lineRule="exact"/>
              <w:jc w:val="center"/>
              <w:rPr>
                <w:rFonts w:ascii="宋体" w:hAnsi="宋体" w:cs="宋体"/>
                <w:kern w:val="0"/>
                <w:sz w:val="18"/>
                <w:szCs w:val="18"/>
              </w:rPr>
            </w:pPr>
            <w:r>
              <w:rPr>
                <w:rFonts w:hint="eastAsia" w:ascii="宋体" w:hAnsi="宋体" w:cs="宋体"/>
                <w:kern w:val="0"/>
                <w:sz w:val="18"/>
                <w:szCs w:val="18"/>
              </w:rPr>
              <w:t>选</w:t>
            </w:r>
          </w:p>
          <w:p w14:paraId="210A36D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一</w:t>
            </w:r>
          </w:p>
        </w:tc>
      </w:tr>
      <w:tr w14:paraId="5C80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091E27F">
            <w:pPr>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470E6EAA">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25F479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4</w:t>
            </w:r>
          </w:p>
        </w:tc>
        <w:tc>
          <w:tcPr>
            <w:tcW w:w="1069" w:type="dxa"/>
            <w:shd w:val="clear" w:color="auto" w:fill="auto"/>
            <w:vAlign w:val="center"/>
          </w:tcPr>
          <w:p w14:paraId="57FEFD19">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JD020107Z</w:t>
            </w:r>
          </w:p>
        </w:tc>
        <w:tc>
          <w:tcPr>
            <w:tcW w:w="1831" w:type="dxa"/>
            <w:shd w:val="clear" w:color="auto" w:fill="auto"/>
            <w:vAlign w:val="center"/>
          </w:tcPr>
          <w:p w14:paraId="187790D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C语言程序设计</w:t>
            </w:r>
          </w:p>
        </w:tc>
        <w:tc>
          <w:tcPr>
            <w:tcW w:w="335" w:type="dxa"/>
            <w:shd w:val="clear" w:color="auto" w:fill="auto"/>
            <w:vAlign w:val="center"/>
          </w:tcPr>
          <w:p w14:paraId="2CDB890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634" w:type="dxa"/>
            <w:shd w:val="clear" w:color="auto" w:fill="auto"/>
            <w:vAlign w:val="center"/>
          </w:tcPr>
          <w:p w14:paraId="0990992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531" w:type="dxa"/>
            <w:shd w:val="clear" w:color="auto" w:fill="auto"/>
            <w:vAlign w:val="center"/>
          </w:tcPr>
          <w:p w14:paraId="11B27B6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16</w:t>
            </w:r>
          </w:p>
        </w:tc>
        <w:tc>
          <w:tcPr>
            <w:tcW w:w="493" w:type="dxa"/>
            <w:shd w:val="clear" w:color="auto" w:fill="auto"/>
            <w:vAlign w:val="center"/>
          </w:tcPr>
          <w:p w14:paraId="417A3DF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48</w:t>
            </w:r>
          </w:p>
        </w:tc>
        <w:tc>
          <w:tcPr>
            <w:tcW w:w="630" w:type="dxa"/>
            <w:shd w:val="clear" w:color="auto" w:fill="auto"/>
            <w:vAlign w:val="center"/>
          </w:tcPr>
          <w:p w14:paraId="1615082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4</w:t>
            </w:r>
          </w:p>
        </w:tc>
        <w:tc>
          <w:tcPr>
            <w:tcW w:w="509" w:type="dxa"/>
            <w:shd w:val="clear" w:color="auto" w:fill="auto"/>
            <w:vAlign w:val="center"/>
          </w:tcPr>
          <w:p w14:paraId="7780C53D">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331F7EC">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7658BA1B">
            <w:pPr>
              <w:jc w:val="center"/>
              <w:rPr>
                <w:rFonts w:ascii="宋体" w:hAnsi="宋体" w:cs="宋体"/>
                <w:color w:val="000000" w:themeColor="text1"/>
                <w:kern w:val="0"/>
                <w:sz w:val="18"/>
                <w:szCs w:val="18"/>
                <w14:textFill>
                  <w14:solidFill>
                    <w14:schemeClr w14:val="tx1"/>
                  </w14:solidFill>
                </w14:textFill>
              </w:rPr>
            </w:pPr>
          </w:p>
        </w:tc>
        <w:tc>
          <w:tcPr>
            <w:tcW w:w="557" w:type="dxa"/>
            <w:shd w:val="clear" w:color="auto" w:fill="auto"/>
            <w:vAlign w:val="center"/>
          </w:tcPr>
          <w:p w14:paraId="43057C9B">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531" w:type="dxa"/>
            <w:shd w:val="clear" w:color="auto" w:fill="auto"/>
            <w:vAlign w:val="center"/>
          </w:tcPr>
          <w:p w14:paraId="0BF8DC06">
            <w:pPr>
              <w:jc w:val="center"/>
              <w:rPr>
                <w:rFonts w:ascii="宋体" w:hAnsi="宋体" w:cs="宋体"/>
                <w:color w:val="000000" w:themeColor="text1"/>
                <w:kern w:val="0"/>
                <w:sz w:val="18"/>
                <w:szCs w:val="18"/>
                <w14:textFill>
                  <w14:solidFill>
                    <w14:schemeClr w14:val="tx1"/>
                  </w14:solidFill>
                </w14:textFill>
              </w:rPr>
            </w:pPr>
          </w:p>
        </w:tc>
        <w:tc>
          <w:tcPr>
            <w:tcW w:w="441" w:type="dxa"/>
            <w:shd w:val="clear" w:color="auto" w:fill="auto"/>
            <w:vAlign w:val="center"/>
          </w:tcPr>
          <w:p w14:paraId="174204B9">
            <w:pPr>
              <w:jc w:val="center"/>
              <w:rPr>
                <w:rFonts w:ascii="宋体" w:hAnsi="宋体" w:cs="宋体"/>
                <w:color w:val="000000" w:themeColor="text1"/>
                <w:kern w:val="0"/>
                <w:sz w:val="18"/>
                <w:szCs w:val="18"/>
                <w14:textFill>
                  <w14:solidFill>
                    <w14:schemeClr w14:val="tx1"/>
                  </w14:solidFill>
                </w14:textFill>
              </w:rPr>
            </w:pPr>
          </w:p>
        </w:tc>
        <w:tc>
          <w:tcPr>
            <w:tcW w:w="386" w:type="dxa"/>
            <w:shd w:val="clear" w:color="auto" w:fill="auto"/>
            <w:vAlign w:val="center"/>
          </w:tcPr>
          <w:p w14:paraId="03E76A5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②</w:t>
            </w:r>
          </w:p>
        </w:tc>
        <w:tc>
          <w:tcPr>
            <w:tcW w:w="305" w:type="dxa"/>
            <w:vMerge w:val="continue"/>
            <w:shd w:val="clear" w:color="auto" w:fill="auto"/>
            <w:vAlign w:val="center"/>
          </w:tcPr>
          <w:p w14:paraId="45FCBC6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705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6E5D895">
            <w:pPr>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424C6F8F">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15EED3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5</w:t>
            </w:r>
          </w:p>
        </w:tc>
        <w:tc>
          <w:tcPr>
            <w:tcW w:w="1069" w:type="dxa"/>
            <w:vAlign w:val="center"/>
          </w:tcPr>
          <w:p w14:paraId="72801EAD">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JD010232Z</w:t>
            </w:r>
          </w:p>
        </w:tc>
        <w:tc>
          <w:tcPr>
            <w:tcW w:w="1831" w:type="dxa"/>
            <w:vAlign w:val="center"/>
          </w:tcPr>
          <w:p w14:paraId="3AB2A726">
            <w:pPr>
              <w:widowControl/>
              <w:jc w:val="center"/>
              <w:rPr>
                <w:rFonts w:ascii="宋体" w:hAnsi="宋体" w:cs="宋体"/>
                <w:kern w:val="0"/>
                <w:sz w:val="18"/>
                <w:szCs w:val="18"/>
              </w:rPr>
            </w:pPr>
            <w:r>
              <w:rPr>
                <w:rFonts w:ascii="宋体" w:hAnsi="宋体" w:cs="宋体"/>
                <w:kern w:val="0"/>
                <w:sz w:val="18"/>
                <w:szCs w:val="18"/>
              </w:rPr>
              <w:t>数字孪生与虚拟调试技术应用</w:t>
            </w:r>
          </w:p>
        </w:tc>
        <w:tc>
          <w:tcPr>
            <w:tcW w:w="335" w:type="dxa"/>
            <w:vAlign w:val="center"/>
          </w:tcPr>
          <w:p w14:paraId="6D1CE73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634" w:type="dxa"/>
            <w:vAlign w:val="center"/>
          </w:tcPr>
          <w:p w14:paraId="230A20A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531" w:type="dxa"/>
            <w:vAlign w:val="center"/>
          </w:tcPr>
          <w:p w14:paraId="635DAE2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16</w:t>
            </w:r>
          </w:p>
        </w:tc>
        <w:tc>
          <w:tcPr>
            <w:tcW w:w="493" w:type="dxa"/>
            <w:vAlign w:val="center"/>
          </w:tcPr>
          <w:p w14:paraId="49DBCFD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48</w:t>
            </w:r>
          </w:p>
        </w:tc>
        <w:tc>
          <w:tcPr>
            <w:tcW w:w="630" w:type="dxa"/>
            <w:vAlign w:val="center"/>
          </w:tcPr>
          <w:p w14:paraId="0358EFA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4</w:t>
            </w:r>
          </w:p>
        </w:tc>
        <w:tc>
          <w:tcPr>
            <w:tcW w:w="509" w:type="dxa"/>
            <w:vAlign w:val="center"/>
          </w:tcPr>
          <w:p w14:paraId="7C012B79">
            <w:pPr>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4381BFB6">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4869B717">
            <w:pPr>
              <w:jc w:val="center"/>
              <w:rPr>
                <w:rFonts w:ascii="宋体" w:hAnsi="宋体" w:cs="宋体"/>
                <w:color w:val="000000" w:themeColor="text1"/>
                <w:kern w:val="0"/>
                <w:sz w:val="18"/>
                <w:szCs w:val="18"/>
                <w14:textFill>
                  <w14:solidFill>
                    <w14:schemeClr w14:val="tx1"/>
                  </w14:solidFill>
                </w14:textFill>
              </w:rPr>
            </w:pPr>
          </w:p>
        </w:tc>
        <w:tc>
          <w:tcPr>
            <w:tcW w:w="557" w:type="dxa"/>
            <w:vAlign w:val="center"/>
          </w:tcPr>
          <w:p w14:paraId="2ED4C0C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64</w:t>
            </w:r>
          </w:p>
        </w:tc>
        <w:tc>
          <w:tcPr>
            <w:tcW w:w="531" w:type="dxa"/>
            <w:vAlign w:val="center"/>
          </w:tcPr>
          <w:p w14:paraId="18AE4572">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6497D489">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0A591E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305" w:type="dxa"/>
            <w:vMerge w:val="restart"/>
            <w:vAlign w:val="center"/>
          </w:tcPr>
          <w:p w14:paraId="7E750D5E">
            <w:pPr>
              <w:widowControl/>
              <w:spacing w:line="360" w:lineRule="exact"/>
              <w:jc w:val="center"/>
              <w:rPr>
                <w:rFonts w:ascii="宋体" w:hAnsi="宋体" w:cs="宋体"/>
                <w:kern w:val="0"/>
                <w:sz w:val="18"/>
                <w:szCs w:val="18"/>
              </w:rPr>
            </w:pPr>
            <w:r>
              <w:rPr>
                <w:rFonts w:hint="eastAsia" w:ascii="宋体" w:hAnsi="宋体" w:cs="宋体"/>
                <w:kern w:val="0"/>
                <w:sz w:val="18"/>
                <w:szCs w:val="18"/>
              </w:rPr>
              <w:t>二</w:t>
            </w:r>
          </w:p>
          <w:p w14:paraId="227C5056">
            <w:pPr>
              <w:widowControl/>
              <w:spacing w:line="360" w:lineRule="exact"/>
              <w:jc w:val="center"/>
              <w:rPr>
                <w:rFonts w:ascii="宋体" w:hAnsi="宋体" w:cs="宋体"/>
                <w:kern w:val="0"/>
                <w:sz w:val="18"/>
                <w:szCs w:val="18"/>
              </w:rPr>
            </w:pPr>
            <w:r>
              <w:rPr>
                <w:rFonts w:hint="eastAsia" w:ascii="宋体" w:hAnsi="宋体" w:cs="宋体"/>
                <w:kern w:val="0"/>
                <w:sz w:val="18"/>
                <w:szCs w:val="18"/>
              </w:rPr>
              <w:t>选</w:t>
            </w:r>
          </w:p>
          <w:p w14:paraId="352A5BA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一</w:t>
            </w:r>
          </w:p>
        </w:tc>
      </w:tr>
      <w:tr w14:paraId="794E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3B201D7">
            <w:pPr>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1316C232">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DC3FE6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6</w:t>
            </w:r>
          </w:p>
        </w:tc>
        <w:tc>
          <w:tcPr>
            <w:tcW w:w="1069" w:type="dxa"/>
            <w:vAlign w:val="center"/>
          </w:tcPr>
          <w:p w14:paraId="125726AE">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JD010234Z</w:t>
            </w:r>
          </w:p>
        </w:tc>
        <w:tc>
          <w:tcPr>
            <w:tcW w:w="1831" w:type="dxa"/>
            <w:vAlign w:val="center"/>
          </w:tcPr>
          <w:p w14:paraId="08651082">
            <w:pPr>
              <w:widowControl/>
              <w:jc w:val="center"/>
              <w:rPr>
                <w:rFonts w:ascii="宋体" w:hAnsi="宋体" w:cs="宋体"/>
                <w:kern w:val="0"/>
                <w:sz w:val="18"/>
                <w:szCs w:val="18"/>
              </w:rPr>
            </w:pPr>
            <w:r>
              <w:rPr>
                <w:rFonts w:hint="eastAsia" w:ascii="宋体" w:hAnsi="宋体" w:cs="宋体"/>
                <w:kern w:val="0"/>
                <w:sz w:val="18"/>
                <w:szCs w:val="18"/>
              </w:rPr>
              <w:t>机电产品营销</w:t>
            </w:r>
          </w:p>
        </w:tc>
        <w:tc>
          <w:tcPr>
            <w:tcW w:w="335" w:type="dxa"/>
            <w:vAlign w:val="center"/>
          </w:tcPr>
          <w:p w14:paraId="5CE8EB9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634" w:type="dxa"/>
            <w:vAlign w:val="center"/>
          </w:tcPr>
          <w:p w14:paraId="7E74CD6B">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531" w:type="dxa"/>
            <w:vAlign w:val="center"/>
          </w:tcPr>
          <w:p w14:paraId="57C667A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16</w:t>
            </w:r>
          </w:p>
        </w:tc>
        <w:tc>
          <w:tcPr>
            <w:tcW w:w="493" w:type="dxa"/>
            <w:vAlign w:val="center"/>
          </w:tcPr>
          <w:p w14:paraId="5564D83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48</w:t>
            </w:r>
          </w:p>
        </w:tc>
        <w:tc>
          <w:tcPr>
            <w:tcW w:w="630" w:type="dxa"/>
            <w:vAlign w:val="center"/>
          </w:tcPr>
          <w:p w14:paraId="2A18EB4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4</w:t>
            </w:r>
          </w:p>
        </w:tc>
        <w:tc>
          <w:tcPr>
            <w:tcW w:w="509" w:type="dxa"/>
            <w:vAlign w:val="center"/>
          </w:tcPr>
          <w:p w14:paraId="6C057970">
            <w:pPr>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386BD0C6">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6D945AB2">
            <w:pPr>
              <w:jc w:val="center"/>
              <w:rPr>
                <w:rFonts w:ascii="宋体" w:hAnsi="宋体" w:cs="宋体"/>
                <w:color w:val="000000" w:themeColor="text1"/>
                <w:kern w:val="0"/>
                <w:sz w:val="18"/>
                <w:szCs w:val="18"/>
                <w14:textFill>
                  <w14:solidFill>
                    <w14:schemeClr w14:val="tx1"/>
                  </w14:solidFill>
                </w14:textFill>
              </w:rPr>
            </w:pPr>
          </w:p>
        </w:tc>
        <w:tc>
          <w:tcPr>
            <w:tcW w:w="557" w:type="dxa"/>
            <w:vAlign w:val="center"/>
          </w:tcPr>
          <w:p w14:paraId="16C4D8E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64</w:t>
            </w:r>
          </w:p>
        </w:tc>
        <w:tc>
          <w:tcPr>
            <w:tcW w:w="531" w:type="dxa"/>
            <w:vAlign w:val="center"/>
          </w:tcPr>
          <w:p w14:paraId="2900D3CC">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7DD23CB">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70EFB6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305" w:type="dxa"/>
            <w:vMerge w:val="continue"/>
            <w:vAlign w:val="center"/>
          </w:tcPr>
          <w:p w14:paraId="41D4F63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9B9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EA939D8">
            <w:pPr>
              <w:widowControl/>
              <w:spacing w:line="360" w:lineRule="exact"/>
              <w:jc w:val="left"/>
              <w:rPr>
                <w:rFonts w:ascii="宋体" w:hAnsi="宋体" w:cs="宋体"/>
                <w:color w:val="000000" w:themeColor="text1"/>
                <w:kern w:val="0"/>
                <w:sz w:val="15"/>
                <w:szCs w:val="15"/>
                <w14:textFill>
                  <w14:solidFill>
                    <w14:schemeClr w14:val="tx1"/>
                  </w14:solidFill>
                </w14:textFill>
              </w:rPr>
            </w:pPr>
          </w:p>
        </w:tc>
        <w:tc>
          <w:tcPr>
            <w:tcW w:w="419" w:type="dxa"/>
            <w:vMerge w:val="continue"/>
            <w:vAlign w:val="center"/>
          </w:tcPr>
          <w:p w14:paraId="364B7C7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465" w:type="dxa"/>
            <w:gridSpan w:val="2"/>
            <w:vAlign w:val="center"/>
          </w:tcPr>
          <w:p w14:paraId="655BF4F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kern w:val="0"/>
                <w:sz w:val="18"/>
                <w:szCs w:val="18"/>
              </w:rPr>
              <w:t>小   计</w:t>
            </w:r>
          </w:p>
        </w:tc>
        <w:tc>
          <w:tcPr>
            <w:tcW w:w="1831" w:type="dxa"/>
            <w:vAlign w:val="center"/>
          </w:tcPr>
          <w:p w14:paraId="1A4507B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35" w:type="dxa"/>
            <w:vAlign w:val="center"/>
          </w:tcPr>
          <w:p w14:paraId="56A27F0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4" w:type="dxa"/>
            <w:vAlign w:val="center"/>
          </w:tcPr>
          <w:p w14:paraId="4137CD1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192</w:t>
            </w:r>
          </w:p>
        </w:tc>
        <w:tc>
          <w:tcPr>
            <w:tcW w:w="531" w:type="dxa"/>
            <w:vAlign w:val="center"/>
          </w:tcPr>
          <w:p w14:paraId="5BE53E6E">
            <w:pPr>
              <w:widowControl/>
              <w:jc w:val="center"/>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kern w:val="0"/>
                <w:sz w:val="18"/>
                <w:szCs w:val="18"/>
                <w:lang w:val="en-US" w:eastAsia="zh-CN"/>
              </w:rPr>
              <w:t>48</w:t>
            </w:r>
          </w:p>
        </w:tc>
        <w:tc>
          <w:tcPr>
            <w:tcW w:w="493" w:type="dxa"/>
            <w:vAlign w:val="center"/>
          </w:tcPr>
          <w:p w14:paraId="71ED54D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w:t>
            </w:r>
            <w:r>
              <w:rPr>
                <w:rFonts w:hint="eastAsia" w:ascii="宋体" w:hAnsi="宋体" w:cs="宋体"/>
                <w:kern w:val="0"/>
                <w:sz w:val="18"/>
                <w:szCs w:val="18"/>
                <w:lang w:val="en-US" w:eastAsia="zh-CN" w:bidi="ar"/>
              </w:rPr>
              <w:t>44</w:t>
            </w:r>
          </w:p>
        </w:tc>
        <w:tc>
          <w:tcPr>
            <w:tcW w:w="630" w:type="dxa"/>
            <w:vAlign w:val="center"/>
          </w:tcPr>
          <w:p w14:paraId="7BDBCD6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12</w:t>
            </w:r>
          </w:p>
        </w:tc>
        <w:tc>
          <w:tcPr>
            <w:tcW w:w="509" w:type="dxa"/>
            <w:vAlign w:val="center"/>
          </w:tcPr>
          <w:p w14:paraId="6D97AB7E">
            <w:pPr>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09FB7608">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126C5951">
            <w:pPr>
              <w:jc w:val="center"/>
              <w:rPr>
                <w:rFonts w:ascii="宋体" w:hAnsi="宋体" w:cs="宋体"/>
                <w:color w:val="000000" w:themeColor="text1"/>
                <w:kern w:val="0"/>
                <w:sz w:val="18"/>
                <w:szCs w:val="18"/>
                <w14:textFill>
                  <w14:solidFill>
                    <w14:schemeClr w14:val="tx1"/>
                  </w14:solidFill>
                </w14:textFill>
              </w:rPr>
            </w:pPr>
          </w:p>
        </w:tc>
        <w:tc>
          <w:tcPr>
            <w:tcW w:w="557" w:type="dxa"/>
            <w:vAlign w:val="center"/>
          </w:tcPr>
          <w:p w14:paraId="70D0C4C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192</w:t>
            </w:r>
          </w:p>
        </w:tc>
        <w:tc>
          <w:tcPr>
            <w:tcW w:w="531" w:type="dxa"/>
            <w:vAlign w:val="center"/>
          </w:tcPr>
          <w:p w14:paraId="139003B2">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23FA434">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48D93354">
            <w:pPr>
              <w:jc w:val="center"/>
              <w:rPr>
                <w:rFonts w:ascii="宋体" w:hAnsi="宋体" w:cs="宋体"/>
                <w:color w:val="000000" w:themeColor="text1"/>
                <w:kern w:val="0"/>
                <w:sz w:val="18"/>
                <w:szCs w:val="18"/>
                <w14:textFill>
                  <w14:solidFill>
                    <w14:schemeClr w14:val="tx1"/>
                  </w14:solidFill>
                </w14:textFill>
              </w:rPr>
            </w:pPr>
          </w:p>
        </w:tc>
        <w:tc>
          <w:tcPr>
            <w:tcW w:w="305" w:type="dxa"/>
            <w:vAlign w:val="center"/>
          </w:tcPr>
          <w:p w14:paraId="7E49397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077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5E66B3F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2F9A89AA">
            <w:pPr>
              <w:widowControl/>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396" w:type="dxa"/>
            <w:shd w:val="clear" w:color="auto" w:fill="auto"/>
            <w:vAlign w:val="center"/>
          </w:tcPr>
          <w:p w14:paraId="77B5A98E">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p>
        </w:tc>
        <w:tc>
          <w:tcPr>
            <w:tcW w:w="1069" w:type="dxa"/>
            <w:shd w:val="clear" w:color="auto" w:fill="auto"/>
            <w:vAlign w:val="center"/>
          </w:tcPr>
          <w:p w14:paraId="1DF7553F">
            <w:pPr>
              <w:widowControl/>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JD000001Z</w:t>
            </w:r>
          </w:p>
        </w:tc>
        <w:tc>
          <w:tcPr>
            <w:tcW w:w="1831" w:type="dxa"/>
            <w:vAlign w:val="center"/>
          </w:tcPr>
          <w:p w14:paraId="723203C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岗位实习</w:t>
            </w:r>
          </w:p>
        </w:tc>
        <w:tc>
          <w:tcPr>
            <w:tcW w:w="335" w:type="dxa"/>
            <w:vAlign w:val="center"/>
          </w:tcPr>
          <w:p w14:paraId="4E5843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C</w:t>
            </w:r>
          </w:p>
        </w:tc>
        <w:tc>
          <w:tcPr>
            <w:tcW w:w="634" w:type="dxa"/>
            <w:vAlign w:val="center"/>
          </w:tcPr>
          <w:p w14:paraId="51C17180">
            <w:pPr>
              <w:widowControl/>
              <w:spacing w:line="360" w:lineRule="exact"/>
              <w:jc w:val="center"/>
              <w:rPr>
                <w:rFonts w:ascii="宋体" w:hAnsi="宋体" w:cs="宋体"/>
                <w:kern w:val="0"/>
                <w:sz w:val="18"/>
                <w:szCs w:val="18"/>
              </w:rPr>
            </w:pPr>
            <w:r>
              <w:rPr>
                <w:rFonts w:hint="eastAsia" w:ascii="宋体" w:hAnsi="宋体" w:cs="宋体"/>
                <w:kern w:val="0"/>
                <w:sz w:val="18"/>
                <w:szCs w:val="18"/>
              </w:rPr>
              <w:t>676</w:t>
            </w:r>
          </w:p>
        </w:tc>
        <w:tc>
          <w:tcPr>
            <w:tcW w:w="531" w:type="dxa"/>
            <w:vAlign w:val="center"/>
          </w:tcPr>
          <w:p w14:paraId="699A7CBD">
            <w:pPr>
              <w:widowControl/>
              <w:spacing w:line="360" w:lineRule="exact"/>
              <w:jc w:val="center"/>
              <w:rPr>
                <w:rFonts w:ascii="宋体" w:hAnsi="宋体" w:cs="宋体"/>
                <w:kern w:val="0"/>
                <w:sz w:val="18"/>
                <w:szCs w:val="18"/>
              </w:rPr>
            </w:pPr>
          </w:p>
        </w:tc>
        <w:tc>
          <w:tcPr>
            <w:tcW w:w="493" w:type="dxa"/>
            <w:vAlign w:val="center"/>
          </w:tcPr>
          <w:p w14:paraId="3DC6CDCF">
            <w:pPr>
              <w:widowControl/>
              <w:spacing w:line="360" w:lineRule="exact"/>
              <w:jc w:val="center"/>
              <w:rPr>
                <w:rFonts w:ascii="宋体" w:hAnsi="宋体" w:cs="宋体"/>
                <w:kern w:val="0"/>
                <w:sz w:val="18"/>
                <w:szCs w:val="18"/>
              </w:rPr>
            </w:pPr>
            <w:r>
              <w:rPr>
                <w:rFonts w:hint="eastAsia" w:ascii="宋体" w:hAnsi="宋体" w:cs="宋体"/>
                <w:kern w:val="0"/>
                <w:sz w:val="18"/>
                <w:szCs w:val="18"/>
              </w:rPr>
              <w:t>676</w:t>
            </w:r>
          </w:p>
        </w:tc>
        <w:tc>
          <w:tcPr>
            <w:tcW w:w="630" w:type="dxa"/>
            <w:vAlign w:val="center"/>
          </w:tcPr>
          <w:p w14:paraId="498B080E">
            <w:pPr>
              <w:widowControl/>
              <w:spacing w:line="360" w:lineRule="exact"/>
              <w:jc w:val="center"/>
              <w:rPr>
                <w:rFonts w:ascii="宋体" w:hAnsi="宋体" w:cs="宋体"/>
                <w:kern w:val="0"/>
                <w:sz w:val="18"/>
                <w:szCs w:val="18"/>
              </w:rPr>
            </w:pPr>
            <w:r>
              <w:rPr>
                <w:rFonts w:hint="eastAsia" w:ascii="宋体" w:hAnsi="宋体" w:cs="宋体"/>
                <w:kern w:val="0"/>
                <w:sz w:val="18"/>
                <w:szCs w:val="18"/>
              </w:rPr>
              <w:t>26</w:t>
            </w:r>
          </w:p>
        </w:tc>
        <w:tc>
          <w:tcPr>
            <w:tcW w:w="509" w:type="dxa"/>
            <w:vAlign w:val="center"/>
          </w:tcPr>
          <w:p w14:paraId="76A31842">
            <w:pPr>
              <w:widowControl/>
              <w:spacing w:line="360" w:lineRule="exact"/>
              <w:jc w:val="center"/>
              <w:rPr>
                <w:rFonts w:ascii="宋体" w:hAnsi="宋体" w:cs="宋体"/>
                <w:kern w:val="0"/>
                <w:sz w:val="18"/>
                <w:szCs w:val="18"/>
              </w:rPr>
            </w:pPr>
          </w:p>
        </w:tc>
        <w:tc>
          <w:tcPr>
            <w:tcW w:w="452" w:type="dxa"/>
            <w:vAlign w:val="center"/>
          </w:tcPr>
          <w:p w14:paraId="75524A17">
            <w:pPr>
              <w:widowControl/>
              <w:spacing w:line="360" w:lineRule="exact"/>
              <w:jc w:val="center"/>
              <w:rPr>
                <w:rFonts w:ascii="宋体" w:hAnsi="宋体" w:cs="宋体"/>
                <w:kern w:val="0"/>
                <w:sz w:val="18"/>
                <w:szCs w:val="18"/>
              </w:rPr>
            </w:pPr>
          </w:p>
        </w:tc>
        <w:tc>
          <w:tcPr>
            <w:tcW w:w="417" w:type="dxa"/>
            <w:vAlign w:val="center"/>
          </w:tcPr>
          <w:p w14:paraId="01F14000">
            <w:pPr>
              <w:widowControl/>
              <w:spacing w:line="360" w:lineRule="exact"/>
              <w:jc w:val="center"/>
              <w:rPr>
                <w:rFonts w:ascii="宋体" w:hAnsi="宋体" w:cs="宋体"/>
                <w:kern w:val="0"/>
                <w:sz w:val="18"/>
                <w:szCs w:val="18"/>
              </w:rPr>
            </w:pPr>
          </w:p>
        </w:tc>
        <w:tc>
          <w:tcPr>
            <w:tcW w:w="557" w:type="dxa"/>
            <w:vAlign w:val="center"/>
          </w:tcPr>
          <w:p w14:paraId="3D750BAA">
            <w:pPr>
              <w:widowControl/>
              <w:spacing w:line="360" w:lineRule="exact"/>
              <w:jc w:val="center"/>
              <w:rPr>
                <w:rFonts w:ascii="宋体" w:hAnsi="宋体" w:cs="宋体"/>
                <w:kern w:val="0"/>
                <w:sz w:val="18"/>
                <w:szCs w:val="18"/>
              </w:rPr>
            </w:pPr>
          </w:p>
        </w:tc>
        <w:tc>
          <w:tcPr>
            <w:tcW w:w="531" w:type="dxa"/>
            <w:vAlign w:val="center"/>
          </w:tcPr>
          <w:p w14:paraId="2D2E6016">
            <w:pPr>
              <w:widowControl/>
              <w:spacing w:line="360" w:lineRule="exact"/>
              <w:jc w:val="center"/>
              <w:rPr>
                <w:rFonts w:ascii="宋体" w:hAnsi="宋体" w:cs="宋体"/>
                <w:kern w:val="0"/>
                <w:sz w:val="18"/>
                <w:szCs w:val="18"/>
              </w:rPr>
            </w:pPr>
            <w:r>
              <w:rPr>
                <w:rFonts w:hint="eastAsia" w:ascii="宋体" w:hAnsi="宋体" w:cs="宋体"/>
                <w:kern w:val="0"/>
                <w:sz w:val="18"/>
                <w:szCs w:val="18"/>
              </w:rPr>
              <w:t>18W</w:t>
            </w:r>
          </w:p>
        </w:tc>
        <w:tc>
          <w:tcPr>
            <w:tcW w:w="441" w:type="dxa"/>
            <w:vAlign w:val="center"/>
          </w:tcPr>
          <w:p w14:paraId="5E041BC4">
            <w:pPr>
              <w:widowControl/>
              <w:spacing w:line="360" w:lineRule="exact"/>
              <w:jc w:val="center"/>
              <w:rPr>
                <w:rFonts w:ascii="宋体" w:hAnsi="宋体" w:cs="宋体"/>
                <w:kern w:val="0"/>
                <w:sz w:val="18"/>
                <w:szCs w:val="18"/>
              </w:rPr>
            </w:pPr>
            <w:r>
              <w:rPr>
                <w:rFonts w:hint="eastAsia" w:ascii="宋体" w:hAnsi="宋体" w:cs="宋体"/>
                <w:kern w:val="0"/>
                <w:sz w:val="18"/>
                <w:szCs w:val="18"/>
              </w:rPr>
              <w:t>8W</w:t>
            </w:r>
          </w:p>
        </w:tc>
        <w:tc>
          <w:tcPr>
            <w:tcW w:w="386" w:type="dxa"/>
            <w:vAlign w:val="center"/>
          </w:tcPr>
          <w:p w14:paraId="51F1D80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⑥</w:t>
            </w:r>
          </w:p>
        </w:tc>
        <w:tc>
          <w:tcPr>
            <w:tcW w:w="305" w:type="dxa"/>
            <w:vAlign w:val="center"/>
          </w:tcPr>
          <w:p w14:paraId="5F8440C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E9E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FE8A0C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9E3F61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208BC73">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1069" w:type="dxa"/>
            <w:shd w:val="clear" w:color="auto" w:fill="auto"/>
            <w:vAlign w:val="center"/>
          </w:tcPr>
          <w:p w14:paraId="7AB9E3FD">
            <w:pPr>
              <w:widowControl/>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JD000002Z</w:t>
            </w:r>
          </w:p>
        </w:tc>
        <w:tc>
          <w:tcPr>
            <w:tcW w:w="1831" w:type="dxa"/>
            <w:vAlign w:val="center"/>
          </w:tcPr>
          <w:p w14:paraId="2A9AAF1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毕业设计</w:t>
            </w:r>
          </w:p>
        </w:tc>
        <w:tc>
          <w:tcPr>
            <w:tcW w:w="335" w:type="dxa"/>
            <w:vAlign w:val="center"/>
          </w:tcPr>
          <w:p w14:paraId="33881D5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C</w:t>
            </w:r>
          </w:p>
        </w:tc>
        <w:tc>
          <w:tcPr>
            <w:tcW w:w="634" w:type="dxa"/>
            <w:vAlign w:val="center"/>
          </w:tcPr>
          <w:p w14:paraId="68984A9E">
            <w:pPr>
              <w:widowControl/>
              <w:spacing w:line="360" w:lineRule="exact"/>
              <w:jc w:val="center"/>
              <w:rPr>
                <w:rFonts w:ascii="宋体" w:hAnsi="宋体" w:cs="宋体"/>
                <w:kern w:val="0"/>
                <w:sz w:val="18"/>
                <w:szCs w:val="18"/>
              </w:rPr>
            </w:pPr>
            <w:r>
              <w:rPr>
                <w:rFonts w:hint="eastAsia" w:ascii="宋体" w:hAnsi="宋体" w:cs="宋体"/>
                <w:kern w:val="0"/>
                <w:sz w:val="18"/>
                <w:szCs w:val="18"/>
              </w:rPr>
              <w:t>260</w:t>
            </w:r>
          </w:p>
        </w:tc>
        <w:tc>
          <w:tcPr>
            <w:tcW w:w="531" w:type="dxa"/>
            <w:vAlign w:val="center"/>
          </w:tcPr>
          <w:p w14:paraId="23CF7510">
            <w:pPr>
              <w:widowControl/>
              <w:spacing w:line="360" w:lineRule="exact"/>
              <w:jc w:val="center"/>
              <w:rPr>
                <w:rFonts w:ascii="宋体" w:hAnsi="宋体" w:cs="宋体"/>
                <w:kern w:val="0"/>
                <w:sz w:val="18"/>
                <w:szCs w:val="18"/>
              </w:rPr>
            </w:pPr>
          </w:p>
        </w:tc>
        <w:tc>
          <w:tcPr>
            <w:tcW w:w="493" w:type="dxa"/>
            <w:vAlign w:val="center"/>
          </w:tcPr>
          <w:p w14:paraId="79AE655B">
            <w:pPr>
              <w:widowControl/>
              <w:spacing w:line="360" w:lineRule="exact"/>
              <w:jc w:val="center"/>
              <w:rPr>
                <w:rFonts w:ascii="宋体" w:hAnsi="宋体" w:cs="宋体"/>
                <w:kern w:val="0"/>
                <w:sz w:val="18"/>
                <w:szCs w:val="18"/>
              </w:rPr>
            </w:pPr>
            <w:r>
              <w:rPr>
                <w:rFonts w:hint="eastAsia" w:ascii="宋体" w:hAnsi="宋体" w:cs="宋体"/>
                <w:kern w:val="0"/>
                <w:sz w:val="18"/>
                <w:szCs w:val="18"/>
              </w:rPr>
              <w:t>260</w:t>
            </w:r>
          </w:p>
        </w:tc>
        <w:tc>
          <w:tcPr>
            <w:tcW w:w="630" w:type="dxa"/>
            <w:vAlign w:val="center"/>
          </w:tcPr>
          <w:p w14:paraId="35287EF3">
            <w:pPr>
              <w:widowControl/>
              <w:spacing w:line="360" w:lineRule="exact"/>
              <w:jc w:val="center"/>
              <w:rPr>
                <w:rFonts w:ascii="宋体" w:hAnsi="宋体" w:cs="宋体"/>
                <w:kern w:val="0"/>
                <w:sz w:val="18"/>
                <w:szCs w:val="18"/>
              </w:rPr>
            </w:pPr>
            <w:r>
              <w:rPr>
                <w:rFonts w:hint="eastAsia" w:ascii="宋体" w:hAnsi="宋体" w:cs="宋体"/>
                <w:kern w:val="0"/>
                <w:sz w:val="18"/>
                <w:szCs w:val="18"/>
              </w:rPr>
              <w:t>10</w:t>
            </w:r>
          </w:p>
        </w:tc>
        <w:tc>
          <w:tcPr>
            <w:tcW w:w="509" w:type="dxa"/>
            <w:vAlign w:val="center"/>
          </w:tcPr>
          <w:p w14:paraId="28C62153">
            <w:pPr>
              <w:widowControl/>
              <w:spacing w:line="360" w:lineRule="exact"/>
              <w:jc w:val="center"/>
              <w:rPr>
                <w:rFonts w:ascii="宋体" w:hAnsi="宋体" w:cs="宋体"/>
                <w:kern w:val="0"/>
                <w:sz w:val="18"/>
                <w:szCs w:val="18"/>
              </w:rPr>
            </w:pPr>
          </w:p>
        </w:tc>
        <w:tc>
          <w:tcPr>
            <w:tcW w:w="452" w:type="dxa"/>
            <w:vAlign w:val="center"/>
          </w:tcPr>
          <w:p w14:paraId="76D704D9">
            <w:pPr>
              <w:widowControl/>
              <w:spacing w:line="360" w:lineRule="exact"/>
              <w:jc w:val="center"/>
              <w:rPr>
                <w:rFonts w:ascii="宋体" w:hAnsi="宋体" w:cs="宋体"/>
                <w:kern w:val="0"/>
                <w:sz w:val="18"/>
                <w:szCs w:val="18"/>
              </w:rPr>
            </w:pPr>
          </w:p>
        </w:tc>
        <w:tc>
          <w:tcPr>
            <w:tcW w:w="417" w:type="dxa"/>
            <w:vAlign w:val="center"/>
          </w:tcPr>
          <w:p w14:paraId="7C5B9074">
            <w:pPr>
              <w:widowControl/>
              <w:spacing w:line="360" w:lineRule="exact"/>
              <w:jc w:val="center"/>
              <w:rPr>
                <w:rFonts w:ascii="宋体" w:hAnsi="宋体" w:cs="宋体"/>
                <w:kern w:val="0"/>
                <w:sz w:val="18"/>
                <w:szCs w:val="18"/>
              </w:rPr>
            </w:pPr>
          </w:p>
        </w:tc>
        <w:tc>
          <w:tcPr>
            <w:tcW w:w="557" w:type="dxa"/>
            <w:vAlign w:val="center"/>
          </w:tcPr>
          <w:p w14:paraId="507BD27D">
            <w:pPr>
              <w:widowControl/>
              <w:spacing w:line="360" w:lineRule="exact"/>
              <w:jc w:val="center"/>
              <w:rPr>
                <w:rFonts w:ascii="宋体" w:hAnsi="宋体" w:cs="宋体"/>
                <w:kern w:val="0"/>
                <w:sz w:val="18"/>
                <w:szCs w:val="18"/>
              </w:rPr>
            </w:pPr>
          </w:p>
        </w:tc>
        <w:tc>
          <w:tcPr>
            <w:tcW w:w="531" w:type="dxa"/>
            <w:vAlign w:val="center"/>
          </w:tcPr>
          <w:p w14:paraId="35CFF225">
            <w:pPr>
              <w:widowControl/>
              <w:spacing w:line="360" w:lineRule="exact"/>
              <w:jc w:val="center"/>
              <w:rPr>
                <w:rFonts w:ascii="宋体" w:hAnsi="宋体" w:cs="宋体"/>
                <w:kern w:val="0"/>
                <w:sz w:val="18"/>
                <w:szCs w:val="18"/>
              </w:rPr>
            </w:pPr>
          </w:p>
        </w:tc>
        <w:tc>
          <w:tcPr>
            <w:tcW w:w="441" w:type="dxa"/>
            <w:vAlign w:val="center"/>
          </w:tcPr>
          <w:p w14:paraId="732C66DD">
            <w:pPr>
              <w:widowControl/>
              <w:spacing w:line="360" w:lineRule="exact"/>
              <w:jc w:val="center"/>
              <w:rPr>
                <w:rFonts w:ascii="宋体" w:hAnsi="宋体" w:cs="宋体"/>
                <w:kern w:val="0"/>
                <w:sz w:val="18"/>
                <w:szCs w:val="18"/>
              </w:rPr>
            </w:pPr>
            <w:r>
              <w:rPr>
                <w:rFonts w:hint="eastAsia" w:ascii="宋体" w:hAnsi="宋体" w:cs="宋体"/>
                <w:kern w:val="0"/>
                <w:sz w:val="18"/>
                <w:szCs w:val="18"/>
              </w:rPr>
              <w:t>10W</w:t>
            </w:r>
          </w:p>
        </w:tc>
        <w:tc>
          <w:tcPr>
            <w:tcW w:w="386" w:type="dxa"/>
            <w:vAlign w:val="center"/>
          </w:tcPr>
          <w:p w14:paraId="54AC89D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⑦</w:t>
            </w:r>
          </w:p>
        </w:tc>
        <w:tc>
          <w:tcPr>
            <w:tcW w:w="305" w:type="dxa"/>
            <w:vAlign w:val="center"/>
          </w:tcPr>
          <w:p w14:paraId="0E008DA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886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1C32C4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510EA4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465" w:type="dxa"/>
            <w:gridSpan w:val="2"/>
            <w:vAlign w:val="center"/>
          </w:tcPr>
          <w:p w14:paraId="43BB322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1831" w:type="dxa"/>
            <w:vAlign w:val="center"/>
          </w:tcPr>
          <w:p w14:paraId="4AF72B3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35" w:type="dxa"/>
            <w:vAlign w:val="center"/>
          </w:tcPr>
          <w:p w14:paraId="6AC5511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4" w:type="dxa"/>
            <w:vAlign w:val="center"/>
          </w:tcPr>
          <w:p w14:paraId="36EBDF83">
            <w:pPr>
              <w:widowControl/>
              <w:spacing w:line="360" w:lineRule="exact"/>
              <w:jc w:val="center"/>
              <w:rPr>
                <w:rFonts w:ascii="宋体" w:hAnsi="宋体" w:cs="宋体"/>
                <w:kern w:val="0"/>
                <w:sz w:val="18"/>
                <w:szCs w:val="18"/>
              </w:rPr>
            </w:pPr>
            <w:r>
              <w:rPr>
                <w:rFonts w:hint="eastAsia" w:ascii="宋体" w:hAnsi="宋体" w:cs="宋体"/>
                <w:kern w:val="0"/>
                <w:sz w:val="18"/>
                <w:szCs w:val="18"/>
              </w:rPr>
              <w:t>936</w:t>
            </w:r>
          </w:p>
        </w:tc>
        <w:tc>
          <w:tcPr>
            <w:tcW w:w="531" w:type="dxa"/>
            <w:vAlign w:val="center"/>
          </w:tcPr>
          <w:p w14:paraId="2C22AAC9">
            <w:pPr>
              <w:widowControl/>
              <w:spacing w:line="360" w:lineRule="exact"/>
              <w:jc w:val="center"/>
              <w:rPr>
                <w:rFonts w:ascii="宋体" w:hAnsi="宋体" w:cs="宋体"/>
                <w:kern w:val="0"/>
                <w:sz w:val="18"/>
                <w:szCs w:val="18"/>
              </w:rPr>
            </w:pPr>
          </w:p>
        </w:tc>
        <w:tc>
          <w:tcPr>
            <w:tcW w:w="493" w:type="dxa"/>
            <w:vAlign w:val="center"/>
          </w:tcPr>
          <w:p w14:paraId="6097E3A1">
            <w:pPr>
              <w:widowControl/>
              <w:spacing w:line="360" w:lineRule="exact"/>
              <w:jc w:val="center"/>
              <w:rPr>
                <w:rFonts w:ascii="宋体" w:hAnsi="宋体" w:cs="宋体"/>
                <w:kern w:val="0"/>
                <w:sz w:val="18"/>
                <w:szCs w:val="18"/>
              </w:rPr>
            </w:pPr>
            <w:r>
              <w:rPr>
                <w:rFonts w:hint="eastAsia" w:ascii="宋体" w:hAnsi="宋体" w:cs="宋体"/>
                <w:kern w:val="0"/>
                <w:sz w:val="18"/>
                <w:szCs w:val="18"/>
              </w:rPr>
              <w:t>936</w:t>
            </w:r>
          </w:p>
        </w:tc>
        <w:tc>
          <w:tcPr>
            <w:tcW w:w="630" w:type="dxa"/>
            <w:vAlign w:val="center"/>
          </w:tcPr>
          <w:p w14:paraId="2FFF1B3F">
            <w:pPr>
              <w:widowControl/>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09" w:type="dxa"/>
            <w:vAlign w:val="center"/>
          </w:tcPr>
          <w:p w14:paraId="6878154B">
            <w:pPr>
              <w:widowControl/>
              <w:spacing w:line="360" w:lineRule="exact"/>
              <w:jc w:val="center"/>
              <w:rPr>
                <w:rFonts w:ascii="宋体" w:hAnsi="宋体" w:cs="宋体"/>
                <w:kern w:val="0"/>
                <w:sz w:val="18"/>
                <w:szCs w:val="18"/>
              </w:rPr>
            </w:pPr>
          </w:p>
        </w:tc>
        <w:tc>
          <w:tcPr>
            <w:tcW w:w="452" w:type="dxa"/>
            <w:vAlign w:val="center"/>
          </w:tcPr>
          <w:p w14:paraId="23DC6BFB">
            <w:pPr>
              <w:widowControl/>
              <w:spacing w:line="360" w:lineRule="exact"/>
              <w:jc w:val="center"/>
              <w:rPr>
                <w:rFonts w:ascii="宋体" w:hAnsi="宋体" w:cs="宋体"/>
                <w:kern w:val="0"/>
                <w:sz w:val="18"/>
                <w:szCs w:val="18"/>
              </w:rPr>
            </w:pPr>
          </w:p>
        </w:tc>
        <w:tc>
          <w:tcPr>
            <w:tcW w:w="417" w:type="dxa"/>
            <w:vAlign w:val="center"/>
          </w:tcPr>
          <w:p w14:paraId="7E2D8018">
            <w:pPr>
              <w:widowControl/>
              <w:spacing w:line="360" w:lineRule="exact"/>
              <w:jc w:val="center"/>
              <w:rPr>
                <w:rFonts w:ascii="宋体" w:hAnsi="宋体" w:cs="宋体"/>
                <w:kern w:val="0"/>
                <w:sz w:val="18"/>
                <w:szCs w:val="18"/>
              </w:rPr>
            </w:pPr>
          </w:p>
        </w:tc>
        <w:tc>
          <w:tcPr>
            <w:tcW w:w="557" w:type="dxa"/>
            <w:vAlign w:val="center"/>
          </w:tcPr>
          <w:p w14:paraId="07F63D38">
            <w:pPr>
              <w:widowControl/>
              <w:spacing w:line="360" w:lineRule="exact"/>
              <w:jc w:val="center"/>
              <w:rPr>
                <w:rFonts w:ascii="宋体" w:hAnsi="宋体" w:cs="宋体"/>
                <w:kern w:val="0"/>
                <w:sz w:val="18"/>
                <w:szCs w:val="18"/>
              </w:rPr>
            </w:pPr>
          </w:p>
        </w:tc>
        <w:tc>
          <w:tcPr>
            <w:tcW w:w="531" w:type="dxa"/>
            <w:vAlign w:val="center"/>
          </w:tcPr>
          <w:p w14:paraId="32E304F4">
            <w:pPr>
              <w:widowControl/>
              <w:spacing w:line="360" w:lineRule="exact"/>
              <w:jc w:val="center"/>
              <w:rPr>
                <w:rFonts w:ascii="宋体" w:hAnsi="宋体" w:cs="宋体"/>
                <w:kern w:val="0"/>
                <w:sz w:val="18"/>
                <w:szCs w:val="18"/>
              </w:rPr>
            </w:pPr>
            <w:r>
              <w:rPr>
                <w:rFonts w:hint="eastAsia" w:ascii="宋体" w:hAnsi="宋体" w:cs="宋体"/>
                <w:kern w:val="0"/>
                <w:sz w:val="18"/>
                <w:szCs w:val="18"/>
              </w:rPr>
              <w:t>468</w:t>
            </w:r>
          </w:p>
        </w:tc>
        <w:tc>
          <w:tcPr>
            <w:tcW w:w="441" w:type="dxa"/>
            <w:vAlign w:val="center"/>
          </w:tcPr>
          <w:p w14:paraId="20AA72CF">
            <w:pPr>
              <w:widowControl/>
              <w:spacing w:line="360" w:lineRule="exact"/>
              <w:jc w:val="center"/>
              <w:rPr>
                <w:rFonts w:ascii="宋体" w:hAnsi="宋体" w:cs="宋体"/>
                <w:kern w:val="0"/>
                <w:sz w:val="18"/>
                <w:szCs w:val="18"/>
              </w:rPr>
            </w:pPr>
            <w:r>
              <w:rPr>
                <w:rFonts w:hint="eastAsia" w:ascii="宋体" w:hAnsi="宋体" w:cs="宋体"/>
                <w:kern w:val="0"/>
                <w:sz w:val="18"/>
                <w:szCs w:val="18"/>
              </w:rPr>
              <w:t>468</w:t>
            </w:r>
          </w:p>
        </w:tc>
        <w:tc>
          <w:tcPr>
            <w:tcW w:w="386" w:type="dxa"/>
            <w:vAlign w:val="center"/>
          </w:tcPr>
          <w:p w14:paraId="3D7706A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05" w:type="dxa"/>
            <w:vAlign w:val="center"/>
          </w:tcPr>
          <w:p w14:paraId="4F2CCBF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92F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Align w:val="center"/>
          </w:tcPr>
          <w:p w14:paraId="15DB1A2C">
            <w:pPr>
              <w:widowControl/>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6" w:type="dxa"/>
            <w:vAlign w:val="center"/>
          </w:tcPr>
          <w:p w14:paraId="5209156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1069" w:type="dxa"/>
            <w:vAlign w:val="center"/>
          </w:tcPr>
          <w:p w14:paraId="2BED26E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1831" w:type="dxa"/>
            <w:vAlign w:val="center"/>
          </w:tcPr>
          <w:p w14:paraId="310743E9">
            <w:pPr>
              <w:shd w:val="clear" w:color="auto" w:fill="FFFFFF"/>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335" w:type="dxa"/>
            <w:vAlign w:val="center"/>
          </w:tcPr>
          <w:p w14:paraId="2C1B9DE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4" w:type="dxa"/>
            <w:vAlign w:val="center"/>
          </w:tcPr>
          <w:p w14:paraId="4C868543">
            <w:pPr>
              <w:widowControl/>
              <w:spacing w:line="360" w:lineRule="exact"/>
              <w:jc w:val="center"/>
              <w:rPr>
                <w:rFonts w:ascii="宋体" w:hAnsi="宋体" w:cs="宋体"/>
                <w:kern w:val="0"/>
                <w:sz w:val="18"/>
                <w:szCs w:val="18"/>
              </w:rPr>
            </w:pPr>
          </w:p>
        </w:tc>
        <w:tc>
          <w:tcPr>
            <w:tcW w:w="531" w:type="dxa"/>
            <w:vAlign w:val="center"/>
          </w:tcPr>
          <w:p w14:paraId="4C142007">
            <w:pPr>
              <w:widowControl/>
              <w:spacing w:line="360" w:lineRule="exact"/>
              <w:jc w:val="center"/>
              <w:rPr>
                <w:rFonts w:ascii="宋体" w:hAnsi="宋体" w:cs="宋体"/>
                <w:kern w:val="0"/>
                <w:sz w:val="18"/>
                <w:szCs w:val="18"/>
              </w:rPr>
            </w:pPr>
          </w:p>
        </w:tc>
        <w:tc>
          <w:tcPr>
            <w:tcW w:w="493" w:type="dxa"/>
            <w:vAlign w:val="center"/>
          </w:tcPr>
          <w:p w14:paraId="3A3B1367">
            <w:pPr>
              <w:widowControl/>
              <w:spacing w:line="360" w:lineRule="exact"/>
              <w:jc w:val="center"/>
              <w:rPr>
                <w:rFonts w:ascii="宋体" w:hAnsi="宋体" w:cs="宋体"/>
                <w:kern w:val="0"/>
                <w:sz w:val="18"/>
                <w:szCs w:val="18"/>
              </w:rPr>
            </w:pPr>
          </w:p>
        </w:tc>
        <w:tc>
          <w:tcPr>
            <w:tcW w:w="630" w:type="dxa"/>
            <w:vAlign w:val="center"/>
          </w:tcPr>
          <w:p w14:paraId="5CE96F8D">
            <w:pPr>
              <w:widowControl/>
              <w:spacing w:line="360" w:lineRule="exact"/>
              <w:jc w:val="center"/>
              <w:rPr>
                <w:rFonts w:ascii="宋体" w:hAnsi="宋体" w:cs="宋体"/>
                <w:kern w:val="0"/>
                <w:sz w:val="18"/>
                <w:szCs w:val="18"/>
              </w:rPr>
            </w:pPr>
          </w:p>
        </w:tc>
        <w:tc>
          <w:tcPr>
            <w:tcW w:w="509" w:type="dxa"/>
            <w:vAlign w:val="center"/>
          </w:tcPr>
          <w:p w14:paraId="13AE4D18">
            <w:pPr>
              <w:widowControl/>
              <w:spacing w:line="360" w:lineRule="exact"/>
              <w:jc w:val="center"/>
              <w:rPr>
                <w:rFonts w:ascii="宋体" w:hAnsi="宋体" w:cs="宋体"/>
                <w:kern w:val="0"/>
                <w:sz w:val="18"/>
                <w:szCs w:val="18"/>
              </w:rPr>
            </w:pPr>
            <w:r>
              <w:rPr>
                <w:rFonts w:hint="eastAsia" w:ascii="宋体" w:hAnsi="宋体" w:cs="宋体"/>
                <w:kern w:val="0"/>
                <w:sz w:val="18"/>
                <w:szCs w:val="18"/>
              </w:rPr>
              <w:t>1周</w:t>
            </w:r>
          </w:p>
        </w:tc>
        <w:tc>
          <w:tcPr>
            <w:tcW w:w="452" w:type="dxa"/>
            <w:vAlign w:val="center"/>
          </w:tcPr>
          <w:p w14:paraId="7E57591E">
            <w:pPr>
              <w:widowControl/>
              <w:spacing w:line="360" w:lineRule="exact"/>
              <w:jc w:val="center"/>
              <w:rPr>
                <w:rFonts w:ascii="宋体" w:hAnsi="宋体" w:cs="宋体"/>
                <w:kern w:val="0"/>
                <w:sz w:val="18"/>
                <w:szCs w:val="18"/>
              </w:rPr>
            </w:pPr>
            <w:r>
              <w:rPr>
                <w:rFonts w:hint="eastAsia" w:ascii="宋体" w:hAnsi="宋体" w:cs="宋体"/>
                <w:kern w:val="0"/>
                <w:sz w:val="18"/>
                <w:szCs w:val="18"/>
              </w:rPr>
              <w:t>2周</w:t>
            </w:r>
          </w:p>
        </w:tc>
        <w:tc>
          <w:tcPr>
            <w:tcW w:w="417" w:type="dxa"/>
            <w:vAlign w:val="center"/>
          </w:tcPr>
          <w:p w14:paraId="21FEF1DC">
            <w:pPr>
              <w:widowControl/>
              <w:spacing w:line="360" w:lineRule="exact"/>
              <w:jc w:val="center"/>
              <w:rPr>
                <w:rFonts w:ascii="宋体" w:hAnsi="宋体" w:cs="宋体"/>
                <w:kern w:val="0"/>
                <w:sz w:val="18"/>
                <w:szCs w:val="18"/>
              </w:rPr>
            </w:pPr>
            <w:r>
              <w:rPr>
                <w:rFonts w:hint="eastAsia" w:ascii="宋体" w:hAnsi="宋体" w:cs="宋体"/>
                <w:kern w:val="0"/>
                <w:sz w:val="18"/>
                <w:szCs w:val="18"/>
              </w:rPr>
              <w:t>2周</w:t>
            </w:r>
          </w:p>
        </w:tc>
        <w:tc>
          <w:tcPr>
            <w:tcW w:w="557" w:type="dxa"/>
            <w:vAlign w:val="center"/>
          </w:tcPr>
          <w:p w14:paraId="23B207B7">
            <w:pPr>
              <w:widowControl/>
              <w:spacing w:line="360" w:lineRule="exact"/>
              <w:jc w:val="center"/>
              <w:rPr>
                <w:rFonts w:ascii="宋体" w:hAnsi="宋体" w:cs="宋体"/>
                <w:kern w:val="0"/>
                <w:sz w:val="18"/>
                <w:szCs w:val="18"/>
              </w:rPr>
            </w:pPr>
            <w:r>
              <w:rPr>
                <w:rFonts w:hint="eastAsia" w:ascii="宋体" w:hAnsi="宋体" w:cs="宋体"/>
                <w:kern w:val="0"/>
                <w:sz w:val="18"/>
                <w:szCs w:val="18"/>
              </w:rPr>
              <w:t>2周</w:t>
            </w:r>
          </w:p>
        </w:tc>
        <w:tc>
          <w:tcPr>
            <w:tcW w:w="531" w:type="dxa"/>
            <w:vAlign w:val="center"/>
          </w:tcPr>
          <w:p w14:paraId="3B97443E">
            <w:pPr>
              <w:widowControl/>
              <w:spacing w:line="360" w:lineRule="exact"/>
              <w:jc w:val="center"/>
              <w:rPr>
                <w:rFonts w:ascii="宋体" w:hAnsi="宋体" w:cs="宋体"/>
                <w:kern w:val="0"/>
                <w:sz w:val="18"/>
                <w:szCs w:val="18"/>
              </w:rPr>
            </w:pPr>
            <w:r>
              <w:rPr>
                <w:rFonts w:hint="eastAsia" w:ascii="宋体" w:hAnsi="宋体" w:cs="宋体"/>
                <w:kern w:val="0"/>
                <w:sz w:val="18"/>
                <w:szCs w:val="18"/>
              </w:rPr>
              <w:t>2周</w:t>
            </w:r>
          </w:p>
        </w:tc>
        <w:tc>
          <w:tcPr>
            <w:tcW w:w="441" w:type="dxa"/>
            <w:vAlign w:val="center"/>
          </w:tcPr>
          <w:p w14:paraId="3DE3013A">
            <w:pPr>
              <w:widowControl/>
              <w:spacing w:line="360" w:lineRule="exact"/>
              <w:jc w:val="center"/>
              <w:rPr>
                <w:rFonts w:ascii="宋体" w:hAnsi="宋体" w:cs="宋体"/>
                <w:kern w:val="0"/>
                <w:sz w:val="18"/>
                <w:szCs w:val="18"/>
              </w:rPr>
            </w:pPr>
            <w:r>
              <w:rPr>
                <w:rFonts w:hint="eastAsia" w:ascii="宋体" w:hAnsi="宋体" w:cs="宋体"/>
                <w:kern w:val="0"/>
                <w:sz w:val="18"/>
                <w:szCs w:val="18"/>
              </w:rPr>
              <w:t>2周</w:t>
            </w:r>
          </w:p>
        </w:tc>
        <w:tc>
          <w:tcPr>
            <w:tcW w:w="386" w:type="dxa"/>
            <w:vAlign w:val="center"/>
          </w:tcPr>
          <w:p w14:paraId="5AE1186F">
            <w:pPr>
              <w:widowControl/>
              <w:spacing w:line="360" w:lineRule="exact"/>
              <w:rPr>
                <w:rFonts w:ascii="宋体" w:hAnsi="宋体" w:cs="宋体"/>
                <w:color w:val="000000" w:themeColor="text1"/>
                <w:kern w:val="0"/>
                <w:sz w:val="18"/>
                <w:szCs w:val="18"/>
                <w14:textFill>
                  <w14:solidFill>
                    <w14:schemeClr w14:val="tx1"/>
                  </w14:solidFill>
                </w14:textFill>
              </w:rPr>
            </w:pPr>
          </w:p>
        </w:tc>
        <w:tc>
          <w:tcPr>
            <w:tcW w:w="305" w:type="dxa"/>
            <w:vAlign w:val="center"/>
          </w:tcPr>
          <w:p w14:paraId="5F46FA29">
            <w:pPr>
              <w:widowControl/>
              <w:spacing w:line="360" w:lineRule="exact"/>
              <w:rPr>
                <w:rFonts w:ascii="宋体" w:hAnsi="宋体" w:cs="宋体"/>
                <w:color w:val="000000" w:themeColor="text1"/>
                <w:kern w:val="0"/>
                <w:sz w:val="18"/>
                <w:szCs w:val="18"/>
                <w14:textFill>
                  <w14:solidFill>
                    <w14:schemeClr w14:val="tx1"/>
                  </w14:solidFill>
                </w14:textFill>
              </w:rPr>
            </w:pPr>
          </w:p>
        </w:tc>
      </w:tr>
      <w:tr w14:paraId="18B3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34" w:type="dxa"/>
            <w:gridSpan w:val="4"/>
            <w:vAlign w:val="center"/>
          </w:tcPr>
          <w:p w14:paraId="218AA71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   计</w:t>
            </w:r>
          </w:p>
        </w:tc>
        <w:tc>
          <w:tcPr>
            <w:tcW w:w="1831" w:type="dxa"/>
            <w:vAlign w:val="center"/>
          </w:tcPr>
          <w:p w14:paraId="331220F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35" w:type="dxa"/>
            <w:vAlign w:val="center"/>
          </w:tcPr>
          <w:p w14:paraId="44D6965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4" w:type="dxa"/>
            <w:vAlign w:val="center"/>
          </w:tcPr>
          <w:p w14:paraId="41A4FD1F">
            <w:pPr>
              <w:widowControl/>
              <w:jc w:val="center"/>
              <w:textAlignment w:val="center"/>
              <w:rPr>
                <w:rFonts w:ascii="宋体" w:hAnsi="宋体" w:cs="宋体"/>
                <w:kern w:val="0"/>
                <w:sz w:val="18"/>
                <w:szCs w:val="18"/>
              </w:rPr>
            </w:pPr>
            <w:r>
              <w:rPr>
                <w:rFonts w:hint="eastAsia" w:ascii="宋体" w:hAnsi="宋体" w:cs="宋体"/>
                <w:kern w:val="0"/>
                <w:sz w:val="18"/>
                <w:szCs w:val="18"/>
                <w:lang w:bidi="ar"/>
              </w:rPr>
              <w:t>2840</w:t>
            </w:r>
          </w:p>
        </w:tc>
        <w:tc>
          <w:tcPr>
            <w:tcW w:w="531" w:type="dxa"/>
            <w:vAlign w:val="center"/>
          </w:tcPr>
          <w:p w14:paraId="02DD7160">
            <w:pPr>
              <w:widowControl/>
              <w:jc w:val="center"/>
              <w:textAlignment w:val="center"/>
              <w:rPr>
                <w:rFonts w:ascii="宋体" w:hAnsi="宋体" w:cs="宋体"/>
                <w:kern w:val="0"/>
                <w:sz w:val="18"/>
                <w:szCs w:val="18"/>
              </w:rPr>
            </w:pPr>
            <w:r>
              <w:rPr>
                <w:rFonts w:hint="eastAsia" w:ascii="宋体" w:hAnsi="宋体" w:cs="宋体"/>
                <w:kern w:val="0"/>
                <w:sz w:val="18"/>
                <w:szCs w:val="18"/>
                <w:lang w:bidi="ar"/>
              </w:rPr>
              <w:t>9</w:t>
            </w:r>
            <w:r>
              <w:rPr>
                <w:rFonts w:hint="eastAsia" w:ascii="宋体" w:hAnsi="宋体" w:cs="宋体"/>
                <w:kern w:val="0"/>
                <w:sz w:val="18"/>
                <w:szCs w:val="18"/>
                <w:lang w:val="en-US" w:eastAsia="zh-CN" w:bidi="ar"/>
              </w:rPr>
              <w:t>14</w:t>
            </w:r>
          </w:p>
        </w:tc>
        <w:tc>
          <w:tcPr>
            <w:tcW w:w="493" w:type="dxa"/>
            <w:vAlign w:val="center"/>
          </w:tcPr>
          <w:p w14:paraId="6F5C4C35">
            <w:pPr>
              <w:widowControl/>
              <w:jc w:val="center"/>
              <w:textAlignment w:val="center"/>
              <w:rPr>
                <w:rFonts w:ascii="宋体" w:hAnsi="宋体" w:cs="宋体"/>
                <w:kern w:val="0"/>
                <w:sz w:val="18"/>
                <w:szCs w:val="18"/>
              </w:rPr>
            </w:pPr>
            <w:r>
              <w:rPr>
                <w:rFonts w:hint="eastAsia" w:ascii="宋体" w:hAnsi="宋体" w:cs="宋体"/>
                <w:kern w:val="0"/>
                <w:sz w:val="18"/>
                <w:szCs w:val="18"/>
                <w:lang w:bidi="ar"/>
              </w:rPr>
              <w:t>19</w:t>
            </w:r>
            <w:r>
              <w:rPr>
                <w:rFonts w:hint="eastAsia" w:ascii="宋体" w:hAnsi="宋体" w:cs="宋体"/>
                <w:kern w:val="0"/>
                <w:sz w:val="18"/>
                <w:szCs w:val="18"/>
                <w:lang w:val="en-US" w:eastAsia="zh-CN" w:bidi="ar"/>
              </w:rPr>
              <w:t>26</w:t>
            </w:r>
          </w:p>
        </w:tc>
        <w:tc>
          <w:tcPr>
            <w:tcW w:w="630" w:type="dxa"/>
            <w:vAlign w:val="center"/>
          </w:tcPr>
          <w:p w14:paraId="5F0823FB">
            <w:pPr>
              <w:widowControl/>
              <w:jc w:val="center"/>
              <w:textAlignment w:val="center"/>
              <w:rPr>
                <w:rFonts w:ascii="宋体" w:hAnsi="宋体" w:cs="宋体"/>
                <w:kern w:val="0"/>
                <w:sz w:val="18"/>
                <w:szCs w:val="18"/>
              </w:rPr>
            </w:pPr>
            <w:r>
              <w:rPr>
                <w:rFonts w:hint="eastAsia" w:ascii="宋体" w:hAnsi="宋体" w:cs="宋体"/>
                <w:kern w:val="0"/>
                <w:sz w:val="18"/>
                <w:szCs w:val="18"/>
                <w:lang w:bidi="ar"/>
              </w:rPr>
              <w:t>151</w:t>
            </w:r>
          </w:p>
        </w:tc>
        <w:tc>
          <w:tcPr>
            <w:tcW w:w="509" w:type="dxa"/>
            <w:vAlign w:val="center"/>
          </w:tcPr>
          <w:p w14:paraId="2836106D">
            <w:pPr>
              <w:widowControl/>
              <w:jc w:val="center"/>
              <w:textAlignment w:val="center"/>
              <w:rPr>
                <w:rFonts w:ascii="宋体" w:hAnsi="宋体" w:cs="宋体"/>
                <w:kern w:val="0"/>
                <w:sz w:val="18"/>
                <w:szCs w:val="18"/>
              </w:rPr>
            </w:pPr>
            <w:r>
              <w:rPr>
                <w:rFonts w:hint="eastAsia" w:ascii="宋体" w:hAnsi="宋体" w:cs="宋体"/>
                <w:kern w:val="0"/>
                <w:sz w:val="18"/>
                <w:szCs w:val="18"/>
                <w:lang w:bidi="ar"/>
              </w:rPr>
              <w:t>592</w:t>
            </w:r>
          </w:p>
        </w:tc>
        <w:tc>
          <w:tcPr>
            <w:tcW w:w="452" w:type="dxa"/>
            <w:vAlign w:val="center"/>
          </w:tcPr>
          <w:p w14:paraId="06F27E7B">
            <w:pPr>
              <w:widowControl/>
              <w:jc w:val="center"/>
              <w:textAlignment w:val="center"/>
              <w:rPr>
                <w:rFonts w:ascii="宋体" w:hAnsi="宋体" w:cs="宋体"/>
                <w:kern w:val="0"/>
                <w:sz w:val="18"/>
                <w:szCs w:val="18"/>
              </w:rPr>
            </w:pPr>
            <w:r>
              <w:rPr>
                <w:rFonts w:hint="eastAsia" w:ascii="宋体" w:hAnsi="宋体" w:cs="宋体"/>
                <w:kern w:val="0"/>
                <w:sz w:val="18"/>
                <w:szCs w:val="18"/>
                <w:lang w:bidi="ar"/>
              </w:rPr>
              <w:t>556</w:t>
            </w:r>
          </w:p>
        </w:tc>
        <w:tc>
          <w:tcPr>
            <w:tcW w:w="417" w:type="dxa"/>
            <w:vAlign w:val="center"/>
          </w:tcPr>
          <w:p w14:paraId="33DFDB57">
            <w:pPr>
              <w:widowControl/>
              <w:jc w:val="center"/>
              <w:textAlignment w:val="center"/>
              <w:rPr>
                <w:rFonts w:ascii="宋体" w:hAnsi="宋体" w:cs="宋体"/>
                <w:kern w:val="0"/>
                <w:sz w:val="18"/>
                <w:szCs w:val="18"/>
              </w:rPr>
            </w:pPr>
            <w:r>
              <w:rPr>
                <w:rFonts w:hint="eastAsia" w:ascii="宋体" w:hAnsi="宋体" w:cs="宋体"/>
                <w:kern w:val="0"/>
                <w:sz w:val="18"/>
                <w:szCs w:val="18"/>
                <w:lang w:bidi="ar"/>
              </w:rPr>
              <w:t>428</w:t>
            </w:r>
          </w:p>
        </w:tc>
        <w:tc>
          <w:tcPr>
            <w:tcW w:w="557" w:type="dxa"/>
            <w:vAlign w:val="center"/>
          </w:tcPr>
          <w:p w14:paraId="7D9DB888">
            <w:pPr>
              <w:widowControl/>
              <w:jc w:val="center"/>
              <w:textAlignment w:val="center"/>
              <w:rPr>
                <w:rFonts w:ascii="宋体" w:hAnsi="宋体" w:cs="宋体"/>
                <w:kern w:val="0"/>
                <w:sz w:val="18"/>
                <w:szCs w:val="18"/>
              </w:rPr>
            </w:pPr>
            <w:r>
              <w:rPr>
                <w:rFonts w:hint="eastAsia" w:ascii="宋体" w:hAnsi="宋体" w:cs="宋体"/>
                <w:kern w:val="0"/>
                <w:sz w:val="18"/>
                <w:szCs w:val="18"/>
                <w:lang w:bidi="ar"/>
              </w:rPr>
              <w:t>328</w:t>
            </w:r>
          </w:p>
        </w:tc>
        <w:tc>
          <w:tcPr>
            <w:tcW w:w="531" w:type="dxa"/>
            <w:shd w:val="clear" w:color="auto" w:fill="auto"/>
            <w:vAlign w:val="center"/>
          </w:tcPr>
          <w:p w14:paraId="35CF1E83">
            <w:pPr>
              <w:widowControl/>
              <w:spacing w:line="360" w:lineRule="exact"/>
              <w:jc w:val="center"/>
              <w:rPr>
                <w:rFonts w:ascii="宋体" w:hAnsi="宋体" w:cs="宋体"/>
                <w:kern w:val="0"/>
                <w:sz w:val="18"/>
                <w:szCs w:val="18"/>
              </w:rPr>
            </w:pPr>
            <w:r>
              <w:rPr>
                <w:rFonts w:hint="eastAsia" w:ascii="宋体" w:hAnsi="宋体" w:cs="宋体"/>
                <w:kern w:val="0"/>
                <w:sz w:val="18"/>
                <w:szCs w:val="18"/>
              </w:rPr>
              <w:t>468</w:t>
            </w:r>
          </w:p>
        </w:tc>
        <w:tc>
          <w:tcPr>
            <w:tcW w:w="441" w:type="dxa"/>
            <w:shd w:val="clear" w:color="auto" w:fill="auto"/>
            <w:vAlign w:val="center"/>
          </w:tcPr>
          <w:p w14:paraId="623DBBF2">
            <w:pPr>
              <w:widowControl/>
              <w:spacing w:line="360" w:lineRule="exact"/>
              <w:jc w:val="center"/>
              <w:rPr>
                <w:rFonts w:ascii="宋体" w:hAnsi="宋体" w:cs="宋体"/>
                <w:kern w:val="0"/>
                <w:sz w:val="18"/>
                <w:szCs w:val="18"/>
              </w:rPr>
            </w:pPr>
            <w:r>
              <w:rPr>
                <w:rFonts w:hint="eastAsia" w:ascii="宋体" w:hAnsi="宋体" w:cs="宋体"/>
                <w:kern w:val="0"/>
                <w:sz w:val="18"/>
                <w:szCs w:val="18"/>
              </w:rPr>
              <w:t>468</w:t>
            </w:r>
          </w:p>
        </w:tc>
        <w:tc>
          <w:tcPr>
            <w:tcW w:w="386" w:type="dxa"/>
            <w:vAlign w:val="center"/>
          </w:tcPr>
          <w:p w14:paraId="3D01B564">
            <w:pPr>
              <w:widowControl/>
              <w:jc w:val="center"/>
              <w:textAlignment w:val="center"/>
              <w:rPr>
                <w:rFonts w:ascii="宋体" w:hAnsi="宋体" w:cs="宋体"/>
                <w:color w:val="000000" w:themeColor="text1"/>
                <w:kern w:val="0"/>
                <w:sz w:val="18"/>
                <w:szCs w:val="18"/>
                <w14:textFill>
                  <w14:solidFill>
                    <w14:schemeClr w14:val="tx1"/>
                  </w14:solidFill>
                </w14:textFill>
              </w:rPr>
            </w:pPr>
          </w:p>
        </w:tc>
        <w:tc>
          <w:tcPr>
            <w:tcW w:w="305" w:type="dxa"/>
            <w:vAlign w:val="center"/>
          </w:tcPr>
          <w:p w14:paraId="3311CA6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bl>
    <w:p w14:paraId="58AFDEEE">
      <w:pPr>
        <w:spacing w:line="360" w:lineRule="exact"/>
        <w:ind w:firstLine="420" w:firstLineChars="200"/>
        <w:rPr>
          <w:rFonts w:ascii="宋体" w:hAnsi="宋体"/>
          <w:szCs w:val="21"/>
        </w:rPr>
      </w:pPr>
      <w:r>
        <w:rPr>
          <w:rFonts w:hint="eastAsia" w:ascii="宋体" w:hAnsi="宋体"/>
          <w:szCs w:val="21"/>
        </w:rPr>
        <w:t>1.考核方式：①闭卷，②开卷，③技能测试，④面试（含答辩、口试、表演等），⑤小论文，⑥报告（含读书报告、调查报告、实习报告等），⑦项目（方案）设计，⑧课程实践，⑨文献综述，⑩其它。</w:t>
      </w:r>
    </w:p>
    <w:p w14:paraId="1FCDB924">
      <w:pPr>
        <w:spacing w:line="360" w:lineRule="exact"/>
        <w:ind w:firstLine="420" w:firstLineChars="200"/>
        <w:rPr>
          <w:rFonts w:ascii="宋体" w:hAnsi="宋体"/>
          <w:szCs w:val="21"/>
        </w:rPr>
      </w:pPr>
      <w:r>
        <w:rPr>
          <w:rFonts w:hint="eastAsia" w:ascii="宋体" w:hAnsi="宋体"/>
          <w:szCs w:val="21"/>
        </w:rPr>
        <w:t>2.课程性质：公共必修课/公共选修课/专业必修课/专业选修课。</w:t>
      </w:r>
    </w:p>
    <w:p w14:paraId="6E155E46">
      <w:pPr>
        <w:spacing w:line="360" w:lineRule="exact"/>
        <w:ind w:firstLine="420" w:firstLineChars="200"/>
        <w:rPr>
          <w:rFonts w:ascii="宋体" w:hAnsi="宋体"/>
          <w:szCs w:val="21"/>
        </w:rPr>
      </w:pPr>
      <w:r>
        <w:rPr>
          <w:rFonts w:hint="eastAsia" w:ascii="宋体" w:hAnsi="宋体"/>
          <w:szCs w:val="21"/>
        </w:rPr>
        <w:t>3.课程类型：A类（纯理论课）/B类（（理论＋实践）课）/ C类（纯实践课）。</w:t>
      </w:r>
    </w:p>
    <w:p w14:paraId="4C0CD9ED">
      <w:pPr>
        <w:spacing w:line="360" w:lineRule="exact"/>
        <w:ind w:firstLine="420" w:firstLineChars="200"/>
        <w:rPr>
          <w:rFonts w:ascii="宋体" w:hAnsi="宋体"/>
          <w:szCs w:val="21"/>
        </w:rPr>
      </w:pPr>
      <w:r>
        <w:rPr>
          <w:rFonts w:hint="eastAsia" w:ascii="宋体" w:hAnsi="宋体"/>
          <w:szCs w:val="21"/>
        </w:rPr>
        <w:t>4.实行多学期分段制的可以对该表进行适当改造,体现出多学期。</w:t>
      </w:r>
    </w:p>
    <w:p w14:paraId="6A5DFEB3">
      <w:pPr>
        <w:pStyle w:val="9"/>
        <w:spacing w:after="0" w:line="360" w:lineRule="exact"/>
        <w:ind w:firstLine="420" w:firstLineChars="200"/>
        <w:rPr>
          <w:rFonts w:ascii="宋体" w:hAnsi="宋体"/>
          <w:szCs w:val="21"/>
        </w:rPr>
        <w:sectPr>
          <w:footerReference r:id="rId6" w:type="default"/>
          <w:pgSz w:w="11906" w:h="16838"/>
          <w:pgMar w:top="1417" w:right="1417" w:bottom="1134" w:left="1417" w:header="851" w:footer="992" w:gutter="0"/>
          <w:pgNumType w:fmt="decimal" w:start="46"/>
          <w:cols w:space="720" w:num="1"/>
          <w:docGrid w:type="lines" w:linePitch="312" w:charSpace="0"/>
        </w:sectPr>
      </w:pPr>
      <w:r>
        <w:rPr>
          <w:rFonts w:hint="eastAsia" w:ascii="宋体" w:hAnsi="宋体"/>
          <w:szCs w:val="21"/>
        </w:rPr>
        <w:t>5.公共选修课从《公共选修课清单》中任选，不低于4门。</w:t>
      </w:r>
    </w:p>
    <w:p w14:paraId="1B8D254C">
      <w:pPr>
        <w:pStyle w:val="3"/>
        <w:spacing w:beforeLines="0" w:afterLines="0" w:line="360" w:lineRule="atLeast"/>
        <w:ind w:firstLine="422"/>
      </w:pPr>
      <w:bookmarkStart w:id="51" w:name="_Toc26016"/>
      <w:bookmarkStart w:id="52" w:name="_Toc1382"/>
      <w:r>
        <w:rPr>
          <w:rFonts w:hint="eastAsia"/>
        </w:rPr>
        <w:t>（四）教学学时分配表</w:t>
      </w:r>
      <w:bookmarkEnd w:id="51"/>
      <w:bookmarkEnd w:id="52"/>
    </w:p>
    <w:tbl>
      <w:tblPr>
        <w:tblStyle w:val="26"/>
        <w:tblpPr w:leftFromText="181" w:rightFromText="181" w:vertAnchor="text" w:tblpXSpec="center" w:tblpY="1"/>
        <w:tblOverlap w:val="never"/>
        <w:tblW w:w="83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3"/>
        <w:gridCol w:w="3442"/>
        <w:gridCol w:w="1330"/>
        <w:gridCol w:w="2014"/>
      </w:tblGrid>
      <w:tr w14:paraId="670DE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995" w:type="dxa"/>
            <w:gridSpan w:val="2"/>
            <w:vAlign w:val="center"/>
          </w:tcPr>
          <w:p w14:paraId="6BC2E58C">
            <w:pPr>
              <w:jc w:val="center"/>
              <w:rPr>
                <w:rFonts w:ascii="宋体" w:hAnsi="宋体" w:cs="宋体"/>
                <w:b/>
                <w:bCs/>
                <w:sz w:val="18"/>
                <w:szCs w:val="18"/>
              </w:rPr>
            </w:pPr>
            <w:r>
              <w:rPr>
                <w:rFonts w:hint="eastAsia" w:ascii="宋体" w:hAnsi="宋体" w:cs="宋体"/>
                <w:b/>
                <w:bCs/>
                <w:sz w:val="18"/>
                <w:szCs w:val="18"/>
              </w:rPr>
              <w:t>项目</w:t>
            </w:r>
          </w:p>
        </w:tc>
        <w:tc>
          <w:tcPr>
            <w:tcW w:w="1330" w:type="dxa"/>
            <w:vAlign w:val="center"/>
          </w:tcPr>
          <w:p w14:paraId="6608D78A">
            <w:pPr>
              <w:jc w:val="center"/>
              <w:rPr>
                <w:rFonts w:ascii="宋体" w:hAnsi="宋体" w:cs="宋体"/>
                <w:b/>
                <w:bCs/>
                <w:sz w:val="18"/>
                <w:szCs w:val="18"/>
              </w:rPr>
            </w:pPr>
            <w:r>
              <w:rPr>
                <w:rFonts w:hint="eastAsia" w:ascii="宋体" w:hAnsi="宋体" w:cs="宋体"/>
                <w:b/>
                <w:bCs/>
                <w:sz w:val="18"/>
                <w:szCs w:val="18"/>
              </w:rPr>
              <w:t>学时数</w:t>
            </w:r>
          </w:p>
        </w:tc>
        <w:tc>
          <w:tcPr>
            <w:tcW w:w="2014" w:type="dxa"/>
            <w:vAlign w:val="center"/>
          </w:tcPr>
          <w:p w14:paraId="1C317C94">
            <w:pPr>
              <w:jc w:val="center"/>
              <w:rPr>
                <w:rFonts w:ascii="宋体" w:hAnsi="宋体" w:cs="宋体"/>
                <w:b/>
                <w:bCs/>
                <w:sz w:val="18"/>
                <w:szCs w:val="18"/>
              </w:rPr>
            </w:pPr>
            <w:r>
              <w:rPr>
                <w:rFonts w:hint="eastAsia" w:ascii="宋体" w:hAnsi="宋体" w:cs="宋体"/>
                <w:b/>
                <w:bCs/>
                <w:sz w:val="18"/>
                <w:szCs w:val="18"/>
              </w:rPr>
              <w:t>百分比</w:t>
            </w:r>
          </w:p>
        </w:tc>
      </w:tr>
      <w:tr w14:paraId="02A88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1" w:hRule="atLeast"/>
          <w:jc w:val="center"/>
        </w:trPr>
        <w:tc>
          <w:tcPr>
            <w:tcW w:w="1553" w:type="dxa"/>
            <w:vMerge w:val="restart"/>
            <w:vAlign w:val="center"/>
          </w:tcPr>
          <w:p w14:paraId="1452A189">
            <w:pPr>
              <w:pStyle w:val="9"/>
              <w:jc w:val="center"/>
              <w:rPr>
                <w:rFonts w:ascii="宋体" w:hAnsi="宋体" w:cs="宋体"/>
                <w:sz w:val="18"/>
                <w:szCs w:val="18"/>
              </w:rPr>
            </w:pPr>
            <w:r>
              <w:rPr>
                <w:rFonts w:hint="eastAsia" w:ascii="宋体" w:hAnsi="宋体" w:cs="宋体"/>
                <w:sz w:val="18"/>
                <w:szCs w:val="18"/>
              </w:rPr>
              <w:t>理论教学学时分配</w:t>
            </w:r>
          </w:p>
        </w:tc>
        <w:tc>
          <w:tcPr>
            <w:tcW w:w="3442" w:type="dxa"/>
            <w:vAlign w:val="center"/>
          </w:tcPr>
          <w:p w14:paraId="578186D6">
            <w:pPr>
              <w:autoSpaceDE w:val="0"/>
              <w:autoSpaceDN w:val="0"/>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1330" w:type="dxa"/>
            <w:vAlign w:val="center"/>
          </w:tcPr>
          <w:p w14:paraId="25D7F989">
            <w:pPr>
              <w:autoSpaceDE w:val="0"/>
              <w:autoSpaceDN w:val="0"/>
              <w:spacing w:line="360" w:lineRule="exact"/>
              <w:ind w:firstLine="180" w:firstLineChars="100"/>
              <w:jc w:val="center"/>
              <w:rPr>
                <w:rFonts w:hint="eastAsia" w:ascii="宋体" w:hAnsi="宋体" w:eastAsia="宋体" w:cs="宋体"/>
                <w:sz w:val="18"/>
                <w:szCs w:val="18"/>
                <w:lang w:eastAsia="zh-CN"/>
              </w:rPr>
            </w:pPr>
            <w:r>
              <w:rPr>
                <w:rFonts w:hint="eastAsia" w:ascii="宋体" w:hAnsi="宋体" w:cs="宋体"/>
                <w:sz w:val="18"/>
                <w:szCs w:val="18"/>
                <w:lang w:val="en-US" w:eastAsia="zh-CN"/>
              </w:rPr>
              <w:t>594</w:t>
            </w:r>
          </w:p>
        </w:tc>
        <w:tc>
          <w:tcPr>
            <w:tcW w:w="2014" w:type="dxa"/>
            <w:vAlign w:val="center"/>
          </w:tcPr>
          <w:p w14:paraId="0D5730D0">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lang w:val="en-US" w:eastAsia="zh-CN"/>
              </w:rPr>
              <w:t>20.92</w:t>
            </w:r>
            <w:r>
              <w:rPr>
                <w:rFonts w:hint="eastAsia" w:ascii="宋体" w:hAnsi="宋体" w:cs="宋体"/>
                <w:sz w:val="18"/>
                <w:szCs w:val="18"/>
              </w:rPr>
              <w:t>%</w:t>
            </w:r>
          </w:p>
        </w:tc>
      </w:tr>
      <w:tr w14:paraId="08A5F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continue"/>
            <w:vAlign w:val="center"/>
          </w:tcPr>
          <w:p w14:paraId="774CC4E8">
            <w:pPr>
              <w:pStyle w:val="9"/>
              <w:jc w:val="center"/>
              <w:rPr>
                <w:rFonts w:ascii="宋体" w:hAnsi="宋体" w:cs="宋体"/>
                <w:sz w:val="18"/>
                <w:szCs w:val="18"/>
              </w:rPr>
            </w:pPr>
          </w:p>
        </w:tc>
        <w:tc>
          <w:tcPr>
            <w:tcW w:w="3442" w:type="dxa"/>
            <w:vAlign w:val="center"/>
          </w:tcPr>
          <w:p w14:paraId="353F3AD8">
            <w:pPr>
              <w:autoSpaceDE w:val="0"/>
              <w:autoSpaceDN w:val="0"/>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1330" w:type="dxa"/>
            <w:vAlign w:val="center"/>
          </w:tcPr>
          <w:p w14:paraId="6CCD3E07">
            <w:pPr>
              <w:autoSpaceDE w:val="0"/>
              <w:autoSpaceDN w:val="0"/>
              <w:spacing w:line="360" w:lineRule="exact"/>
              <w:ind w:firstLine="180" w:firstLineChars="10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272</w:t>
            </w:r>
          </w:p>
        </w:tc>
        <w:tc>
          <w:tcPr>
            <w:tcW w:w="2014" w:type="dxa"/>
            <w:vAlign w:val="center"/>
          </w:tcPr>
          <w:p w14:paraId="1EFB0ADF">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lang w:val="en-US" w:eastAsia="zh-CN"/>
              </w:rPr>
              <w:t>9.58</w:t>
            </w:r>
            <w:r>
              <w:rPr>
                <w:rFonts w:hint="eastAsia" w:ascii="宋体" w:hAnsi="宋体" w:cs="宋体"/>
                <w:sz w:val="18"/>
                <w:szCs w:val="18"/>
              </w:rPr>
              <w:t>%</w:t>
            </w:r>
          </w:p>
        </w:tc>
      </w:tr>
      <w:tr w14:paraId="29028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continue"/>
            <w:vAlign w:val="center"/>
          </w:tcPr>
          <w:p w14:paraId="5E11BBAC">
            <w:pPr>
              <w:pStyle w:val="9"/>
              <w:jc w:val="center"/>
              <w:rPr>
                <w:rFonts w:ascii="宋体" w:hAnsi="宋体" w:cs="宋体"/>
                <w:sz w:val="18"/>
                <w:szCs w:val="18"/>
              </w:rPr>
            </w:pPr>
          </w:p>
        </w:tc>
        <w:tc>
          <w:tcPr>
            <w:tcW w:w="3442" w:type="dxa"/>
            <w:vAlign w:val="center"/>
          </w:tcPr>
          <w:p w14:paraId="2CAB7EE9">
            <w:pPr>
              <w:autoSpaceDE w:val="0"/>
              <w:autoSpaceDN w:val="0"/>
              <w:jc w:val="center"/>
              <w:rPr>
                <w:rFonts w:hint="eastAsia" w:ascii="宋体" w:hAnsi="宋体" w:eastAsia="宋体" w:cs="宋体"/>
                <w:sz w:val="18"/>
                <w:szCs w:val="18"/>
                <w:lang w:eastAsia="zh-CN"/>
              </w:rPr>
            </w:pPr>
            <w:r>
              <w:rPr>
                <w:rFonts w:hint="eastAsia" w:ascii="宋体" w:hAnsi="宋体" w:cs="宋体"/>
                <w:sz w:val="18"/>
                <w:szCs w:val="18"/>
                <w:lang w:eastAsia="zh-CN"/>
              </w:rPr>
              <w:t>其他</w:t>
            </w:r>
          </w:p>
        </w:tc>
        <w:tc>
          <w:tcPr>
            <w:tcW w:w="1330" w:type="dxa"/>
            <w:vAlign w:val="center"/>
          </w:tcPr>
          <w:p w14:paraId="013FB036">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48</w:t>
            </w:r>
          </w:p>
        </w:tc>
        <w:tc>
          <w:tcPr>
            <w:tcW w:w="2014" w:type="dxa"/>
            <w:vAlign w:val="center"/>
          </w:tcPr>
          <w:p w14:paraId="3C1D5534">
            <w:pPr>
              <w:autoSpaceDE w:val="0"/>
              <w:autoSpaceDN w:val="0"/>
              <w:spacing w:line="360" w:lineRule="exact"/>
              <w:ind w:firstLine="180" w:firstLineChars="100"/>
              <w:jc w:val="center"/>
              <w:rPr>
                <w:rFonts w:hint="eastAsia" w:ascii="宋体" w:hAnsi="宋体" w:cs="宋体"/>
                <w:sz w:val="18"/>
                <w:szCs w:val="18"/>
                <w:lang w:val="en-US" w:eastAsia="zh-CN"/>
              </w:rPr>
            </w:pPr>
            <w:r>
              <w:rPr>
                <w:rFonts w:hint="eastAsia" w:ascii="宋体" w:hAnsi="宋体" w:cs="宋体"/>
                <w:sz w:val="18"/>
                <w:szCs w:val="18"/>
                <w:lang w:val="en-US" w:eastAsia="zh-CN"/>
              </w:rPr>
              <w:t>1.69%</w:t>
            </w:r>
          </w:p>
        </w:tc>
      </w:tr>
      <w:tr w14:paraId="572AB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continue"/>
            <w:vAlign w:val="center"/>
          </w:tcPr>
          <w:p w14:paraId="1251CC47">
            <w:pPr>
              <w:pStyle w:val="9"/>
              <w:jc w:val="center"/>
              <w:rPr>
                <w:rFonts w:ascii="宋体" w:hAnsi="宋体" w:cs="宋体"/>
                <w:sz w:val="18"/>
                <w:szCs w:val="18"/>
              </w:rPr>
            </w:pPr>
          </w:p>
        </w:tc>
        <w:tc>
          <w:tcPr>
            <w:tcW w:w="3442" w:type="dxa"/>
            <w:vAlign w:val="center"/>
          </w:tcPr>
          <w:p w14:paraId="03A25A68">
            <w:pPr>
              <w:autoSpaceDE w:val="0"/>
              <w:autoSpaceDN w:val="0"/>
              <w:jc w:val="center"/>
              <w:rPr>
                <w:rFonts w:ascii="宋体" w:hAnsi="宋体" w:cs="宋体"/>
                <w:sz w:val="18"/>
                <w:szCs w:val="18"/>
              </w:rPr>
            </w:pPr>
            <w:r>
              <w:rPr>
                <w:rFonts w:hint="eastAsia" w:ascii="宋体" w:hAnsi="宋体" w:cs="宋体"/>
                <w:sz w:val="18"/>
                <w:szCs w:val="18"/>
              </w:rPr>
              <w:t>合计</w:t>
            </w:r>
          </w:p>
        </w:tc>
        <w:tc>
          <w:tcPr>
            <w:tcW w:w="1330" w:type="dxa"/>
            <w:vAlign w:val="center"/>
          </w:tcPr>
          <w:p w14:paraId="209B7D92">
            <w:pPr>
              <w:autoSpaceDE w:val="0"/>
              <w:autoSpaceDN w:val="0"/>
              <w:spacing w:line="360" w:lineRule="exact"/>
              <w:ind w:firstLine="180" w:firstLineChars="10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866</w:t>
            </w:r>
          </w:p>
        </w:tc>
        <w:tc>
          <w:tcPr>
            <w:tcW w:w="2014" w:type="dxa"/>
            <w:vAlign w:val="center"/>
          </w:tcPr>
          <w:p w14:paraId="477B9188">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lang w:val="en-US" w:eastAsia="zh-CN"/>
              </w:rPr>
              <w:t>30.50</w:t>
            </w:r>
            <w:r>
              <w:rPr>
                <w:rFonts w:hint="eastAsia" w:ascii="宋体" w:hAnsi="宋体" w:cs="宋体"/>
                <w:sz w:val="18"/>
                <w:szCs w:val="18"/>
              </w:rPr>
              <w:t>%</w:t>
            </w:r>
          </w:p>
        </w:tc>
      </w:tr>
      <w:tr w14:paraId="381C7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restart"/>
            <w:vAlign w:val="center"/>
          </w:tcPr>
          <w:p w14:paraId="69586DB1">
            <w:pPr>
              <w:pStyle w:val="9"/>
              <w:jc w:val="center"/>
              <w:rPr>
                <w:rFonts w:ascii="宋体" w:hAnsi="宋体" w:cs="宋体"/>
                <w:sz w:val="18"/>
                <w:szCs w:val="18"/>
              </w:rPr>
            </w:pPr>
            <w:r>
              <w:rPr>
                <w:rFonts w:hint="eastAsia" w:ascii="宋体" w:hAnsi="宋体" w:cs="宋体"/>
                <w:sz w:val="18"/>
                <w:szCs w:val="18"/>
              </w:rPr>
              <w:t>实践教学学时分配</w:t>
            </w:r>
          </w:p>
        </w:tc>
        <w:tc>
          <w:tcPr>
            <w:tcW w:w="3442" w:type="dxa"/>
            <w:vAlign w:val="center"/>
          </w:tcPr>
          <w:p w14:paraId="1E68ABF9">
            <w:pPr>
              <w:autoSpaceDE w:val="0"/>
              <w:autoSpaceDN w:val="0"/>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1330" w:type="dxa"/>
            <w:vAlign w:val="center"/>
          </w:tcPr>
          <w:p w14:paraId="542EA693">
            <w:pPr>
              <w:autoSpaceDE w:val="0"/>
              <w:autoSpaceDN w:val="0"/>
              <w:spacing w:line="360" w:lineRule="exact"/>
              <w:ind w:firstLine="180" w:firstLineChars="10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366</w:t>
            </w:r>
          </w:p>
        </w:tc>
        <w:tc>
          <w:tcPr>
            <w:tcW w:w="2014" w:type="dxa"/>
            <w:vAlign w:val="center"/>
          </w:tcPr>
          <w:p w14:paraId="25A17B72">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lang w:val="en-US" w:eastAsia="zh-CN"/>
              </w:rPr>
              <w:t>12.89</w:t>
            </w:r>
            <w:r>
              <w:rPr>
                <w:rFonts w:hint="eastAsia" w:ascii="宋体" w:hAnsi="宋体" w:cs="宋体"/>
                <w:sz w:val="18"/>
                <w:szCs w:val="18"/>
              </w:rPr>
              <w:t>%</w:t>
            </w:r>
          </w:p>
        </w:tc>
      </w:tr>
      <w:tr w14:paraId="1E690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continue"/>
            <w:vAlign w:val="center"/>
          </w:tcPr>
          <w:p w14:paraId="7DA4DAB9">
            <w:pPr>
              <w:autoSpaceDE w:val="0"/>
              <w:autoSpaceDN w:val="0"/>
              <w:ind w:firstLine="420"/>
              <w:jc w:val="center"/>
              <w:rPr>
                <w:rFonts w:ascii="宋体" w:hAnsi="宋体" w:cs="宋体"/>
                <w:sz w:val="18"/>
                <w:szCs w:val="18"/>
              </w:rPr>
            </w:pPr>
          </w:p>
        </w:tc>
        <w:tc>
          <w:tcPr>
            <w:tcW w:w="3442" w:type="dxa"/>
            <w:vAlign w:val="center"/>
          </w:tcPr>
          <w:p w14:paraId="5E0F63E5">
            <w:pPr>
              <w:autoSpaceDE w:val="0"/>
              <w:autoSpaceDN w:val="0"/>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1330" w:type="dxa"/>
            <w:vAlign w:val="center"/>
          </w:tcPr>
          <w:p w14:paraId="753FEE13">
            <w:pPr>
              <w:autoSpaceDE w:val="0"/>
              <w:autoSpaceDN w:val="0"/>
              <w:spacing w:line="360" w:lineRule="exact"/>
              <w:ind w:firstLine="180" w:firstLineChars="10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480</w:t>
            </w:r>
          </w:p>
        </w:tc>
        <w:tc>
          <w:tcPr>
            <w:tcW w:w="2014" w:type="dxa"/>
            <w:vAlign w:val="center"/>
          </w:tcPr>
          <w:p w14:paraId="2265A432">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lang w:val="en-US" w:eastAsia="zh-CN"/>
              </w:rPr>
              <w:t>16.90</w:t>
            </w:r>
            <w:r>
              <w:rPr>
                <w:rFonts w:hint="eastAsia" w:ascii="宋体" w:hAnsi="宋体" w:cs="宋体"/>
                <w:sz w:val="18"/>
                <w:szCs w:val="18"/>
              </w:rPr>
              <w:t>%</w:t>
            </w:r>
          </w:p>
        </w:tc>
      </w:tr>
      <w:tr w14:paraId="473D2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continue"/>
            <w:vAlign w:val="center"/>
          </w:tcPr>
          <w:p w14:paraId="48CC92D6">
            <w:pPr>
              <w:autoSpaceDE w:val="0"/>
              <w:autoSpaceDN w:val="0"/>
              <w:ind w:firstLine="420"/>
              <w:jc w:val="center"/>
              <w:rPr>
                <w:rFonts w:ascii="宋体" w:hAnsi="宋体" w:cs="宋体"/>
                <w:sz w:val="18"/>
                <w:szCs w:val="18"/>
              </w:rPr>
            </w:pPr>
          </w:p>
        </w:tc>
        <w:tc>
          <w:tcPr>
            <w:tcW w:w="3442" w:type="dxa"/>
            <w:vAlign w:val="center"/>
          </w:tcPr>
          <w:p w14:paraId="2AC7EFAC">
            <w:pPr>
              <w:autoSpaceDE w:val="0"/>
              <w:autoSpaceDN w:val="0"/>
              <w:jc w:val="center"/>
              <w:rPr>
                <w:rFonts w:hint="eastAsia" w:ascii="宋体" w:hAnsi="宋体" w:eastAsia="宋体" w:cs="宋体"/>
                <w:sz w:val="18"/>
                <w:szCs w:val="18"/>
                <w:lang w:eastAsia="zh-CN"/>
              </w:rPr>
            </w:pPr>
            <w:r>
              <w:rPr>
                <w:rFonts w:hint="eastAsia" w:ascii="宋体" w:hAnsi="宋体" w:cs="宋体"/>
                <w:sz w:val="18"/>
                <w:szCs w:val="18"/>
                <w:lang w:eastAsia="zh-CN"/>
              </w:rPr>
              <w:t>其他</w:t>
            </w:r>
          </w:p>
        </w:tc>
        <w:tc>
          <w:tcPr>
            <w:tcW w:w="1330" w:type="dxa"/>
            <w:vAlign w:val="center"/>
          </w:tcPr>
          <w:p w14:paraId="3DEF8EF5">
            <w:pPr>
              <w:autoSpaceDE w:val="0"/>
              <w:autoSpaceDN w:val="0"/>
              <w:spacing w:line="360" w:lineRule="exact"/>
              <w:ind w:firstLine="180" w:firstLineChars="10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1080</w:t>
            </w:r>
          </w:p>
        </w:tc>
        <w:tc>
          <w:tcPr>
            <w:tcW w:w="2014" w:type="dxa"/>
            <w:vAlign w:val="center"/>
          </w:tcPr>
          <w:p w14:paraId="3C39E3A3">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lang w:val="en-US" w:eastAsia="zh-CN"/>
              </w:rPr>
              <w:t>38.03</w:t>
            </w:r>
            <w:r>
              <w:rPr>
                <w:rFonts w:hint="eastAsia" w:ascii="宋体" w:hAnsi="宋体" w:cs="宋体"/>
                <w:sz w:val="18"/>
                <w:szCs w:val="18"/>
              </w:rPr>
              <w:t>%</w:t>
            </w:r>
          </w:p>
        </w:tc>
      </w:tr>
      <w:tr w14:paraId="4DBDD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continue"/>
            <w:vAlign w:val="center"/>
          </w:tcPr>
          <w:p w14:paraId="164950E1">
            <w:pPr>
              <w:autoSpaceDE w:val="0"/>
              <w:autoSpaceDN w:val="0"/>
              <w:ind w:firstLine="420"/>
              <w:jc w:val="center"/>
              <w:rPr>
                <w:rFonts w:ascii="宋体" w:hAnsi="宋体" w:cs="宋体"/>
                <w:sz w:val="18"/>
                <w:szCs w:val="18"/>
              </w:rPr>
            </w:pPr>
          </w:p>
        </w:tc>
        <w:tc>
          <w:tcPr>
            <w:tcW w:w="3442" w:type="dxa"/>
            <w:vAlign w:val="center"/>
          </w:tcPr>
          <w:p w14:paraId="4F50A11B">
            <w:pPr>
              <w:autoSpaceDE w:val="0"/>
              <w:autoSpaceDN w:val="0"/>
              <w:jc w:val="center"/>
              <w:rPr>
                <w:rFonts w:hint="eastAsia" w:ascii="宋体" w:hAnsi="宋体" w:cs="宋体"/>
                <w:sz w:val="18"/>
                <w:szCs w:val="18"/>
              </w:rPr>
            </w:pPr>
            <w:r>
              <w:rPr>
                <w:rFonts w:hint="eastAsia" w:ascii="宋体" w:hAnsi="宋体" w:cs="宋体"/>
                <w:sz w:val="18"/>
                <w:szCs w:val="18"/>
              </w:rPr>
              <w:t>合计</w:t>
            </w:r>
          </w:p>
        </w:tc>
        <w:tc>
          <w:tcPr>
            <w:tcW w:w="1330" w:type="dxa"/>
            <w:vAlign w:val="center"/>
          </w:tcPr>
          <w:p w14:paraId="6DA2D38A">
            <w:pPr>
              <w:autoSpaceDE w:val="0"/>
              <w:autoSpaceDN w:val="0"/>
              <w:spacing w:line="360" w:lineRule="exact"/>
              <w:ind w:firstLine="180" w:firstLineChars="100"/>
              <w:jc w:val="center"/>
              <w:rPr>
                <w:rFonts w:hint="default" w:ascii="宋体" w:hAnsi="宋体" w:eastAsia="宋体" w:cs="宋体"/>
                <w:sz w:val="18"/>
                <w:szCs w:val="18"/>
                <w:lang w:val="en-US" w:eastAsia="zh-CN"/>
              </w:rPr>
            </w:pPr>
            <w:r>
              <w:rPr>
                <w:rFonts w:hint="eastAsia" w:ascii="宋体" w:hAnsi="宋体" w:cs="宋体"/>
                <w:sz w:val="18"/>
                <w:szCs w:val="18"/>
              </w:rPr>
              <w:t>19</w:t>
            </w:r>
            <w:r>
              <w:rPr>
                <w:rFonts w:hint="eastAsia" w:ascii="宋体" w:hAnsi="宋体" w:cs="宋体"/>
                <w:sz w:val="18"/>
                <w:szCs w:val="18"/>
                <w:lang w:val="en-US" w:eastAsia="zh-CN"/>
              </w:rPr>
              <w:t>26</w:t>
            </w:r>
          </w:p>
        </w:tc>
        <w:tc>
          <w:tcPr>
            <w:tcW w:w="2014" w:type="dxa"/>
            <w:vAlign w:val="center"/>
          </w:tcPr>
          <w:p w14:paraId="0A645192">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67.</w:t>
            </w:r>
            <w:r>
              <w:rPr>
                <w:rFonts w:hint="eastAsia" w:ascii="宋体" w:hAnsi="宋体" w:cs="宋体"/>
                <w:sz w:val="18"/>
                <w:szCs w:val="18"/>
                <w:lang w:val="en-US" w:eastAsia="zh-CN"/>
              </w:rPr>
              <w:t>82</w:t>
            </w:r>
            <w:r>
              <w:rPr>
                <w:rFonts w:hint="eastAsia" w:ascii="宋体" w:hAnsi="宋体" w:cs="宋体"/>
                <w:sz w:val="18"/>
                <w:szCs w:val="18"/>
              </w:rPr>
              <w:t>%</w:t>
            </w:r>
          </w:p>
        </w:tc>
      </w:tr>
      <w:tr w14:paraId="65D3E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restart"/>
            <w:vAlign w:val="center"/>
          </w:tcPr>
          <w:p w14:paraId="7BF58F75">
            <w:pPr>
              <w:pStyle w:val="9"/>
              <w:jc w:val="center"/>
              <w:rPr>
                <w:rFonts w:ascii="宋体" w:hAnsi="宋体" w:cs="宋体"/>
                <w:sz w:val="18"/>
                <w:szCs w:val="18"/>
              </w:rPr>
            </w:pPr>
            <w:r>
              <w:rPr>
                <w:rFonts w:hint="eastAsia" w:ascii="宋体" w:hAnsi="宋体" w:cs="宋体"/>
                <w:sz w:val="18"/>
                <w:szCs w:val="18"/>
              </w:rPr>
              <w:t>选修课程学时分配</w:t>
            </w:r>
          </w:p>
        </w:tc>
        <w:tc>
          <w:tcPr>
            <w:tcW w:w="3442" w:type="dxa"/>
            <w:vAlign w:val="center"/>
          </w:tcPr>
          <w:p w14:paraId="19D816EF">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1330" w:type="dxa"/>
            <w:vAlign w:val="center"/>
          </w:tcPr>
          <w:p w14:paraId="3B0552D5">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64</w:t>
            </w:r>
          </w:p>
        </w:tc>
        <w:tc>
          <w:tcPr>
            <w:tcW w:w="2014" w:type="dxa"/>
            <w:vAlign w:val="center"/>
          </w:tcPr>
          <w:p w14:paraId="02C175D5">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2.25%</w:t>
            </w:r>
          </w:p>
        </w:tc>
      </w:tr>
      <w:tr w14:paraId="4F4D5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continue"/>
            <w:vAlign w:val="center"/>
          </w:tcPr>
          <w:p w14:paraId="4AAC6E91">
            <w:pPr>
              <w:pStyle w:val="9"/>
              <w:jc w:val="center"/>
              <w:rPr>
                <w:rFonts w:ascii="宋体" w:hAnsi="宋体" w:cs="宋体"/>
                <w:sz w:val="18"/>
                <w:szCs w:val="18"/>
              </w:rPr>
            </w:pPr>
          </w:p>
        </w:tc>
        <w:tc>
          <w:tcPr>
            <w:tcW w:w="3442" w:type="dxa"/>
            <w:vAlign w:val="center"/>
          </w:tcPr>
          <w:p w14:paraId="60E3FE2B">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公共基础任选修课程学时</w:t>
            </w:r>
          </w:p>
        </w:tc>
        <w:tc>
          <w:tcPr>
            <w:tcW w:w="1330" w:type="dxa"/>
            <w:vAlign w:val="center"/>
          </w:tcPr>
          <w:p w14:paraId="0F893DC5">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64</w:t>
            </w:r>
          </w:p>
        </w:tc>
        <w:tc>
          <w:tcPr>
            <w:tcW w:w="2014" w:type="dxa"/>
            <w:vAlign w:val="center"/>
          </w:tcPr>
          <w:p w14:paraId="73EA6816">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2.25%</w:t>
            </w:r>
          </w:p>
        </w:tc>
      </w:tr>
      <w:tr w14:paraId="2D752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553" w:type="dxa"/>
            <w:vMerge w:val="continue"/>
            <w:vAlign w:val="center"/>
          </w:tcPr>
          <w:p w14:paraId="1906E777">
            <w:pPr>
              <w:pStyle w:val="9"/>
              <w:jc w:val="center"/>
              <w:rPr>
                <w:rFonts w:ascii="宋体" w:hAnsi="宋体" w:cs="宋体"/>
                <w:sz w:val="18"/>
                <w:szCs w:val="18"/>
              </w:rPr>
            </w:pPr>
          </w:p>
        </w:tc>
        <w:tc>
          <w:tcPr>
            <w:tcW w:w="3442" w:type="dxa"/>
            <w:shd w:val="clear" w:color="auto" w:fill="auto"/>
            <w:vAlign w:val="center"/>
          </w:tcPr>
          <w:p w14:paraId="2871186E">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专业拓展（限选）课程学时</w:t>
            </w:r>
          </w:p>
        </w:tc>
        <w:tc>
          <w:tcPr>
            <w:tcW w:w="1330" w:type="dxa"/>
            <w:shd w:val="clear" w:color="auto" w:fill="auto"/>
            <w:vAlign w:val="center"/>
          </w:tcPr>
          <w:p w14:paraId="21DF3CA9">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192</w:t>
            </w:r>
          </w:p>
        </w:tc>
        <w:tc>
          <w:tcPr>
            <w:tcW w:w="2014" w:type="dxa"/>
            <w:vAlign w:val="center"/>
          </w:tcPr>
          <w:p w14:paraId="5F8C8C6A">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6.76%</w:t>
            </w:r>
          </w:p>
        </w:tc>
      </w:tr>
      <w:tr w14:paraId="4DE9D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553" w:type="dxa"/>
            <w:vMerge w:val="continue"/>
            <w:vAlign w:val="center"/>
          </w:tcPr>
          <w:p w14:paraId="0144FC48">
            <w:pPr>
              <w:pStyle w:val="9"/>
              <w:jc w:val="center"/>
              <w:rPr>
                <w:rFonts w:ascii="宋体" w:hAnsi="宋体" w:cs="宋体"/>
                <w:sz w:val="18"/>
                <w:szCs w:val="18"/>
              </w:rPr>
            </w:pPr>
          </w:p>
        </w:tc>
        <w:tc>
          <w:tcPr>
            <w:tcW w:w="3442" w:type="dxa"/>
            <w:vAlign w:val="center"/>
          </w:tcPr>
          <w:p w14:paraId="35A5BB70">
            <w:pPr>
              <w:autoSpaceDE w:val="0"/>
              <w:autoSpaceDN w:val="0"/>
              <w:jc w:val="center"/>
              <w:rPr>
                <w:rFonts w:ascii="宋体" w:hAnsi="宋体" w:cs="宋体"/>
                <w:sz w:val="18"/>
                <w:szCs w:val="18"/>
              </w:rPr>
            </w:pPr>
            <w:r>
              <w:rPr>
                <w:rFonts w:hint="eastAsia" w:ascii="宋体" w:hAnsi="宋体" w:cs="宋体"/>
                <w:sz w:val="18"/>
                <w:szCs w:val="18"/>
              </w:rPr>
              <w:t>合计</w:t>
            </w:r>
          </w:p>
        </w:tc>
        <w:tc>
          <w:tcPr>
            <w:tcW w:w="1330" w:type="dxa"/>
            <w:vAlign w:val="center"/>
          </w:tcPr>
          <w:p w14:paraId="7DB79965">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320</w:t>
            </w:r>
          </w:p>
        </w:tc>
        <w:tc>
          <w:tcPr>
            <w:tcW w:w="2014" w:type="dxa"/>
            <w:vAlign w:val="center"/>
          </w:tcPr>
          <w:p w14:paraId="6722F565">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11.27%</w:t>
            </w:r>
          </w:p>
        </w:tc>
      </w:tr>
      <w:tr w14:paraId="61E5C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4995" w:type="dxa"/>
            <w:gridSpan w:val="2"/>
            <w:vAlign w:val="center"/>
          </w:tcPr>
          <w:p w14:paraId="02A09B82">
            <w:pPr>
              <w:autoSpaceDE w:val="0"/>
              <w:autoSpaceDN w:val="0"/>
              <w:jc w:val="center"/>
              <w:rPr>
                <w:rFonts w:hint="eastAsia" w:ascii="宋体" w:hAnsi="宋体" w:eastAsia="宋体" w:cs="宋体"/>
                <w:sz w:val="18"/>
                <w:szCs w:val="18"/>
                <w:lang w:eastAsia="zh-CN"/>
              </w:rPr>
            </w:pPr>
            <w:r>
              <w:rPr>
                <w:rFonts w:hint="eastAsia" w:ascii="宋体" w:hAnsi="宋体" w:cs="宋体"/>
                <w:sz w:val="18"/>
                <w:szCs w:val="18"/>
                <w:lang w:eastAsia="zh-CN"/>
              </w:rPr>
              <w:t>总学时</w:t>
            </w:r>
          </w:p>
        </w:tc>
        <w:tc>
          <w:tcPr>
            <w:tcW w:w="3344" w:type="dxa"/>
            <w:gridSpan w:val="2"/>
            <w:vAlign w:val="center"/>
          </w:tcPr>
          <w:p w14:paraId="2641192E">
            <w:pPr>
              <w:autoSpaceDE w:val="0"/>
              <w:autoSpaceDN w:val="0"/>
              <w:spacing w:line="360" w:lineRule="exact"/>
              <w:ind w:firstLine="180" w:firstLineChars="10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2840</w:t>
            </w:r>
          </w:p>
        </w:tc>
      </w:tr>
    </w:tbl>
    <w:p w14:paraId="16A3FB68">
      <w:pPr>
        <w:pStyle w:val="3"/>
        <w:spacing w:beforeLines="0" w:afterLines="0" w:line="360" w:lineRule="atLeast"/>
        <w:ind w:firstLine="422"/>
      </w:pPr>
      <w:bookmarkStart w:id="53" w:name="_Toc21567"/>
      <w:bookmarkStart w:id="54" w:name="_Toc2894"/>
      <w:r>
        <w:rPr>
          <w:rFonts w:hint="eastAsia"/>
        </w:rPr>
        <w:t>（五）公共选修课清单</w:t>
      </w:r>
      <w:bookmarkEnd w:id="53"/>
      <w:bookmarkEnd w:id="54"/>
    </w:p>
    <w:p w14:paraId="61F8B4F4">
      <w:pPr>
        <w:jc w:val="center"/>
        <w:rPr>
          <w:rFonts w:ascii="宋体" w:hAnsi="宋体" w:cs="宋体"/>
          <w:b/>
          <w:bCs/>
          <w:szCs w:val="21"/>
        </w:rPr>
      </w:pPr>
      <w:r>
        <w:rPr>
          <w:rFonts w:hint="eastAsia" w:ascii="宋体" w:hAnsi="宋体" w:cs="宋体"/>
          <w:b/>
          <w:bCs/>
          <w:szCs w:val="21"/>
        </w:rPr>
        <w:t>公共选修课清单表</w:t>
      </w:r>
    </w:p>
    <w:tbl>
      <w:tblPr>
        <w:tblStyle w:val="35"/>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63809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B8A5E81">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16B14B96">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39267974">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1EE10CE7">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656B6C6E">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533C5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4E20A9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554F8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39B69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30829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4FC3F489">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8门课程任选2门</w:t>
            </w:r>
          </w:p>
          <w:p w14:paraId="0C0767E8">
            <w:pPr>
              <w:autoSpaceDE w:val="0"/>
              <w:autoSpaceDN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4BC7B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2AC55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D5520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198D4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4159F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BA9FC16">
            <w:pPr>
              <w:autoSpaceDE w:val="0"/>
              <w:autoSpaceDN w:val="0"/>
              <w:spacing w:line="360" w:lineRule="exact"/>
              <w:jc w:val="center"/>
              <w:rPr>
                <w:rFonts w:ascii="宋体" w:hAnsi="宋体" w:cs="宋体"/>
                <w:sz w:val="18"/>
                <w:szCs w:val="18"/>
                <w:lang w:val="zh-CN" w:eastAsia="en-US"/>
              </w:rPr>
            </w:pPr>
          </w:p>
        </w:tc>
      </w:tr>
      <w:tr w14:paraId="6D974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362A79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BDCF7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9BF01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A8365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1F491E7">
            <w:pPr>
              <w:autoSpaceDE w:val="0"/>
              <w:autoSpaceDN w:val="0"/>
              <w:spacing w:line="360" w:lineRule="exact"/>
              <w:jc w:val="center"/>
              <w:rPr>
                <w:rFonts w:ascii="宋体" w:hAnsi="宋体" w:cs="宋体"/>
                <w:sz w:val="18"/>
                <w:szCs w:val="18"/>
                <w:lang w:val="zh-CN" w:eastAsia="en-US"/>
              </w:rPr>
            </w:pPr>
          </w:p>
        </w:tc>
      </w:tr>
      <w:tr w14:paraId="03E6F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43A46D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6DC7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EBACC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83CF6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68A6CE5">
            <w:pPr>
              <w:autoSpaceDE w:val="0"/>
              <w:autoSpaceDN w:val="0"/>
              <w:spacing w:line="360" w:lineRule="exact"/>
              <w:jc w:val="center"/>
              <w:rPr>
                <w:rFonts w:ascii="宋体" w:hAnsi="宋体" w:cs="宋体"/>
                <w:sz w:val="18"/>
                <w:szCs w:val="18"/>
                <w:lang w:val="zh-CN" w:eastAsia="en-US"/>
              </w:rPr>
            </w:pPr>
          </w:p>
        </w:tc>
      </w:tr>
      <w:tr w14:paraId="7EAE9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75B30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570E7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B3B35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90272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8E175F7">
            <w:pPr>
              <w:autoSpaceDE w:val="0"/>
              <w:autoSpaceDN w:val="0"/>
              <w:spacing w:line="360" w:lineRule="exact"/>
              <w:jc w:val="center"/>
              <w:rPr>
                <w:rFonts w:ascii="宋体" w:hAnsi="宋体" w:cs="宋体"/>
                <w:sz w:val="18"/>
                <w:szCs w:val="18"/>
                <w:lang w:val="zh-CN" w:eastAsia="en-US"/>
              </w:rPr>
            </w:pPr>
          </w:p>
        </w:tc>
      </w:tr>
      <w:tr w14:paraId="75C2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A5B9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4E0BE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B581A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CB56C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1C0E7B0">
            <w:pPr>
              <w:autoSpaceDE w:val="0"/>
              <w:autoSpaceDN w:val="0"/>
              <w:spacing w:line="360" w:lineRule="exact"/>
              <w:jc w:val="center"/>
              <w:rPr>
                <w:rFonts w:ascii="宋体" w:hAnsi="宋体" w:cs="宋体"/>
                <w:sz w:val="18"/>
                <w:szCs w:val="18"/>
                <w:lang w:val="zh-CN" w:eastAsia="en-US"/>
              </w:rPr>
            </w:pPr>
          </w:p>
        </w:tc>
      </w:tr>
      <w:tr w14:paraId="7213F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D7957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8FCB5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1978F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9761D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3D8DB7A">
            <w:pPr>
              <w:autoSpaceDE w:val="0"/>
              <w:autoSpaceDN w:val="0"/>
              <w:spacing w:line="360" w:lineRule="exact"/>
              <w:jc w:val="center"/>
              <w:rPr>
                <w:rFonts w:ascii="宋体" w:hAnsi="宋体" w:cs="宋体"/>
                <w:sz w:val="18"/>
                <w:szCs w:val="18"/>
                <w:lang w:val="zh-CN" w:eastAsia="en-US"/>
              </w:rPr>
            </w:pPr>
          </w:p>
        </w:tc>
      </w:tr>
      <w:tr w14:paraId="15BEF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FDE1A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2484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7EC6E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BDE58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285AFC29">
            <w:pPr>
              <w:autoSpaceDE w:val="0"/>
              <w:autoSpaceDN w:val="0"/>
              <w:spacing w:line="360" w:lineRule="exact"/>
              <w:jc w:val="center"/>
              <w:rPr>
                <w:rFonts w:ascii="宋体" w:hAnsi="宋体" w:cs="宋体"/>
                <w:sz w:val="18"/>
                <w:szCs w:val="18"/>
                <w:lang w:val="zh-CN" w:eastAsia="en-US"/>
              </w:rPr>
            </w:pPr>
          </w:p>
        </w:tc>
      </w:tr>
      <w:tr w14:paraId="2F0CA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0AA3E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A4F2A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5B462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0B8A1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7CFC268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49B03F28">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5CA99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D667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65550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4E76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496BA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7BC8AC8">
            <w:pPr>
              <w:autoSpaceDE w:val="0"/>
              <w:autoSpaceDN w:val="0"/>
              <w:spacing w:line="360" w:lineRule="exact"/>
              <w:jc w:val="center"/>
              <w:rPr>
                <w:rFonts w:ascii="宋体" w:hAnsi="宋体" w:cs="宋体"/>
                <w:sz w:val="18"/>
                <w:szCs w:val="18"/>
                <w:lang w:val="zh-CN" w:eastAsia="en-US"/>
              </w:rPr>
            </w:pPr>
          </w:p>
        </w:tc>
      </w:tr>
      <w:tr w14:paraId="5A4F3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88C93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5183A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7702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C5F55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F5DFFE6">
            <w:pPr>
              <w:autoSpaceDE w:val="0"/>
              <w:autoSpaceDN w:val="0"/>
              <w:spacing w:line="360" w:lineRule="exact"/>
              <w:jc w:val="center"/>
              <w:rPr>
                <w:rFonts w:ascii="宋体" w:hAnsi="宋体" w:cs="宋体"/>
                <w:sz w:val="18"/>
                <w:szCs w:val="18"/>
                <w:lang w:val="zh-CN" w:eastAsia="en-US"/>
              </w:rPr>
            </w:pPr>
          </w:p>
        </w:tc>
      </w:tr>
      <w:tr w14:paraId="1EAB3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2AB9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C9ECD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91D33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9BF43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6EDB0AB">
            <w:pPr>
              <w:autoSpaceDE w:val="0"/>
              <w:autoSpaceDN w:val="0"/>
              <w:spacing w:line="360" w:lineRule="exact"/>
              <w:jc w:val="center"/>
              <w:rPr>
                <w:rFonts w:ascii="宋体" w:hAnsi="宋体" w:cs="宋体"/>
                <w:sz w:val="18"/>
                <w:szCs w:val="18"/>
                <w:lang w:val="zh-CN" w:eastAsia="en-US"/>
              </w:rPr>
            </w:pPr>
          </w:p>
        </w:tc>
      </w:tr>
      <w:tr w14:paraId="157EE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619D0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FDD1B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A8B53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7145F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9EB10B0">
            <w:pPr>
              <w:autoSpaceDE w:val="0"/>
              <w:autoSpaceDN w:val="0"/>
              <w:spacing w:line="360" w:lineRule="exact"/>
              <w:jc w:val="center"/>
              <w:rPr>
                <w:rFonts w:ascii="宋体" w:hAnsi="宋体" w:cs="宋体"/>
                <w:sz w:val="18"/>
                <w:szCs w:val="18"/>
                <w:lang w:val="zh-CN" w:eastAsia="en-US"/>
              </w:rPr>
            </w:pPr>
          </w:p>
        </w:tc>
      </w:tr>
      <w:tr w14:paraId="2123D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AAE87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32DC1C">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331B5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C8361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4B5C8F0">
            <w:pPr>
              <w:autoSpaceDE w:val="0"/>
              <w:autoSpaceDN w:val="0"/>
              <w:spacing w:line="360" w:lineRule="exact"/>
              <w:jc w:val="center"/>
              <w:rPr>
                <w:rFonts w:ascii="宋体" w:hAnsi="宋体" w:cs="宋体"/>
                <w:sz w:val="18"/>
                <w:szCs w:val="18"/>
                <w:lang w:val="zh-CN" w:eastAsia="en-US"/>
              </w:rPr>
            </w:pPr>
          </w:p>
        </w:tc>
      </w:tr>
      <w:tr w14:paraId="74DEB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3581D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09B753">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17B37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81D90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42E5EE6">
            <w:pPr>
              <w:autoSpaceDE w:val="0"/>
              <w:autoSpaceDN w:val="0"/>
              <w:spacing w:line="360" w:lineRule="exact"/>
              <w:jc w:val="center"/>
              <w:rPr>
                <w:rFonts w:ascii="宋体" w:hAnsi="宋体" w:cs="宋体"/>
                <w:sz w:val="18"/>
                <w:szCs w:val="18"/>
                <w:lang w:eastAsia="en-US"/>
              </w:rPr>
            </w:pPr>
          </w:p>
        </w:tc>
      </w:tr>
      <w:tr w14:paraId="540D6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E8518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7E201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94E86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38D5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106955B">
            <w:pPr>
              <w:autoSpaceDE w:val="0"/>
              <w:autoSpaceDN w:val="0"/>
              <w:spacing w:line="360" w:lineRule="exact"/>
              <w:jc w:val="center"/>
              <w:rPr>
                <w:rFonts w:ascii="宋体" w:hAnsi="宋体" w:cs="宋体"/>
                <w:sz w:val="18"/>
                <w:szCs w:val="18"/>
                <w:lang w:val="zh-CN" w:eastAsia="en-US"/>
              </w:rPr>
            </w:pPr>
          </w:p>
        </w:tc>
      </w:tr>
      <w:tr w14:paraId="65EB8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F39B9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6F30E0">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49C3A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A5B63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4BE2F88">
            <w:pPr>
              <w:autoSpaceDE w:val="0"/>
              <w:autoSpaceDN w:val="0"/>
              <w:spacing w:line="360" w:lineRule="exact"/>
              <w:jc w:val="center"/>
              <w:rPr>
                <w:rFonts w:ascii="宋体" w:hAnsi="宋体" w:cs="宋体"/>
                <w:sz w:val="18"/>
                <w:szCs w:val="18"/>
                <w:lang w:val="zh-CN" w:eastAsia="en-US"/>
              </w:rPr>
            </w:pPr>
          </w:p>
        </w:tc>
      </w:tr>
      <w:tr w14:paraId="505D1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105F7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E8FA1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B6D67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BA757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4E8FEFD">
            <w:pPr>
              <w:autoSpaceDE w:val="0"/>
              <w:autoSpaceDN w:val="0"/>
              <w:spacing w:line="360" w:lineRule="exact"/>
              <w:jc w:val="center"/>
              <w:rPr>
                <w:rFonts w:ascii="宋体" w:hAnsi="宋体" w:cs="宋体"/>
                <w:sz w:val="18"/>
                <w:szCs w:val="18"/>
                <w:lang w:eastAsia="en-US"/>
              </w:rPr>
            </w:pPr>
          </w:p>
        </w:tc>
      </w:tr>
      <w:tr w14:paraId="1B823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88393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95155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984F7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05CDC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699A121">
            <w:pPr>
              <w:autoSpaceDE w:val="0"/>
              <w:autoSpaceDN w:val="0"/>
              <w:spacing w:line="360" w:lineRule="exact"/>
              <w:jc w:val="center"/>
              <w:rPr>
                <w:rFonts w:ascii="宋体" w:hAnsi="宋体" w:cs="宋体"/>
                <w:sz w:val="18"/>
                <w:szCs w:val="18"/>
                <w:lang w:eastAsia="en-US"/>
              </w:rPr>
            </w:pPr>
          </w:p>
        </w:tc>
      </w:tr>
      <w:tr w14:paraId="4FE57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915A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24231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227B8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7EA35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CC5CC2A">
            <w:pPr>
              <w:autoSpaceDE w:val="0"/>
              <w:autoSpaceDN w:val="0"/>
              <w:spacing w:line="360" w:lineRule="exact"/>
              <w:jc w:val="center"/>
              <w:rPr>
                <w:rFonts w:ascii="宋体" w:hAnsi="宋体" w:cs="宋体"/>
                <w:sz w:val="18"/>
                <w:szCs w:val="18"/>
                <w:lang w:eastAsia="en-US"/>
              </w:rPr>
            </w:pPr>
          </w:p>
        </w:tc>
      </w:tr>
      <w:tr w14:paraId="0EE74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92963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48CB62">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B22AA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DF410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461D961">
            <w:pPr>
              <w:autoSpaceDE w:val="0"/>
              <w:autoSpaceDN w:val="0"/>
              <w:spacing w:line="360" w:lineRule="exact"/>
              <w:jc w:val="center"/>
              <w:rPr>
                <w:rFonts w:ascii="宋体" w:hAnsi="宋体" w:cs="宋体"/>
                <w:sz w:val="18"/>
                <w:szCs w:val="18"/>
                <w:lang w:eastAsia="en-US"/>
              </w:rPr>
            </w:pPr>
          </w:p>
        </w:tc>
      </w:tr>
      <w:tr w14:paraId="25988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3C1C9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3F2FB08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0641EEA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31B1DB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CD16CF3">
            <w:pPr>
              <w:autoSpaceDE w:val="0"/>
              <w:autoSpaceDN w:val="0"/>
              <w:spacing w:line="360" w:lineRule="exact"/>
              <w:jc w:val="center"/>
              <w:rPr>
                <w:rFonts w:ascii="宋体" w:hAnsi="宋体" w:cs="宋体"/>
                <w:sz w:val="18"/>
                <w:szCs w:val="18"/>
                <w:lang w:eastAsia="en-US"/>
              </w:rPr>
            </w:pPr>
          </w:p>
        </w:tc>
      </w:tr>
      <w:tr w14:paraId="71CB7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05D16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14413EC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3B46E2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ABDA55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298697A">
            <w:pPr>
              <w:autoSpaceDE w:val="0"/>
              <w:autoSpaceDN w:val="0"/>
              <w:spacing w:line="360" w:lineRule="exact"/>
              <w:jc w:val="center"/>
              <w:rPr>
                <w:rFonts w:ascii="宋体" w:hAnsi="宋体" w:cs="宋体"/>
                <w:sz w:val="18"/>
                <w:szCs w:val="18"/>
                <w:lang w:eastAsia="en-US"/>
              </w:rPr>
            </w:pPr>
          </w:p>
        </w:tc>
      </w:tr>
      <w:tr w14:paraId="646F5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914FA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4930A55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3FB058E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ECC1A8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476F15C">
            <w:pPr>
              <w:autoSpaceDE w:val="0"/>
              <w:autoSpaceDN w:val="0"/>
              <w:spacing w:line="360" w:lineRule="exact"/>
              <w:jc w:val="center"/>
              <w:rPr>
                <w:rFonts w:ascii="宋体" w:hAnsi="宋体" w:cs="宋体"/>
                <w:sz w:val="18"/>
                <w:szCs w:val="18"/>
                <w:lang w:eastAsia="en-US"/>
              </w:rPr>
            </w:pPr>
          </w:p>
        </w:tc>
      </w:tr>
      <w:tr w14:paraId="75F74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EF581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15350A8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649D54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1FFD8F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B8F3E53">
            <w:pPr>
              <w:autoSpaceDE w:val="0"/>
              <w:autoSpaceDN w:val="0"/>
              <w:spacing w:line="360" w:lineRule="exact"/>
              <w:jc w:val="center"/>
              <w:rPr>
                <w:rFonts w:ascii="宋体" w:hAnsi="宋体" w:cs="宋体"/>
                <w:sz w:val="18"/>
                <w:szCs w:val="18"/>
                <w:lang w:eastAsia="en-US"/>
              </w:rPr>
            </w:pPr>
          </w:p>
        </w:tc>
      </w:tr>
      <w:tr w14:paraId="273EC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E608C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3369A85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57C9F9E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9CE44B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010E8AA">
            <w:pPr>
              <w:autoSpaceDE w:val="0"/>
              <w:autoSpaceDN w:val="0"/>
              <w:spacing w:line="360" w:lineRule="exact"/>
              <w:jc w:val="center"/>
              <w:rPr>
                <w:rFonts w:ascii="宋体" w:hAnsi="宋体" w:cs="宋体"/>
                <w:sz w:val="18"/>
                <w:szCs w:val="18"/>
                <w:lang w:eastAsia="en-US"/>
              </w:rPr>
            </w:pPr>
          </w:p>
        </w:tc>
      </w:tr>
      <w:tr w14:paraId="70AEF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62497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7264DBC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03EA954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3D06F3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0B98A6E">
            <w:pPr>
              <w:autoSpaceDE w:val="0"/>
              <w:autoSpaceDN w:val="0"/>
              <w:spacing w:line="360" w:lineRule="exact"/>
              <w:jc w:val="center"/>
              <w:rPr>
                <w:rFonts w:ascii="宋体" w:hAnsi="宋体" w:cs="宋体"/>
                <w:sz w:val="18"/>
                <w:szCs w:val="18"/>
                <w:lang w:eastAsia="en-US"/>
              </w:rPr>
            </w:pPr>
          </w:p>
        </w:tc>
      </w:tr>
      <w:tr w14:paraId="1F11C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21D03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2C628EC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6F5322E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9DEA14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D31AC43">
            <w:pPr>
              <w:autoSpaceDE w:val="0"/>
              <w:autoSpaceDN w:val="0"/>
              <w:spacing w:line="360" w:lineRule="exact"/>
              <w:jc w:val="center"/>
              <w:rPr>
                <w:rFonts w:ascii="宋体" w:hAnsi="宋体" w:cs="宋体"/>
                <w:sz w:val="18"/>
                <w:szCs w:val="18"/>
                <w:lang w:eastAsia="en-US"/>
              </w:rPr>
            </w:pPr>
          </w:p>
        </w:tc>
      </w:tr>
      <w:tr w14:paraId="09B97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2E2E8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7CF683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69DAC6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D4CE84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A02F4ED">
            <w:pPr>
              <w:autoSpaceDE w:val="0"/>
              <w:autoSpaceDN w:val="0"/>
              <w:spacing w:line="360" w:lineRule="exact"/>
              <w:jc w:val="center"/>
              <w:rPr>
                <w:rFonts w:ascii="宋体" w:hAnsi="宋体" w:cs="宋体"/>
                <w:sz w:val="18"/>
                <w:szCs w:val="18"/>
                <w:lang w:eastAsia="en-US"/>
              </w:rPr>
            </w:pPr>
          </w:p>
        </w:tc>
      </w:tr>
      <w:tr w14:paraId="79DF4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13DA7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31789D9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644673A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FF5944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A9548F1">
            <w:pPr>
              <w:autoSpaceDE w:val="0"/>
              <w:autoSpaceDN w:val="0"/>
              <w:spacing w:line="360" w:lineRule="exact"/>
              <w:jc w:val="center"/>
              <w:rPr>
                <w:rFonts w:ascii="宋体" w:hAnsi="宋体" w:cs="宋体"/>
                <w:sz w:val="18"/>
                <w:szCs w:val="18"/>
                <w:lang w:eastAsia="en-US"/>
              </w:rPr>
            </w:pPr>
          </w:p>
        </w:tc>
      </w:tr>
      <w:tr w14:paraId="51FEC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66A5A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285A881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6A5506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88F8FA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6912210">
            <w:pPr>
              <w:autoSpaceDE w:val="0"/>
              <w:autoSpaceDN w:val="0"/>
              <w:spacing w:line="360" w:lineRule="exact"/>
              <w:jc w:val="center"/>
              <w:rPr>
                <w:rFonts w:ascii="宋体" w:hAnsi="宋体" w:cs="宋体"/>
                <w:sz w:val="18"/>
                <w:szCs w:val="18"/>
                <w:lang w:eastAsia="en-US"/>
              </w:rPr>
            </w:pPr>
          </w:p>
        </w:tc>
      </w:tr>
      <w:tr w14:paraId="1C524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47AE6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6E4B58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426F004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2C7C71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1116F99">
            <w:pPr>
              <w:autoSpaceDE w:val="0"/>
              <w:autoSpaceDN w:val="0"/>
              <w:spacing w:line="360" w:lineRule="exact"/>
              <w:jc w:val="center"/>
              <w:rPr>
                <w:rFonts w:ascii="宋体" w:hAnsi="宋体" w:cs="宋体"/>
                <w:sz w:val="18"/>
                <w:szCs w:val="18"/>
                <w:lang w:eastAsia="en-US"/>
              </w:rPr>
            </w:pPr>
          </w:p>
        </w:tc>
      </w:tr>
      <w:tr w14:paraId="0E9A7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5A53C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4712791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0385D80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655644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4192FE02">
            <w:pPr>
              <w:autoSpaceDE w:val="0"/>
              <w:autoSpaceDN w:val="0"/>
              <w:spacing w:line="360" w:lineRule="exact"/>
              <w:jc w:val="center"/>
              <w:rPr>
                <w:rFonts w:ascii="宋体" w:hAnsi="宋体" w:cs="宋体"/>
                <w:sz w:val="18"/>
                <w:szCs w:val="18"/>
                <w:lang w:eastAsia="en-US"/>
              </w:rPr>
            </w:pPr>
          </w:p>
        </w:tc>
      </w:tr>
    </w:tbl>
    <w:p w14:paraId="7CFA685C">
      <w:pPr>
        <w:pStyle w:val="2"/>
        <w:spacing w:beforeLines="0" w:afterLines="0" w:line="360" w:lineRule="atLeast"/>
        <w:ind w:firstLine="482"/>
        <w:rPr>
          <w:rFonts w:hint="default"/>
        </w:rPr>
      </w:pPr>
      <w:bookmarkStart w:id="55" w:name="_Toc26153"/>
      <w:bookmarkStart w:id="56" w:name="_Toc10143"/>
      <w:r>
        <w:t>八、实施保障</w:t>
      </w:r>
      <w:bookmarkEnd w:id="55"/>
      <w:bookmarkEnd w:id="56"/>
    </w:p>
    <w:p w14:paraId="1A8CD8A4">
      <w:pPr>
        <w:widowControl/>
        <w:spacing w:line="360" w:lineRule="atLeast"/>
        <w:ind w:firstLine="420" w:firstLineChars="200"/>
        <w:jc w:val="left"/>
        <w:rPr>
          <w:rFonts w:ascii="宋体" w:hAnsi="宋体" w:cs="宋体"/>
          <w:bCs/>
          <w:szCs w:val="21"/>
        </w:rPr>
      </w:pPr>
      <w:r>
        <w:rPr>
          <w:rFonts w:hint="eastAsia" w:ascii="宋体" w:hAnsi="宋体" w:cs="宋体"/>
          <w:bCs/>
          <w:szCs w:val="21"/>
        </w:rPr>
        <w:t>主要包括师资队伍、教学设施、教学资源、教学方法、学习评价、质量管理等方面。</w:t>
      </w:r>
    </w:p>
    <w:p w14:paraId="05B408EF">
      <w:pPr>
        <w:pStyle w:val="3"/>
        <w:spacing w:beforeLines="0" w:afterLines="0" w:line="360" w:lineRule="atLeast"/>
        <w:ind w:firstLine="422"/>
      </w:pPr>
      <w:bookmarkStart w:id="57" w:name="_Toc14624"/>
      <w:bookmarkStart w:id="58" w:name="_Toc13388"/>
      <w:bookmarkStart w:id="59" w:name="_Toc10563"/>
      <w:bookmarkStart w:id="60" w:name="_Toc16067"/>
      <w:r>
        <w:rPr>
          <w:rFonts w:hint="eastAsia"/>
        </w:rPr>
        <w:t>（一）师资队伍</w:t>
      </w:r>
      <w:bookmarkEnd w:id="57"/>
      <w:bookmarkEnd w:id="58"/>
      <w:bookmarkEnd w:id="59"/>
      <w:bookmarkEnd w:id="60"/>
    </w:p>
    <w:p w14:paraId="6A4955EA">
      <w:pPr>
        <w:adjustRightInd w:val="0"/>
        <w:snapToGrid w:val="0"/>
        <w:spacing w:line="360" w:lineRule="atLeast"/>
        <w:ind w:firstLine="420" w:firstLineChars="200"/>
        <w:outlineLvl w:val="2"/>
        <w:rPr>
          <w:rFonts w:ascii="宋体" w:hAnsi="宋体" w:cs="宋体"/>
          <w:b/>
          <w:bCs/>
          <w:szCs w:val="21"/>
        </w:rPr>
      </w:pPr>
      <w:r>
        <w:rPr>
          <w:rFonts w:ascii="宋体" w:hAnsi="宋体" w:cs="宋体"/>
          <w:szCs w:val="21"/>
        </w:rPr>
        <w:t>按照“四有好老师”“四个相统一”“四个引路人”的要求建设专业教师队伍，将师德师风作为教师队伍建设的第一标准</w:t>
      </w:r>
      <w:r>
        <w:rPr>
          <w:rFonts w:hint="eastAsia" w:ascii="宋体" w:hAnsi="宋体" w:cs="宋体"/>
          <w:szCs w:val="21"/>
        </w:rPr>
        <w:t>。</w:t>
      </w:r>
    </w:p>
    <w:p w14:paraId="3CD3854C">
      <w:pPr>
        <w:adjustRightInd w:val="0"/>
        <w:snapToGrid w:val="0"/>
        <w:spacing w:line="360" w:lineRule="atLeast"/>
        <w:ind w:firstLine="422" w:firstLineChars="200"/>
        <w:outlineLvl w:val="2"/>
        <w:rPr>
          <w:rFonts w:ascii="宋体" w:hAnsi="宋体" w:cs="宋体"/>
          <w:b/>
          <w:bCs/>
          <w:szCs w:val="21"/>
        </w:rPr>
      </w:pPr>
      <w:r>
        <w:rPr>
          <w:rFonts w:hint="eastAsia" w:ascii="宋体" w:hAnsi="宋体" w:cs="宋体"/>
          <w:b/>
          <w:bCs/>
          <w:szCs w:val="21"/>
        </w:rPr>
        <w:t>1.队伍结构</w:t>
      </w:r>
    </w:p>
    <w:tbl>
      <w:tblPr>
        <w:tblStyle w:val="26"/>
        <w:tblpPr w:leftFromText="181" w:rightFromText="181" w:vertAnchor="text" w:tblpXSpec="center" w:tblpY="1"/>
        <w:tblOverlap w:val="never"/>
        <w:tblW w:w="8312" w:type="dxa"/>
        <w:jc w:val="center"/>
        <w:tblLayout w:type="fixed"/>
        <w:tblCellMar>
          <w:top w:w="0" w:type="dxa"/>
          <w:left w:w="108" w:type="dxa"/>
          <w:bottom w:w="0" w:type="dxa"/>
          <w:right w:w="108" w:type="dxa"/>
        </w:tblCellMar>
      </w:tblPr>
      <w:tblGrid>
        <w:gridCol w:w="1644"/>
        <w:gridCol w:w="1857"/>
        <w:gridCol w:w="1970"/>
        <w:gridCol w:w="1608"/>
        <w:gridCol w:w="1233"/>
      </w:tblGrid>
      <w:tr w14:paraId="6225A5AD">
        <w:tblPrEx>
          <w:tblCellMar>
            <w:top w:w="0" w:type="dxa"/>
            <w:left w:w="108" w:type="dxa"/>
            <w:bottom w:w="0" w:type="dxa"/>
            <w:right w:w="108" w:type="dxa"/>
          </w:tblCellMar>
        </w:tblPrEx>
        <w:trPr>
          <w:trHeight w:val="474" w:hRule="atLeast"/>
          <w:jc w:val="center"/>
        </w:trPr>
        <w:tc>
          <w:tcPr>
            <w:tcW w:w="5471" w:type="dxa"/>
            <w:gridSpan w:val="3"/>
            <w:tcBorders>
              <w:top w:val="single" w:color="000000" w:sz="4" w:space="0"/>
              <w:left w:val="single" w:color="000000" w:sz="4" w:space="0"/>
              <w:bottom w:val="single" w:color="000000" w:sz="4" w:space="0"/>
              <w:right w:val="single" w:color="auto" w:sz="4" w:space="0"/>
            </w:tcBorders>
            <w:vAlign w:val="center"/>
          </w:tcPr>
          <w:p w14:paraId="6F8A596C">
            <w:pPr>
              <w:adjustRightInd w:val="0"/>
              <w:snapToGrid w:val="0"/>
              <w:jc w:val="center"/>
              <w:rPr>
                <w:rFonts w:ascii="宋体" w:hAnsi="宋体" w:cs="宋体"/>
                <w:b/>
                <w:bCs/>
                <w:sz w:val="18"/>
                <w:szCs w:val="18"/>
              </w:rPr>
            </w:pPr>
            <w:r>
              <w:rPr>
                <w:rFonts w:hint="eastAsia" w:ascii="宋体" w:hAnsi="宋体" w:cs="宋体"/>
                <w:b/>
                <w:bCs/>
                <w:sz w:val="18"/>
                <w:szCs w:val="18"/>
              </w:rPr>
              <w:t>专业课程教师配置总数：60人</w:t>
            </w:r>
          </w:p>
        </w:tc>
        <w:tc>
          <w:tcPr>
            <w:tcW w:w="2841" w:type="dxa"/>
            <w:gridSpan w:val="2"/>
            <w:tcBorders>
              <w:top w:val="single" w:color="000000" w:sz="4" w:space="0"/>
              <w:left w:val="single" w:color="auto" w:sz="4" w:space="0"/>
              <w:bottom w:val="single" w:color="000000" w:sz="4" w:space="0"/>
              <w:right w:val="single" w:color="000000" w:sz="4" w:space="0"/>
            </w:tcBorders>
            <w:vAlign w:val="center"/>
          </w:tcPr>
          <w:p w14:paraId="2B057BDE">
            <w:pPr>
              <w:adjustRightInd w:val="0"/>
              <w:snapToGrid w:val="0"/>
              <w:jc w:val="center"/>
              <w:rPr>
                <w:rFonts w:ascii="宋体" w:hAnsi="宋体" w:cs="宋体"/>
                <w:b/>
                <w:bCs/>
                <w:sz w:val="18"/>
                <w:szCs w:val="18"/>
              </w:rPr>
            </w:pPr>
            <w:r>
              <w:rPr>
                <w:rFonts w:hint="eastAsia" w:ascii="宋体" w:hAnsi="宋体" w:cs="宋体"/>
                <w:b/>
                <w:bCs/>
                <w:sz w:val="18"/>
                <w:szCs w:val="18"/>
              </w:rPr>
              <w:t>生师比：  16:1</w:t>
            </w:r>
          </w:p>
        </w:tc>
      </w:tr>
      <w:tr w14:paraId="16E9254F">
        <w:tblPrEx>
          <w:tblCellMar>
            <w:top w:w="0" w:type="dxa"/>
            <w:left w:w="108" w:type="dxa"/>
            <w:bottom w:w="0" w:type="dxa"/>
            <w:right w:w="108" w:type="dxa"/>
          </w:tblCellMar>
        </w:tblPrEx>
        <w:trPr>
          <w:trHeight w:val="397" w:hRule="atLeast"/>
          <w:jc w:val="center"/>
        </w:trPr>
        <w:tc>
          <w:tcPr>
            <w:tcW w:w="1644" w:type="dxa"/>
            <w:tcBorders>
              <w:top w:val="single" w:color="000000" w:sz="4" w:space="0"/>
              <w:left w:val="single" w:color="000000" w:sz="4" w:space="0"/>
              <w:bottom w:val="single" w:color="000000" w:sz="4" w:space="0"/>
              <w:right w:val="single" w:color="auto" w:sz="4" w:space="0"/>
            </w:tcBorders>
            <w:vAlign w:val="center"/>
          </w:tcPr>
          <w:p w14:paraId="55D91DE4">
            <w:pPr>
              <w:adjustRightInd w:val="0"/>
              <w:snapToGrid w:val="0"/>
              <w:jc w:val="center"/>
              <w:rPr>
                <w:rFonts w:ascii="宋体" w:hAnsi="宋体" w:cs="宋体"/>
                <w:b/>
                <w:bCs/>
                <w:sz w:val="18"/>
                <w:szCs w:val="18"/>
              </w:rPr>
            </w:pPr>
            <w:r>
              <w:rPr>
                <w:rFonts w:hint="eastAsia" w:ascii="宋体" w:hAnsi="宋体" w:cs="宋体"/>
                <w:b/>
                <w:bCs/>
                <w:sz w:val="18"/>
                <w:szCs w:val="18"/>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5167F2EC">
            <w:pPr>
              <w:adjustRightInd w:val="0"/>
              <w:snapToGrid w:val="0"/>
              <w:jc w:val="center"/>
              <w:rPr>
                <w:rFonts w:ascii="宋体" w:hAnsi="宋体" w:cs="宋体"/>
                <w:b/>
                <w:bCs/>
                <w:sz w:val="18"/>
                <w:szCs w:val="18"/>
              </w:rPr>
            </w:pPr>
            <w:r>
              <w:rPr>
                <w:rFonts w:hint="eastAsia" w:ascii="宋体" w:hAnsi="宋体" w:cs="宋体"/>
                <w:b/>
                <w:bCs/>
                <w:sz w:val="18"/>
                <w:szCs w:val="18"/>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3C90DE46">
            <w:pPr>
              <w:adjustRightInd w:val="0"/>
              <w:snapToGrid w:val="0"/>
              <w:jc w:val="center"/>
              <w:rPr>
                <w:rFonts w:ascii="宋体" w:hAnsi="宋体" w:cs="宋体"/>
                <w:b/>
                <w:bCs/>
                <w:sz w:val="18"/>
                <w:szCs w:val="18"/>
              </w:rPr>
            </w:pPr>
            <w:r>
              <w:rPr>
                <w:rFonts w:hint="eastAsia" w:ascii="宋体" w:hAnsi="宋体" w:cs="宋体"/>
                <w:b/>
                <w:bCs/>
                <w:sz w:val="18"/>
                <w:szCs w:val="18"/>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53D0FEEB">
            <w:pPr>
              <w:adjustRightInd w:val="0"/>
              <w:snapToGrid w:val="0"/>
              <w:jc w:val="center"/>
              <w:rPr>
                <w:rFonts w:ascii="宋体" w:hAnsi="宋体" w:cs="宋体"/>
                <w:b/>
                <w:bCs/>
                <w:sz w:val="18"/>
                <w:szCs w:val="18"/>
              </w:rPr>
            </w:pPr>
            <w:r>
              <w:rPr>
                <w:rFonts w:hint="eastAsia" w:ascii="宋体" w:hAnsi="宋体" w:cs="宋体"/>
                <w:b/>
                <w:bCs/>
                <w:sz w:val="18"/>
                <w:szCs w:val="18"/>
              </w:rPr>
              <w:t>比例（%)</w:t>
            </w:r>
          </w:p>
        </w:tc>
        <w:tc>
          <w:tcPr>
            <w:tcW w:w="1233" w:type="dxa"/>
            <w:tcBorders>
              <w:top w:val="single" w:color="000000" w:sz="4" w:space="0"/>
              <w:left w:val="single" w:color="000000" w:sz="4" w:space="0"/>
              <w:bottom w:val="single" w:color="000000" w:sz="4" w:space="0"/>
              <w:right w:val="single" w:color="000000" w:sz="4" w:space="0"/>
            </w:tcBorders>
            <w:vAlign w:val="center"/>
          </w:tcPr>
          <w:p w14:paraId="3BC307FC">
            <w:pPr>
              <w:adjustRightInd w:val="0"/>
              <w:snapToGrid w:val="0"/>
              <w:jc w:val="center"/>
              <w:rPr>
                <w:rFonts w:ascii="宋体" w:hAnsi="宋体" w:cs="宋体"/>
                <w:b/>
                <w:bCs/>
                <w:sz w:val="18"/>
                <w:szCs w:val="18"/>
              </w:rPr>
            </w:pPr>
            <w:r>
              <w:rPr>
                <w:rFonts w:hint="eastAsia" w:ascii="宋体" w:hAnsi="宋体" w:cs="宋体"/>
                <w:b/>
                <w:bCs/>
                <w:sz w:val="18"/>
                <w:szCs w:val="18"/>
              </w:rPr>
              <w:t>备注</w:t>
            </w:r>
          </w:p>
        </w:tc>
      </w:tr>
      <w:tr w14:paraId="47F425CB">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0200160E">
            <w:pPr>
              <w:jc w:val="center"/>
              <w:rPr>
                <w:rFonts w:ascii="宋体" w:hAnsi="宋体" w:cs="宋体"/>
                <w:sz w:val="18"/>
                <w:szCs w:val="18"/>
              </w:rPr>
            </w:pPr>
            <w:r>
              <w:rPr>
                <w:rFonts w:hint="eastAsia" w:ascii="宋体" w:hAnsi="宋体" w:cs="宋体"/>
                <w:sz w:val="18"/>
                <w:szCs w:val="18"/>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75A81E19">
            <w:pPr>
              <w:jc w:val="center"/>
              <w:rPr>
                <w:rFonts w:ascii="宋体" w:hAnsi="宋体" w:cs="宋体"/>
                <w:sz w:val="18"/>
                <w:szCs w:val="18"/>
              </w:rPr>
            </w:pPr>
            <w:r>
              <w:rPr>
                <w:rFonts w:hint="eastAsia" w:ascii="宋体" w:hAnsi="宋体" w:cs="宋体"/>
                <w:sz w:val="18"/>
                <w:szCs w:val="18"/>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108DFDBD">
            <w:pPr>
              <w:adjustRightInd w:val="0"/>
              <w:snapToGrid w:val="0"/>
              <w:jc w:val="center"/>
              <w:rPr>
                <w:rFonts w:ascii="宋体" w:hAnsi="宋体" w:cs="宋体"/>
                <w:sz w:val="18"/>
                <w:szCs w:val="18"/>
              </w:rPr>
            </w:pPr>
            <w:r>
              <w:rPr>
                <w:rFonts w:hint="eastAsia" w:ascii="宋体" w:hAnsi="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00AC2E09">
            <w:pPr>
              <w:adjustRightInd w:val="0"/>
              <w:snapToGrid w:val="0"/>
              <w:jc w:val="center"/>
              <w:rPr>
                <w:rFonts w:ascii="宋体" w:hAnsi="宋体" w:cs="宋体"/>
                <w:sz w:val="18"/>
                <w:szCs w:val="18"/>
              </w:rPr>
            </w:pPr>
            <w:r>
              <w:rPr>
                <w:rFonts w:hint="eastAsia" w:ascii="宋体" w:hAnsi="宋体" w:cs="宋体"/>
                <w:sz w:val="18"/>
                <w:szCs w:val="18"/>
              </w:rPr>
              <w:t>3.33%</w:t>
            </w:r>
          </w:p>
        </w:tc>
        <w:tc>
          <w:tcPr>
            <w:tcW w:w="1233" w:type="dxa"/>
            <w:tcBorders>
              <w:top w:val="single" w:color="000000" w:sz="4" w:space="0"/>
              <w:left w:val="single" w:color="000000" w:sz="4" w:space="0"/>
              <w:bottom w:val="single" w:color="000000" w:sz="4" w:space="0"/>
              <w:right w:val="single" w:color="000000" w:sz="4" w:space="0"/>
            </w:tcBorders>
          </w:tcPr>
          <w:p w14:paraId="6D7FC5F8">
            <w:pPr>
              <w:adjustRightInd w:val="0"/>
              <w:snapToGrid w:val="0"/>
              <w:jc w:val="center"/>
              <w:rPr>
                <w:rFonts w:ascii="宋体" w:hAnsi="宋体" w:cs="宋体"/>
                <w:sz w:val="18"/>
                <w:szCs w:val="18"/>
              </w:rPr>
            </w:pPr>
          </w:p>
        </w:tc>
      </w:tr>
      <w:tr w14:paraId="1DDC5FA9">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31A2EA9B">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3415579">
            <w:pPr>
              <w:jc w:val="center"/>
              <w:rPr>
                <w:rFonts w:ascii="宋体" w:hAnsi="宋体" w:cs="宋体"/>
                <w:sz w:val="18"/>
                <w:szCs w:val="18"/>
              </w:rPr>
            </w:pPr>
            <w:r>
              <w:rPr>
                <w:rFonts w:hint="eastAsia" w:ascii="宋体" w:hAnsi="宋体" w:cs="宋体"/>
                <w:sz w:val="18"/>
                <w:szCs w:val="18"/>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63C520BD">
            <w:pPr>
              <w:jc w:val="center"/>
              <w:rPr>
                <w:rFonts w:ascii="宋体" w:hAnsi="宋体" w:cs="宋体"/>
                <w:sz w:val="18"/>
                <w:szCs w:val="18"/>
              </w:rPr>
            </w:pPr>
            <w:r>
              <w:rPr>
                <w:rFonts w:hint="eastAsia" w:ascii="宋体" w:hAnsi="宋体" w:cs="宋体"/>
                <w:sz w:val="18"/>
                <w:szCs w:val="18"/>
              </w:rPr>
              <w:t>15</w:t>
            </w:r>
          </w:p>
        </w:tc>
        <w:tc>
          <w:tcPr>
            <w:tcW w:w="1608" w:type="dxa"/>
            <w:tcBorders>
              <w:top w:val="single" w:color="000000" w:sz="4" w:space="0"/>
              <w:left w:val="single" w:color="000000" w:sz="4" w:space="0"/>
              <w:bottom w:val="single" w:color="000000" w:sz="4" w:space="0"/>
              <w:right w:val="single" w:color="000000" w:sz="4" w:space="0"/>
            </w:tcBorders>
            <w:vAlign w:val="center"/>
          </w:tcPr>
          <w:p w14:paraId="261D9573">
            <w:pPr>
              <w:jc w:val="center"/>
              <w:rPr>
                <w:rFonts w:ascii="宋体" w:hAnsi="宋体" w:cs="宋体"/>
                <w:sz w:val="18"/>
                <w:szCs w:val="18"/>
              </w:rPr>
            </w:pPr>
            <w:r>
              <w:rPr>
                <w:rFonts w:hint="eastAsia" w:ascii="宋体" w:hAnsi="宋体" w:cs="宋体"/>
                <w:sz w:val="18"/>
                <w:szCs w:val="18"/>
              </w:rPr>
              <w:t>25.00%</w:t>
            </w:r>
          </w:p>
        </w:tc>
        <w:tc>
          <w:tcPr>
            <w:tcW w:w="1233" w:type="dxa"/>
            <w:tcBorders>
              <w:top w:val="single" w:color="000000" w:sz="4" w:space="0"/>
              <w:left w:val="single" w:color="000000" w:sz="4" w:space="0"/>
              <w:bottom w:val="single" w:color="000000" w:sz="4" w:space="0"/>
              <w:right w:val="single" w:color="000000" w:sz="4" w:space="0"/>
            </w:tcBorders>
          </w:tcPr>
          <w:p w14:paraId="247F08FC">
            <w:pPr>
              <w:jc w:val="left"/>
              <w:rPr>
                <w:rFonts w:ascii="宋体" w:hAnsi="宋体" w:cs="宋体"/>
                <w:sz w:val="18"/>
                <w:szCs w:val="18"/>
              </w:rPr>
            </w:pPr>
          </w:p>
        </w:tc>
      </w:tr>
      <w:tr w14:paraId="47E4A3DC">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372AFF12">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12E0654">
            <w:pPr>
              <w:jc w:val="center"/>
              <w:rPr>
                <w:rFonts w:ascii="宋体" w:hAnsi="宋体" w:cs="宋体"/>
                <w:sz w:val="18"/>
                <w:szCs w:val="18"/>
              </w:rPr>
            </w:pPr>
            <w:r>
              <w:rPr>
                <w:rFonts w:hint="eastAsia" w:ascii="宋体" w:hAnsi="宋体" w:cs="宋体"/>
                <w:sz w:val="18"/>
                <w:szCs w:val="18"/>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6D19D13A">
            <w:pPr>
              <w:jc w:val="center"/>
              <w:rPr>
                <w:rFonts w:ascii="宋体" w:hAnsi="宋体" w:cs="宋体"/>
                <w:sz w:val="18"/>
                <w:szCs w:val="18"/>
              </w:rPr>
            </w:pPr>
            <w:r>
              <w:rPr>
                <w:rFonts w:hint="eastAsia" w:ascii="宋体" w:hAnsi="宋体" w:cs="宋体"/>
                <w:sz w:val="18"/>
                <w:szCs w:val="18"/>
              </w:rPr>
              <w:t>32</w:t>
            </w:r>
          </w:p>
        </w:tc>
        <w:tc>
          <w:tcPr>
            <w:tcW w:w="1608" w:type="dxa"/>
            <w:tcBorders>
              <w:top w:val="single" w:color="000000" w:sz="4" w:space="0"/>
              <w:left w:val="single" w:color="000000" w:sz="4" w:space="0"/>
              <w:bottom w:val="single" w:color="000000" w:sz="4" w:space="0"/>
              <w:right w:val="single" w:color="000000" w:sz="4" w:space="0"/>
            </w:tcBorders>
            <w:vAlign w:val="center"/>
          </w:tcPr>
          <w:p w14:paraId="20E87489">
            <w:pPr>
              <w:jc w:val="center"/>
              <w:rPr>
                <w:rFonts w:ascii="宋体" w:hAnsi="宋体" w:cs="宋体"/>
                <w:sz w:val="18"/>
                <w:szCs w:val="18"/>
              </w:rPr>
            </w:pPr>
            <w:r>
              <w:rPr>
                <w:rFonts w:hint="eastAsia" w:ascii="宋体" w:hAnsi="宋体" w:cs="宋体"/>
                <w:sz w:val="18"/>
                <w:szCs w:val="18"/>
              </w:rPr>
              <w:t>53.33%</w:t>
            </w:r>
          </w:p>
        </w:tc>
        <w:tc>
          <w:tcPr>
            <w:tcW w:w="1233" w:type="dxa"/>
            <w:tcBorders>
              <w:top w:val="single" w:color="000000" w:sz="4" w:space="0"/>
              <w:left w:val="single" w:color="000000" w:sz="4" w:space="0"/>
              <w:bottom w:val="single" w:color="000000" w:sz="4" w:space="0"/>
              <w:right w:val="single" w:color="000000" w:sz="4" w:space="0"/>
            </w:tcBorders>
          </w:tcPr>
          <w:p w14:paraId="36E1CF6E">
            <w:pPr>
              <w:jc w:val="left"/>
              <w:rPr>
                <w:rFonts w:ascii="宋体" w:hAnsi="宋体" w:cs="宋体"/>
                <w:sz w:val="18"/>
                <w:szCs w:val="18"/>
              </w:rPr>
            </w:pPr>
          </w:p>
        </w:tc>
      </w:tr>
      <w:tr w14:paraId="68B5B6B7">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474E8E8A">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2350793">
            <w:pPr>
              <w:jc w:val="center"/>
              <w:rPr>
                <w:rFonts w:ascii="宋体" w:hAnsi="宋体" w:cs="宋体"/>
                <w:sz w:val="18"/>
                <w:szCs w:val="18"/>
              </w:rPr>
            </w:pPr>
            <w:r>
              <w:rPr>
                <w:rFonts w:hint="eastAsia" w:ascii="宋体" w:hAnsi="宋体" w:cs="宋体"/>
                <w:sz w:val="18"/>
                <w:szCs w:val="18"/>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23C835E5">
            <w:pPr>
              <w:jc w:val="center"/>
              <w:rPr>
                <w:rFonts w:ascii="宋体" w:hAnsi="宋体" w:cs="宋体"/>
                <w:sz w:val="18"/>
                <w:szCs w:val="18"/>
              </w:rPr>
            </w:pPr>
            <w:r>
              <w:rPr>
                <w:rFonts w:hint="eastAsia" w:ascii="宋体" w:hAnsi="宋体" w:cs="宋体"/>
                <w:sz w:val="18"/>
                <w:szCs w:val="18"/>
              </w:rP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7636CD28">
            <w:pPr>
              <w:jc w:val="center"/>
              <w:rPr>
                <w:rFonts w:ascii="宋体" w:hAnsi="宋体" w:cs="宋体"/>
                <w:sz w:val="18"/>
                <w:szCs w:val="18"/>
              </w:rPr>
            </w:pPr>
            <w:r>
              <w:rPr>
                <w:rFonts w:hint="eastAsia" w:ascii="宋体" w:hAnsi="宋体" w:cs="宋体"/>
                <w:sz w:val="18"/>
                <w:szCs w:val="18"/>
              </w:rPr>
              <w:t>18.33%</w:t>
            </w:r>
          </w:p>
        </w:tc>
        <w:tc>
          <w:tcPr>
            <w:tcW w:w="1233" w:type="dxa"/>
            <w:tcBorders>
              <w:top w:val="single" w:color="000000" w:sz="4" w:space="0"/>
              <w:left w:val="single" w:color="000000" w:sz="4" w:space="0"/>
              <w:bottom w:val="single" w:color="000000" w:sz="4" w:space="0"/>
              <w:right w:val="single" w:color="000000" w:sz="4" w:space="0"/>
            </w:tcBorders>
          </w:tcPr>
          <w:p w14:paraId="5197F348">
            <w:pPr>
              <w:jc w:val="left"/>
              <w:rPr>
                <w:rFonts w:ascii="宋体" w:hAnsi="宋体" w:cs="宋体"/>
                <w:sz w:val="18"/>
                <w:szCs w:val="18"/>
              </w:rPr>
            </w:pPr>
          </w:p>
        </w:tc>
      </w:tr>
      <w:tr w14:paraId="0C75BD8F">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32DEFF8B">
            <w:pPr>
              <w:jc w:val="center"/>
              <w:rPr>
                <w:rFonts w:ascii="宋体" w:hAnsi="宋体" w:cs="宋体"/>
                <w:sz w:val="18"/>
                <w:szCs w:val="18"/>
              </w:rPr>
            </w:pPr>
            <w:r>
              <w:rPr>
                <w:rFonts w:hint="eastAsia" w:ascii="宋体" w:hAnsi="宋体" w:cs="宋体"/>
                <w:sz w:val="18"/>
                <w:szCs w:val="18"/>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012BF05E">
            <w:pPr>
              <w:jc w:val="center"/>
              <w:rPr>
                <w:rFonts w:ascii="宋体" w:hAnsi="宋体" w:cs="宋体"/>
                <w:sz w:val="18"/>
                <w:szCs w:val="18"/>
              </w:rPr>
            </w:pPr>
            <w:r>
              <w:rPr>
                <w:rFonts w:hint="eastAsia" w:ascii="宋体" w:hAnsi="宋体" w:cs="宋体"/>
                <w:sz w:val="18"/>
                <w:szCs w:val="18"/>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75BCFEB9">
            <w:pPr>
              <w:adjustRightInd w:val="0"/>
              <w:snapToGrid w:val="0"/>
              <w:jc w:val="center"/>
              <w:rPr>
                <w:rFonts w:ascii="宋体" w:hAnsi="宋体" w:cs="宋体"/>
                <w:sz w:val="18"/>
                <w:szCs w:val="18"/>
              </w:rPr>
            </w:pPr>
            <w:r>
              <w:rPr>
                <w:rFonts w:hint="eastAsia" w:ascii="宋体" w:hAnsi="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644A34A0">
            <w:pPr>
              <w:adjustRightInd w:val="0"/>
              <w:snapToGrid w:val="0"/>
              <w:jc w:val="center"/>
              <w:rPr>
                <w:rFonts w:ascii="宋体" w:hAnsi="宋体" w:cs="宋体"/>
                <w:sz w:val="18"/>
                <w:szCs w:val="18"/>
              </w:rPr>
            </w:pPr>
            <w:r>
              <w:rPr>
                <w:rFonts w:hint="eastAsia" w:ascii="宋体" w:hAnsi="宋体" w:cs="宋体"/>
                <w:sz w:val="18"/>
                <w:szCs w:val="18"/>
              </w:rPr>
              <w:t>3.33%</w:t>
            </w:r>
          </w:p>
        </w:tc>
        <w:tc>
          <w:tcPr>
            <w:tcW w:w="1233" w:type="dxa"/>
            <w:tcBorders>
              <w:top w:val="single" w:color="000000" w:sz="4" w:space="0"/>
              <w:left w:val="single" w:color="000000" w:sz="4" w:space="0"/>
              <w:bottom w:val="single" w:color="000000" w:sz="4" w:space="0"/>
              <w:right w:val="single" w:color="000000" w:sz="4" w:space="0"/>
            </w:tcBorders>
          </w:tcPr>
          <w:p w14:paraId="471413AA">
            <w:pPr>
              <w:adjustRightInd w:val="0"/>
              <w:snapToGrid w:val="0"/>
              <w:jc w:val="center"/>
              <w:rPr>
                <w:rFonts w:ascii="宋体" w:hAnsi="宋体" w:cs="宋体"/>
                <w:sz w:val="18"/>
                <w:szCs w:val="18"/>
              </w:rPr>
            </w:pPr>
          </w:p>
        </w:tc>
      </w:tr>
      <w:tr w14:paraId="435A5895">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18AE42C1">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6ADDD9E">
            <w:pPr>
              <w:jc w:val="center"/>
              <w:rPr>
                <w:rFonts w:ascii="宋体" w:hAnsi="宋体" w:cs="宋体"/>
                <w:sz w:val="18"/>
                <w:szCs w:val="18"/>
              </w:rPr>
            </w:pPr>
            <w:r>
              <w:rPr>
                <w:rFonts w:hint="eastAsia" w:ascii="宋体" w:hAnsi="宋体" w:cs="宋体"/>
                <w:sz w:val="18"/>
                <w:szCs w:val="18"/>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66DAEFF5">
            <w:pPr>
              <w:jc w:val="center"/>
              <w:rPr>
                <w:rFonts w:ascii="宋体" w:hAnsi="宋体" w:cs="宋体"/>
                <w:sz w:val="18"/>
                <w:szCs w:val="18"/>
              </w:rPr>
            </w:pPr>
            <w:r>
              <w:rPr>
                <w:rFonts w:hint="eastAsia" w:ascii="宋体" w:hAnsi="宋体" w:cs="宋体"/>
                <w:sz w:val="18"/>
                <w:szCs w:val="18"/>
              </w:rPr>
              <w:t>30</w:t>
            </w:r>
          </w:p>
        </w:tc>
        <w:tc>
          <w:tcPr>
            <w:tcW w:w="1608" w:type="dxa"/>
            <w:tcBorders>
              <w:top w:val="single" w:color="000000" w:sz="4" w:space="0"/>
              <w:left w:val="single" w:color="000000" w:sz="4" w:space="0"/>
              <w:bottom w:val="single" w:color="000000" w:sz="4" w:space="0"/>
              <w:right w:val="single" w:color="000000" w:sz="4" w:space="0"/>
            </w:tcBorders>
            <w:vAlign w:val="center"/>
          </w:tcPr>
          <w:p w14:paraId="7370768B">
            <w:pPr>
              <w:jc w:val="center"/>
              <w:rPr>
                <w:rFonts w:ascii="宋体" w:hAnsi="宋体" w:cs="宋体"/>
                <w:sz w:val="18"/>
                <w:szCs w:val="18"/>
              </w:rPr>
            </w:pPr>
            <w:r>
              <w:rPr>
                <w:rFonts w:hint="eastAsia" w:ascii="宋体" w:hAnsi="宋体" w:cs="宋体"/>
                <w:sz w:val="18"/>
                <w:szCs w:val="18"/>
              </w:rPr>
              <w:t>50.00%</w:t>
            </w:r>
          </w:p>
        </w:tc>
        <w:tc>
          <w:tcPr>
            <w:tcW w:w="1233" w:type="dxa"/>
            <w:tcBorders>
              <w:top w:val="single" w:color="000000" w:sz="4" w:space="0"/>
              <w:left w:val="single" w:color="000000" w:sz="4" w:space="0"/>
              <w:bottom w:val="single" w:color="000000" w:sz="4" w:space="0"/>
              <w:right w:val="single" w:color="000000" w:sz="4" w:space="0"/>
            </w:tcBorders>
          </w:tcPr>
          <w:p w14:paraId="648FAEF7">
            <w:pPr>
              <w:jc w:val="left"/>
              <w:rPr>
                <w:rFonts w:ascii="宋体" w:hAnsi="宋体" w:cs="宋体"/>
                <w:sz w:val="18"/>
                <w:szCs w:val="18"/>
              </w:rPr>
            </w:pPr>
          </w:p>
        </w:tc>
      </w:tr>
      <w:tr w14:paraId="03A1EFE0">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497F9A9B">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10EEC05">
            <w:pPr>
              <w:jc w:val="center"/>
              <w:rPr>
                <w:rFonts w:ascii="宋体" w:hAnsi="宋体" w:cs="宋体"/>
                <w:sz w:val="18"/>
                <w:szCs w:val="18"/>
              </w:rPr>
            </w:pPr>
            <w:r>
              <w:rPr>
                <w:rFonts w:hint="eastAsia" w:ascii="宋体" w:hAnsi="宋体" w:cs="宋体"/>
                <w:sz w:val="18"/>
                <w:szCs w:val="18"/>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059965F4">
            <w:pPr>
              <w:jc w:val="center"/>
              <w:rPr>
                <w:rFonts w:ascii="宋体" w:hAnsi="宋体" w:cs="宋体"/>
                <w:sz w:val="18"/>
                <w:szCs w:val="18"/>
              </w:rPr>
            </w:pPr>
            <w:r>
              <w:rPr>
                <w:rFonts w:hint="eastAsia" w:ascii="宋体" w:hAnsi="宋体" w:cs="宋体"/>
                <w:sz w:val="18"/>
                <w:szCs w:val="18"/>
              </w:rPr>
              <w:t>28</w:t>
            </w:r>
          </w:p>
        </w:tc>
        <w:tc>
          <w:tcPr>
            <w:tcW w:w="1608" w:type="dxa"/>
            <w:tcBorders>
              <w:top w:val="single" w:color="000000" w:sz="4" w:space="0"/>
              <w:left w:val="single" w:color="000000" w:sz="4" w:space="0"/>
              <w:bottom w:val="single" w:color="000000" w:sz="4" w:space="0"/>
              <w:right w:val="single" w:color="000000" w:sz="4" w:space="0"/>
            </w:tcBorders>
            <w:vAlign w:val="center"/>
          </w:tcPr>
          <w:p w14:paraId="1191CB04">
            <w:pPr>
              <w:jc w:val="center"/>
              <w:rPr>
                <w:rFonts w:ascii="宋体" w:hAnsi="宋体" w:cs="宋体"/>
                <w:sz w:val="18"/>
                <w:szCs w:val="18"/>
              </w:rPr>
            </w:pPr>
            <w:r>
              <w:rPr>
                <w:rFonts w:hint="eastAsia" w:ascii="宋体" w:hAnsi="宋体" w:cs="宋体"/>
                <w:sz w:val="18"/>
                <w:szCs w:val="18"/>
              </w:rPr>
              <w:t>46.66%</w:t>
            </w:r>
          </w:p>
        </w:tc>
        <w:tc>
          <w:tcPr>
            <w:tcW w:w="1233" w:type="dxa"/>
            <w:tcBorders>
              <w:top w:val="single" w:color="000000" w:sz="4" w:space="0"/>
              <w:left w:val="single" w:color="000000" w:sz="4" w:space="0"/>
              <w:bottom w:val="single" w:color="000000" w:sz="4" w:space="0"/>
              <w:right w:val="single" w:color="000000" w:sz="4" w:space="0"/>
            </w:tcBorders>
          </w:tcPr>
          <w:p w14:paraId="52CC1FC6">
            <w:pPr>
              <w:jc w:val="left"/>
              <w:rPr>
                <w:rFonts w:ascii="宋体" w:hAnsi="宋体" w:cs="宋体"/>
                <w:sz w:val="18"/>
                <w:szCs w:val="18"/>
              </w:rPr>
            </w:pPr>
          </w:p>
        </w:tc>
      </w:tr>
      <w:tr w14:paraId="3E0FE31F">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048450C6">
            <w:pPr>
              <w:jc w:val="center"/>
              <w:rPr>
                <w:rFonts w:ascii="宋体" w:hAnsi="宋体" w:cs="宋体"/>
                <w:sz w:val="18"/>
                <w:szCs w:val="18"/>
              </w:rPr>
            </w:pPr>
            <w:r>
              <w:rPr>
                <w:rFonts w:hint="eastAsia" w:ascii="宋体" w:hAnsi="宋体" w:cs="宋体"/>
                <w:sz w:val="18"/>
                <w:szCs w:val="18"/>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1FEA0EB1">
            <w:pPr>
              <w:jc w:val="center"/>
              <w:rPr>
                <w:rFonts w:ascii="宋体" w:hAnsi="宋体" w:cs="宋体"/>
                <w:sz w:val="18"/>
                <w:szCs w:val="18"/>
              </w:rPr>
            </w:pPr>
            <w:r>
              <w:rPr>
                <w:rFonts w:hint="eastAsia" w:ascii="宋体" w:hAnsi="宋体" w:cs="宋体"/>
                <w:sz w:val="18"/>
                <w:szCs w:val="18"/>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033839F1">
            <w:pPr>
              <w:adjustRightInd w:val="0"/>
              <w:snapToGrid w:val="0"/>
              <w:jc w:val="center"/>
              <w:rPr>
                <w:rFonts w:ascii="宋体" w:hAnsi="宋体" w:cs="宋体"/>
                <w:sz w:val="18"/>
                <w:szCs w:val="18"/>
              </w:rPr>
            </w:pPr>
            <w:r>
              <w:rPr>
                <w:rFonts w:hint="eastAsia" w:ascii="宋体" w:hAnsi="宋体" w:cs="宋体"/>
                <w:sz w:val="18"/>
                <w:szCs w:val="18"/>
              </w:rPr>
              <w:t>37</w:t>
            </w:r>
          </w:p>
        </w:tc>
        <w:tc>
          <w:tcPr>
            <w:tcW w:w="1608" w:type="dxa"/>
            <w:tcBorders>
              <w:top w:val="single" w:color="000000" w:sz="4" w:space="0"/>
              <w:left w:val="single" w:color="000000" w:sz="4" w:space="0"/>
              <w:bottom w:val="single" w:color="000000" w:sz="4" w:space="0"/>
              <w:right w:val="single" w:color="000000" w:sz="4" w:space="0"/>
            </w:tcBorders>
            <w:vAlign w:val="center"/>
          </w:tcPr>
          <w:p w14:paraId="291F526C">
            <w:pPr>
              <w:adjustRightInd w:val="0"/>
              <w:snapToGrid w:val="0"/>
              <w:jc w:val="center"/>
              <w:rPr>
                <w:rFonts w:ascii="宋体" w:hAnsi="宋体" w:cs="宋体"/>
                <w:sz w:val="18"/>
                <w:szCs w:val="18"/>
              </w:rPr>
            </w:pPr>
            <w:r>
              <w:rPr>
                <w:rFonts w:hint="eastAsia" w:ascii="宋体" w:hAnsi="宋体" w:cs="宋体"/>
                <w:sz w:val="18"/>
                <w:szCs w:val="18"/>
              </w:rPr>
              <w:t>61.66%</w:t>
            </w:r>
          </w:p>
        </w:tc>
        <w:tc>
          <w:tcPr>
            <w:tcW w:w="1233" w:type="dxa"/>
            <w:tcBorders>
              <w:top w:val="single" w:color="000000" w:sz="4" w:space="0"/>
              <w:left w:val="single" w:color="000000" w:sz="4" w:space="0"/>
              <w:bottom w:val="single" w:color="000000" w:sz="4" w:space="0"/>
              <w:right w:val="single" w:color="000000" w:sz="4" w:space="0"/>
            </w:tcBorders>
          </w:tcPr>
          <w:p w14:paraId="70897381">
            <w:pPr>
              <w:adjustRightInd w:val="0"/>
              <w:snapToGrid w:val="0"/>
              <w:jc w:val="center"/>
              <w:rPr>
                <w:rFonts w:ascii="宋体" w:hAnsi="宋体" w:cs="宋体"/>
                <w:sz w:val="18"/>
                <w:szCs w:val="18"/>
              </w:rPr>
            </w:pPr>
          </w:p>
        </w:tc>
      </w:tr>
      <w:tr w14:paraId="42369013">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01591EA2">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B93699C">
            <w:pPr>
              <w:jc w:val="center"/>
              <w:rPr>
                <w:rFonts w:ascii="宋体" w:hAnsi="宋体" w:cs="宋体"/>
                <w:sz w:val="18"/>
                <w:szCs w:val="18"/>
              </w:rPr>
            </w:pPr>
            <w:r>
              <w:rPr>
                <w:rFonts w:hint="eastAsia" w:ascii="宋体" w:hAnsi="宋体" w:cs="宋体"/>
                <w:sz w:val="18"/>
                <w:szCs w:val="18"/>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0A4C3CF2">
            <w:pPr>
              <w:jc w:val="center"/>
              <w:rPr>
                <w:rFonts w:ascii="宋体" w:hAnsi="宋体" w:cs="宋体"/>
                <w:sz w:val="18"/>
                <w:szCs w:val="18"/>
              </w:rPr>
            </w:pPr>
            <w:r>
              <w:rPr>
                <w:rFonts w:hint="eastAsia" w:ascii="宋体" w:hAnsi="宋体" w:cs="宋体"/>
                <w:sz w:val="18"/>
                <w:szCs w:val="18"/>
              </w:rPr>
              <w:t>10</w:t>
            </w:r>
          </w:p>
        </w:tc>
        <w:tc>
          <w:tcPr>
            <w:tcW w:w="1608" w:type="dxa"/>
            <w:tcBorders>
              <w:top w:val="single" w:color="000000" w:sz="4" w:space="0"/>
              <w:left w:val="single" w:color="000000" w:sz="4" w:space="0"/>
              <w:bottom w:val="single" w:color="000000" w:sz="4" w:space="0"/>
              <w:right w:val="single" w:color="000000" w:sz="4" w:space="0"/>
            </w:tcBorders>
            <w:vAlign w:val="center"/>
          </w:tcPr>
          <w:p w14:paraId="10FDFB90">
            <w:pPr>
              <w:jc w:val="center"/>
              <w:rPr>
                <w:rFonts w:ascii="宋体" w:hAnsi="宋体" w:cs="宋体"/>
                <w:sz w:val="18"/>
                <w:szCs w:val="18"/>
              </w:rPr>
            </w:pPr>
            <w:r>
              <w:rPr>
                <w:rFonts w:hint="eastAsia" w:ascii="宋体" w:hAnsi="宋体" w:cs="宋体"/>
                <w:sz w:val="18"/>
                <w:szCs w:val="18"/>
              </w:rPr>
              <w:t>16.66%</w:t>
            </w:r>
          </w:p>
        </w:tc>
        <w:tc>
          <w:tcPr>
            <w:tcW w:w="1233" w:type="dxa"/>
            <w:tcBorders>
              <w:top w:val="single" w:color="000000" w:sz="4" w:space="0"/>
              <w:left w:val="single" w:color="000000" w:sz="4" w:space="0"/>
              <w:bottom w:val="single" w:color="000000" w:sz="4" w:space="0"/>
              <w:right w:val="single" w:color="000000" w:sz="4" w:space="0"/>
            </w:tcBorders>
          </w:tcPr>
          <w:p w14:paraId="6EB3B998">
            <w:pPr>
              <w:jc w:val="left"/>
              <w:rPr>
                <w:rFonts w:ascii="宋体" w:hAnsi="宋体" w:cs="宋体"/>
                <w:sz w:val="18"/>
                <w:szCs w:val="18"/>
              </w:rPr>
            </w:pPr>
          </w:p>
        </w:tc>
      </w:tr>
      <w:tr w14:paraId="24514E5C">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6BB79B55">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70BAD711">
            <w:pPr>
              <w:jc w:val="center"/>
              <w:rPr>
                <w:rFonts w:ascii="宋体" w:hAnsi="宋体" w:cs="宋体"/>
                <w:sz w:val="18"/>
                <w:szCs w:val="18"/>
              </w:rPr>
            </w:pPr>
            <w:r>
              <w:rPr>
                <w:rFonts w:hint="eastAsia" w:ascii="宋体" w:hAnsi="宋体" w:cs="宋体"/>
                <w:sz w:val="18"/>
                <w:szCs w:val="18"/>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6B02A417">
            <w:pPr>
              <w:jc w:val="center"/>
              <w:rPr>
                <w:rFonts w:ascii="宋体" w:hAnsi="宋体" w:cs="宋体"/>
                <w:sz w:val="18"/>
                <w:szCs w:val="18"/>
              </w:rPr>
            </w:pPr>
            <w:r>
              <w:rPr>
                <w:rFonts w:hint="eastAsia" w:ascii="宋体" w:hAnsi="宋体" w:cs="宋体"/>
                <w:sz w:val="18"/>
                <w:szCs w:val="18"/>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4BA791B5">
            <w:pPr>
              <w:jc w:val="center"/>
              <w:rPr>
                <w:rFonts w:ascii="宋体" w:hAnsi="宋体" w:cs="宋体"/>
                <w:sz w:val="18"/>
                <w:szCs w:val="18"/>
              </w:rPr>
            </w:pPr>
            <w:r>
              <w:rPr>
                <w:rFonts w:hint="eastAsia" w:ascii="宋体" w:hAnsi="宋体" w:cs="宋体"/>
                <w:sz w:val="18"/>
                <w:szCs w:val="18"/>
              </w:rPr>
              <w:t>21.66%</w:t>
            </w:r>
          </w:p>
        </w:tc>
        <w:tc>
          <w:tcPr>
            <w:tcW w:w="1233" w:type="dxa"/>
            <w:tcBorders>
              <w:top w:val="single" w:color="000000" w:sz="4" w:space="0"/>
              <w:left w:val="single" w:color="000000" w:sz="4" w:space="0"/>
              <w:bottom w:val="single" w:color="000000" w:sz="4" w:space="0"/>
              <w:right w:val="single" w:color="000000" w:sz="4" w:space="0"/>
            </w:tcBorders>
          </w:tcPr>
          <w:p w14:paraId="5A551390">
            <w:pPr>
              <w:jc w:val="left"/>
              <w:rPr>
                <w:rFonts w:ascii="宋体" w:hAnsi="宋体" w:cs="宋体"/>
                <w:sz w:val="18"/>
                <w:szCs w:val="18"/>
              </w:rPr>
            </w:pPr>
          </w:p>
        </w:tc>
      </w:tr>
      <w:tr w14:paraId="1FC41E5C">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4CC0F055">
            <w:pPr>
              <w:jc w:val="center"/>
              <w:rPr>
                <w:rFonts w:ascii="宋体" w:hAnsi="宋体" w:cs="宋体"/>
                <w:sz w:val="18"/>
                <w:szCs w:val="18"/>
              </w:rPr>
            </w:pPr>
            <w:r>
              <w:rPr>
                <w:rFonts w:hint="eastAsia" w:ascii="宋体" w:hAnsi="宋体" w:cs="宋体"/>
                <w:sz w:val="18"/>
                <w:szCs w:val="18"/>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E958F5A">
            <w:pPr>
              <w:jc w:val="center"/>
              <w:rPr>
                <w:rFonts w:ascii="宋体" w:hAnsi="宋体" w:cs="宋体"/>
                <w:sz w:val="18"/>
                <w:szCs w:val="18"/>
              </w:rPr>
            </w:pPr>
            <w:r>
              <w:rPr>
                <w:rFonts w:hint="eastAsia" w:ascii="宋体" w:hAnsi="宋体" w:cs="宋体"/>
                <w:sz w:val="18"/>
                <w:szCs w:val="18"/>
              </w:rPr>
              <w:t>45</w:t>
            </w:r>
          </w:p>
        </w:tc>
        <w:tc>
          <w:tcPr>
            <w:tcW w:w="1608" w:type="dxa"/>
            <w:tcBorders>
              <w:top w:val="single" w:color="000000" w:sz="4" w:space="0"/>
              <w:left w:val="single" w:color="000000" w:sz="4" w:space="0"/>
              <w:bottom w:val="single" w:color="000000" w:sz="4" w:space="0"/>
              <w:right w:val="single" w:color="000000" w:sz="4" w:space="0"/>
            </w:tcBorders>
            <w:vAlign w:val="center"/>
          </w:tcPr>
          <w:p w14:paraId="43C14CC5">
            <w:pPr>
              <w:jc w:val="center"/>
              <w:rPr>
                <w:rFonts w:ascii="宋体" w:hAnsi="宋体" w:cs="宋体"/>
                <w:sz w:val="18"/>
                <w:szCs w:val="18"/>
              </w:rPr>
            </w:pPr>
            <w:r>
              <w:rPr>
                <w:rFonts w:hint="eastAsia" w:ascii="宋体" w:hAnsi="宋体" w:cs="宋体"/>
                <w:sz w:val="18"/>
                <w:szCs w:val="18"/>
              </w:rPr>
              <w:t>75.00%</w:t>
            </w:r>
          </w:p>
        </w:tc>
        <w:tc>
          <w:tcPr>
            <w:tcW w:w="1233" w:type="dxa"/>
            <w:tcBorders>
              <w:top w:val="single" w:color="000000" w:sz="4" w:space="0"/>
              <w:left w:val="single" w:color="000000" w:sz="4" w:space="0"/>
              <w:bottom w:val="single" w:color="000000" w:sz="4" w:space="0"/>
              <w:right w:val="single" w:color="000000" w:sz="4" w:space="0"/>
            </w:tcBorders>
          </w:tcPr>
          <w:p w14:paraId="01A75D38">
            <w:pPr>
              <w:jc w:val="center"/>
              <w:rPr>
                <w:rFonts w:ascii="宋体" w:hAnsi="宋体" w:cs="宋体"/>
                <w:sz w:val="18"/>
                <w:szCs w:val="18"/>
              </w:rPr>
            </w:pPr>
          </w:p>
        </w:tc>
      </w:tr>
      <w:tr w14:paraId="15C640B4">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01E87C04">
            <w:pPr>
              <w:jc w:val="center"/>
              <w:rPr>
                <w:rFonts w:ascii="宋体" w:hAnsi="宋体" w:cs="宋体"/>
                <w:sz w:val="18"/>
                <w:szCs w:val="18"/>
              </w:rPr>
            </w:pPr>
            <w:r>
              <w:rPr>
                <w:rFonts w:hint="eastAsia" w:ascii="宋体" w:hAnsi="宋体" w:cs="宋体"/>
                <w:sz w:val="18"/>
                <w:szCs w:val="18"/>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689AF537">
            <w:pPr>
              <w:jc w:val="center"/>
              <w:rPr>
                <w:rFonts w:ascii="宋体" w:hAnsi="宋体" w:cs="宋体"/>
                <w:sz w:val="18"/>
                <w:szCs w:val="18"/>
              </w:rPr>
            </w:pPr>
            <w:r>
              <w:rPr>
                <w:rFonts w:hint="eastAsia" w:ascii="宋体" w:hAnsi="宋体" w:cs="宋体"/>
                <w:sz w:val="18"/>
                <w:szCs w:val="18"/>
              </w:rPr>
              <w:t>55</w:t>
            </w:r>
          </w:p>
        </w:tc>
        <w:tc>
          <w:tcPr>
            <w:tcW w:w="1608" w:type="dxa"/>
            <w:tcBorders>
              <w:top w:val="single" w:color="000000" w:sz="4" w:space="0"/>
              <w:left w:val="single" w:color="000000" w:sz="4" w:space="0"/>
              <w:bottom w:val="single" w:color="000000" w:sz="4" w:space="0"/>
              <w:right w:val="single" w:color="000000" w:sz="4" w:space="0"/>
            </w:tcBorders>
            <w:vAlign w:val="center"/>
          </w:tcPr>
          <w:p w14:paraId="5F60B351">
            <w:pPr>
              <w:jc w:val="center"/>
              <w:rPr>
                <w:rFonts w:ascii="宋体" w:hAnsi="宋体" w:cs="宋体"/>
                <w:sz w:val="18"/>
                <w:szCs w:val="18"/>
              </w:rPr>
            </w:pPr>
            <w:r>
              <w:rPr>
                <w:rFonts w:hint="eastAsia" w:ascii="宋体" w:hAnsi="宋体" w:cs="宋体"/>
                <w:sz w:val="18"/>
                <w:szCs w:val="18"/>
              </w:rPr>
              <w:t>91.66%</w:t>
            </w:r>
          </w:p>
        </w:tc>
        <w:tc>
          <w:tcPr>
            <w:tcW w:w="1233" w:type="dxa"/>
            <w:tcBorders>
              <w:top w:val="single" w:color="000000" w:sz="4" w:space="0"/>
              <w:left w:val="single" w:color="000000" w:sz="4" w:space="0"/>
              <w:bottom w:val="single" w:color="000000" w:sz="4" w:space="0"/>
              <w:right w:val="single" w:color="000000" w:sz="4" w:space="0"/>
            </w:tcBorders>
          </w:tcPr>
          <w:p w14:paraId="6CAD9AA6">
            <w:pPr>
              <w:jc w:val="center"/>
              <w:rPr>
                <w:rFonts w:ascii="宋体" w:hAnsi="宋体" w:cs="宋体"/>
                <w:sz w:val="18"/>
                <w:szCs w:val="18"/>
              </w:rPr>
            </w:pPr>
          </w:p>
        </w:tc>
      </w:tr>
      <w:tr w14:paraId="64EDD515">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1E91280A">
            <w:pPr>
              <w:jc w:val="center"/>
              <w:rPr>
                <w:rFonts w:ascii="宋体" w:hAnsi="宋体" w:cs="宋体"/>
                <w:sz w:val="18"/>
                <w:szCs w:val="18"/>
              </w:rPr>
            </w:pPr>
            <w:r>
              <w:rPr>
                <w:rFonts w:hint="eastAsia" w:ascii="宋体" w:hAnsi="宋体" w:cs="宋体"/>
                <w:sz w:val="18"/>
                <w:szCs w:val="18"/>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2612D017">
            <w:pPr>
              <w:jc w:val="center"/>
              <w:rPr>
                <w:rFonts w:ascii="宋体" w:hAnsi="宋体" w:cs="宋体"/>
                <w:sz w:val="18"/>
                <w:szCs w:val="18"/>
              </w:rPr>
            </w:pPr>
            <w:r>
              <w:rPr>
                <w:rFonts w:hint="eastAsia" w:ascii="宋体" w:hAnsi="宋体" w:cs="宋体"/>
                <w:sz w:val="18"/>
                <w:szCs w:val="18"/>
              </w:rPr>
              <w:t>10</w:t>
            </w:r>
          </w:p>
        </w:tc>
        <w:tc>
          <w:tcPr>
            <w:tcW w:w="1608" w:type="dxa"/>
            <w:tcBorders>
              <w:top w:val="single" w:color="000000" w:sz="4" w:space="0"/>
              <w:left w:val="single" w:color="000000" w:sz="4" w:space="0"/>
              <w:bottom w:val="single" w:color="000000" w:sz="4" w:space="0"/>
              <w:right w:val="single" w:color="000000" w:sz="4" w:space="0"/>
            </w:tcBorders>
            <w:vAlign w:val="center"/>
          </w:tcPr>
          <w:p w14:paraId="30C5E7E9">
            <w:pPr>
              <w:jc w:val="center"/>
              <w:rPr>
                <w:rFonts w:ascii="宋体" w:hAnsi="宋体" w:cs="宋体"/>
                <w:sz w:val="18"/>
                <w:szCs w:val="18"/>
              </w:rPr>
            </w:pPr>
            <w:r>
              <w:rPr>
                <w:rFonts w:hint="eastAsia" w:ascii="宋体" w:hAnsi="宋体" w:cs="宋体"/>
                <w:sz w:val="18"/>
                <w:szCs w:val="18"/>
              </w:rPr>
              <w:t>16.66%</w:t>
            </w:r>
          </w:p>
        </w:tc>
        <w:tc>
          <w:tcPr>
            <w:tcW w:w="1233" w:type="dxa"/>
            <w:tcBorders>
              <w:top w:val="single" w:color="000000" w:sz="4" w:space="0"/>
              <w:left w:val="single" w:color="000000" w:sz="4" w:space="0"/>
              <w:bottom w:val="single" w:color="000000" w:sz="4" w:space="0"/>
              <w:right w:val="single" w:color="000000" w:sz="4" w:space="0"/>
            </w:tcBorders>
          </w:tcPr>
          <w:p w14:paraId="344AE0F6">
            <w:pPr>
              <w:jc w:val="center"/>
              <w:rPr>
                <w:rFonts w:ascii="宋体" w:hAnsi="宋体" w:cs="宋体"/>
                <w:sz w:val="18"/>
                <w:szCs w:val="18"/>
              </w:rPr>
            </w:pPr>
          </w:p>
        </w:tc>
      </w:tr>
      <w:tr w14:paraId="19C79CE0">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6C21B78E">
            <w:pPr>
              <w:jc w:val="center"/>
              <w:rPr>
                <w:rFonts w:ascii="宋体" w:hAnsi="宋体" w:cs="宋体"/>
                <w:sz w:val="18"/>
                <w:szCs w:val="18"/>
              </w:rPr>
            </w:pPr>
            <w:r>
              <w:rPr>
                <w:rFonts w:hint="eastAsia" w:ascii="宋体" w:hAnsi="宋体" w:cs="宋体"/>
                <w:sz w:val="18"/>
                <w:szCs w:val="18"/>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60A392B4">
            <w:pPr>
              <w:jc w:val="center"/>
              <w:rPr>
                <w:rFonts w:ascii="宋体" w:hAnsi="宋体" w:cs="宋体"/>
                <w:sz w:val="18"/>
                <w:szCs w:val="18"/>
              </w:rPr>
            </w:pPr>
            <w:r>
              <w:rPr>
                <w:rFonts w:hint="eastAsia" w:ascii="宋体" w:hAnsi="宋体" w:cs="宋体"/>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314F5A6D">
            <w:pPr>
              <w:jc w:val="center"/>
              <w:rPr>
                <w:rFonts w:ascii="宋体" w:hAnsi="宋体" w:cs="宋体"/>
                <w:sz w:val="18"/>
                <w:szCs w:val="18"/>
              </w:rPr>
            </w:pPr>
            <w:r>
              <w:rPr>
                <w:rFonts w:hint="eastAsia" w:ascii="宋体" w:hAnsi="宋体" w:cs="宋体"/>
                <w:sz w:val="18"/>
                <w:szCs w:val="18"/>
              </w:rPr>
              <w:t>8.33%</w:t>
            </w:r>
          </w:p>
        </w:tc>
        <w:tc>
          <w:tcPr>
            <w:tcW w:w="1233" w:type="dxa"/>
            <w:tcBorders>
              <w:top w:val="single" w:color="000000" w:sz="4" w:space="0"/>
              <w:left w:val="single" w:color="000000" w:sz="4" w:space="0"/>
              <w:bottom w:val="single" w:color="000000" w:sz="4" w:space="0"/>
              <w:right w:val="single" w:color="000000" w:sz="4" w:space="0"/>
            </w:tcBorders>
          </w:tcPr>
          <w:p w14:paraId="3D899160">
            <w:pPr>
              <w:jc w:val="center"/>
              <w:rPr>
                <w:rFonts w:ascii="宋体" w:hAnsi="宋体" w:cs="宋体"/>
                <w:sz w:val="18"/>
                <w:szCs w:val="18"/>
              </w:rPr>
            </w:pPr>
          </w:p>
        </w:tc>
      </w:tr>
    </w:tbl>
    <w:p w14:paraId="0797AA10">
      <w:pPr>
        <w:adjustRightInd w:val="0"/>
        <w:snapToGrid w:val="0"/>
        <w:spacing w:line="360" w:lineRule="exact"/>
        <w:ind w:firstLine="422" w:firstLineChars="200"/>
        <w:rPr>
          <w:rFonts w:ascii="宋体" w:hAnsi="宋体" w:cs="宋体"/>
          <w:szCs w:val="21"/>
        </w:rPr>
      </w:pPr>
      <w:bookmarkStart w:id="61" w:name="_Toc18436"/>
      <w:bookmarkStart w:id="62" w:name="_Toc32234"/>
      <w:bookmarkStart w:id="63" w:name="_Toc4734"/>
      <w:bookmarkStart w:id="64" w:name="_Toc9908"/>
      <w:r>
        <w:rPr>
          <w:rFonts w:ascii="宋体" w:hAnsi="宋体" w:cs="宋体"/>
          <w:b/>
          <w:bCs/>
          <w:szCs w:val="21"/>
        </w:rPr>
        <w:t>2.专业带头人</w:t>
      </w:r>
      <w:r>
        <w:rPr>
          <w:rFonts w:ascii="宋体" w:hAnsi="宋体" w:cs="宋体"/>
          <w:szCs w:val="21"/>
        </w:rPr>
        <w:t xml:space="preserve"> </w:t>
      </w:r>
    </w:p>
    <w:p w14:paraId="707AD00F">
      <w:pPr>
        <w:adjustRightInd w:val="0"/>
        <w:snapToGrid w:val="0"/>
        <w:spacing w:line="360" w:lineRule="exact"/>
        <w:ind w:firstLine="420" w:firstLineChars="200"/>
        <w:rPr>
          <w:rFonts w:ascii="宋体" w:hAnsi="宋体" w:cs="宋体"/>
          <w:color w:val="FF0000"/>
          <w:szCs w:val="21"/>
        </w:rPr>
      </w:pPr>
      <w:r>
        <w:rPr>
          <w:rFonts w:ascii="宋体" w:hAnsi="宋体" w:cs="宋体"/>
          <w:szCs w:val="21"/>
        </w:rPr>
        <w:t>原则上应具有</w:t>
      </w:r>
      <w:r>
        <w:rPr>
          <w:rFonts w:hint="eastAsia" w:ascii="宋体" w:hAnsi="宋体" w:cs="宋体"/>
          <w:szCs w:val="21"/>
        </w:rPr>
        <w:t>机电一体化技术、</w:t>
      </w:r>
      <w:r>
        <w:rPr>
          <w:rFonts w:ascii="宋体" w:hAnsi="宋体" w:cs="宋体"/>
          <w:szCs w:val="21"/>
        </w:rPr>
        <w:t>机械设计制造及自动化、</w:t>
      </w:r>
      <w:r>
        <w:rPr>
          <w:rFonts w:hint="eastAsia" w:ascii="宋体" w:hAnsi="宋体" w:cs="宋体"/>
          <w:szCs w:val="21"/>
        </w:rPr>
        <w:t>机械电子</w:t>
      </w:r>
      <w:r>
        <w:rPr>
          <w:rFonts w:ascii="宋体" w:hAnsi="宋体" w:cs="宋体"/>
          <w:szCs w:val="21"/>
        </w:rPr>
        <w:t>工程、电气工程等相关专业副高及以上职称和较强的实践能力，能够较好地把握国内外通用设备制造业，金属制品、机械和</w:t>
      </w:r>
      <w:r>
        <w:rPr>
          <w:rFonts w:hint="eastAsia" w:ascii="宋体" w:hAnsi="宋体" w:cs="宋体"/>
          <w:szCs w:val="21"/>
        </w:rPr>
        <w:t>机电</w:t>
      </w:r>
      <w:r>
        <w:rPr>
          <w:rFonts w:ascii="宋体" w:hAnsi="宋体" w:cs="宋体"/>
          <w:szCs w:val="21"/>
        </w:rPr>
        <w:t>设备修理业等行业、专业发展，能广泛联系行业企业，了解行业企业对本专业人才的需求实际，主持专业建设、开展教育教学改革、教科研工作和社会服务能力强，在本专业改革发展中起引领作用</w:t>
      </w:r>
      <w:r>
        <w:rPr>
          <w:rFonts w:hint="eastAsia" w:ascii="宋体" w:hAnsi="宋体" w:cs="宋体"/>
          <w:szCs w:val="21"/>
        </w:rPr>
        <w:t>。</w:t>
      </w:r>
    </w:p>
    <w:p w14:paraId="562A043B">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3.专任教师</w:t>
      </w:r>
    </w:p>
    <w:p w14:paraId="2CCB7593">
      <w:pPr>
        <w:adjustRightInd w:val="0"/>
        <w:snapToGrid w:val="0"/>
        <w:spacing w:line="360" w:lineRule="exact"/>
        <w:ind w:firstLine="420" w:firstLineChars="200"/>
        <w:rPr>
          <w:rFonts w:ascii="宋体" w:hAnsi="宋体" w:cs="宋体"/>
          <w:color w:val="FF0000"/>
          <w:szCs w:val="21"/>
        </w:rPr>
      </w:pPr>
      <w:r>
        <w:rPr>
          <w:rFonts w:ascii="宋体" w:hAnsi="宋体" w:cs="宋体"/>
          <w:szCs w:val="21"/>
        </w:rPr>
        <w:t>具有高校教师资格</w:t>
      </w:r>
      <w:r>
        <w:rPr>
          <w:rFonts w:hint="eastAsia" w:ascii="宋体" w:hAnsi="宋体" w:cs="宋体"/>
          <w:szCs w:val="21"/>
        </w:rPr>
        <w:t>；</w:t>
      </w:r>
      <w:r>
        <w:rPr>
          <w:rFonts w:ascii="宋体" w:hAnsi="宋体" w:cs="宋体"/>
          <w:szCs w:val="21"/>
        </w:rPr>
        <w:t>原则上具有机械电子工程、机械设计制造及自动化、电气工程及其自动化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1个月在企业或生产性实训基地锻炼，每5年累计不少于6个月的企业实践经历</w:t>
      </w:r>
      <w:r>
        <w:rPr>
          <w:rFonts w:hint="eastAsia" w:ascii="宋体" w:hAnsi="宋体" w:cs="宋体"/>
          <w:szCs w:val="21"/>
        </w:rPr>
        <w:t>。</w:t>
      </w:r>
    </w:p>
    <w:p w14:paraId="6051BE0D">
      <w:pPr>
        <w:adjustRightInd w:val="0"/>
        <w:snapToGrid w:val="0"/>
        <w:spacing w:line="360" w:lineRule="exact"/>
        <w:ind w:firstLine="422" w:firstLineChars="200"/>
        <w:rPr>
          <w:color w:val="548DD4"/>
          <w:szCs w:val="21"/>
        </w:rPr>
      </w:pPr>
      <w:r>
        <w:rPr>
          <w:rFonts w:hint="eastAsia" w:ascii="宋体" w:hAnsi="宋体" w:cs="宋体"/>
          <w:b/>
          <w:bCs/>
          <w:szCs w:val="21"/>
        </w:rPr>
        <w:t>4.兼职教师</w:t>
      </w:r>
    </w:p>
    <w:p w14:paraId="33795B1B">
      <w:pPr>
        <w:adjustRightInd w:val="0"/>
        <w:snapToGrid w:val="0"/>
        <w:spacing w:line="360" w:lineRule="exact"/>
        <w:ind w:firstLine="420" w:firstLineChars="200"/>
        <w:rPr>
          <w:rFonts w:ascii="宋体" w:hAnsi="宋体" w:cs="宋体"/>
          <w:color w:val="FF0000"/>
          <w:szCs w:val="21"/>
        </w:rPr>
      </w:pPr>
      <w:r>
        <w:rPr>
          <w:rFonts w:ascii="宋体" w:hAnsi="宋体" w:cs="宋体"/>
          <w:szCs w:val="21"/>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w:t>
      </w:r>
      <w:r>
        <w:rPr>
          <w:rFonts w:hint="eastAsia" w:ascii="宋体" w:hAnsi="宋体" w:cs="宋体"/>
          <w:szCs w:val="21"/>
        </w:rPr>
        <w:t>求</w:t>
      </w:r>
      <w:r>
        <w:rPr>
          <w:rFonts w:ascii="宋体" w:hAnsi="宋体" w:cs="宋体"/>
          <w:szCs w:val="21"/>
        </w:rPr>
        <w:t>聘请技能大师、劳动模范、能工巧匠等高技能人才，</w:t>
      </w:r>
      <w:r>
        <w:rPr>
          <w:rFonts w:hint="eastAsia" w:ascii="宋体" w:hAnsi="宋体" w:cs="宋体"/>
          <w:szCs w:val="21"/>
        </w:rPr>
        <w:t>并依据</w:t>
      </w:r>
      <w:r>
        <w:rPr>
          <w:rFonts w:ascii="宋体" w:hAnsi="宋体" w:cs="宋体"/>
          <w:szCs w:val="21"/>
        </w:rPr>
        <w:t>国家有关要求制定兼职教师聘任与管理的具体实施办法。</w:t>
      </w:r>
    </w:p>
    <w:p w14:paraId="33950C3E">
      <w:pPr>
        <w:pStyle w:val="3"/>
        <w:spacing w:beforeLines="0" w:afterLines="0" w:line="360" w:lineRule="atLeast"/>
        <w:ind w:firstLine="422"/>
      </w:pPr>
      <w:r>
        <w:rPr>
          <w:rFonts w:hint="eastAsia"/>
        </w:rPr>
        <w:t>（二）教学设施</w:t>
      </w:r>
      <w:bookmarkEnd w:id="61"/>
      <w:bookmarkEnd w:id="62"/>
      <w:bookmarkEnd w:id="63"/>
      <w:bookmarkEnd w:id="64"/>
    </w:p>
    <w:p w14:paraId="264A3366">
      <w:pPr>
        <w:widowControl/>
        <w:spacing w:line="360" w:lineRule="atLeast"/>
        <w:ind w:firstLine="420" w:firstLineChars="200"/>
        <w:jc w:val="left"/>
        <w:rPr>
          <w:rFonts w:ascii="宋体" w:hAnsi="宋体" w:cs="宋体"/>
          <w:bCs/>
          <w:szCs w:val="21"/>
        </w:rPr>
      </w:pPr>
      <w:r>
        <w:rPr>
          <w:rFonts w:hint="eastAsia" w:ascii="宋体" w:hAnsi="宋体" w:cs="宋体"/>
          <w:bCs/>
          <w:szCs w:val="21"/>
        </w:rPr>
        <w:t>主要包括电工电子技术实训室、公差配合与测量实训室、机械加工实训室、液压与气压传动实训室、机电控制实训室、运动控制实训室、机电一体化综合实训室、机电设备装调与维修实训室、计算机辅助设计与仿真实训室、工业机器人实训室、传感器检测与技术实训室、自动化生产线综合实训室。</w:t>
      </w:r>
    </w:p>
    <w:p w14:paraId="79DB8A71">
      <w:pPr>
        <w:pStyle w:val="4"/>
        <w:adjustRightInd w:val="0"/>
        <w:snapToGrid w:val="0"/>
        <w:spacing w:before="0" w:after="0" w:line="360" w:lineRule="atLeast"/>
        <w:ind w:firstLine="422" w:firstLineChars="200"/>
        <w:rPr>
          <w:rFonts w:ascii="宋体" w:hAnsi="宋体" w:cs="宋体"/>
          <w:sz w:val="21"/>
          <w:szCs w:val="21"/>
        </w:rPr>
      </w:pPr>
      <w:r>
        <w:rPr>
          <w:rFonts w:hint="eastAsia" w:ascii="宋体" w:hAnsi="宋体" w:cs="宋体"/>
          <w:sz w:val="21"/>
          <w:szCs w:val="21"/>
        </w:rPr>
        <w:t>1.专业教室基本要求</w:t>
      </w:r>
    </w:p>
    <w:p w14:paraId="79933F03">
      <w:pPr>
        <w:widowControl/>
        <w:spacing w:line="360" w:lineRule="atLeast"/>
        <w:ind w:firstLine="420" w:firstLineChars="200"/>
        <w:jc w:val="left"/>
        <w:rPr>
          <w:rFonts w:ascii="宋体" w:hAnsi="宋体" w:cs="宋体"/>
          <w:bCs/>
          <w:szCs w:val="21"/>
        </w:rPr>
      </w:pPr>
      <w:r>
        <w:rPr>
          <w:rFonts w:hint="eastAsia" w:ascii="宋体" w:hAnsi="宋体" w:cs="宋体"/>
          <w:bCs/>
          <w:szCs w:val="21"/>
        </w:rPr>
        <w:t>专业教室一般配备黑（白）板、多媒体计算机、投影设备、音响设备，互联网接入或 Wi - Fi 环境，并实施网络安全防护措施；安装应急照明装置并保持良好状态，符合紧急疏散要求，标志明显，保持逃生通道畅通无阻。</w:t>
      </w:r>
    </w:p>
    <w:p w14:paraId="161C01A4">
      <w:pPr>
        <w:pStyle w:val="4"/>
        <w:numPr>
          <w:ilvl w:val="0"/>
          <w:numId w:val="19"/>
        </w:numPr>
        <w:adjustRightInd w:val="0"/>
        <w:snapToGrid w:val="0"/>
        <w:spacing w:before="0" w:after="0" w:line="360" w:lineRule="atLeast"/>
        <w:ind w:firstLine="422" w:firstLineChars="200"/>
        <w:rPr>
          <w:rFonts w:ascii="宋体" w:hAnsi="宋体" w:cs="宋体"/>
          <w:sz w:val="21"/>
          <w:szCs w:val="21"/>
        </w:rPr>
      </w:pPr>
      <w:r>
        <w:rPr>
          <w:rFonts w:hint="eastAsia" w:ascii="宋体" w:hAnsi="宋体" w:cs="宋体"/>
          <w:sz w:val="21"/>
          <w:szCs w:val="21"/>
        </w:rPr>
        <w:t>校内实训室（基地）基本要求</w:t>
      </w:r>
    </w:p>
    <w:p w14:paraId="6B4FFA95">
      <w:pPr>
        <w:pStyle w:val="9"/>
        <w:spacing w:after="0" w:line="360" w:lineRule="atLeast"/>
        <w:jc w:val="center"/>
      </w:pPr>
      <w:bookmarkStart w:id="65" w:name="_Toc8291"/>
      <w:bookmarkStart w:id="66" w:name="_Toc5524"/>
      <w:r>
        <w:rPr>
          <w:rFonts w:hint="eastAsia"/>
          <w:b/>
          <w:bCs/>
        </w:rPr>
        <w:t>校内实训室概况</w:t>
      </w:r>
      <w:bookmarkEnd w:id="65"/>
      <w:bookmarkEnd w:id="66"/>
    </w:p>
    <w:tbl>
      <w:tblPr>
        <w:tblStyle w:val="27"/>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973"/>
        <w:gridCol w:w="2513"/>
        <w:gridCol w:w="1070"/>
        <w:gridCol w:w="1095"/>
        <w:gridCol w:w="1781"/>
      </w:tblGrid>
      <w:tr w14:paraId="0A5C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vAlign w:val="center"/>
          </w:tcPr>
          <w:p w14:paraId="5B3BE999">
            <w:pPr>
              <w:adjustRightInd w:val="0"/>
              <w:snapToGrid w:val="0"/>
              <w:jc w:val="center"/>
              <w:rPr>
                <w:rFonts w:ascii="宋体" w:hAnsi="宋体" w:cs="宋体"/>
                <w:b/>
                <w:bCs/>
                <w:sz w:val="18"/>
                <w:szCs w:val="18"/>
              </w:rPr>
            </w:pPr>
            <w:r>
              <w:rPr>
                <w:rFonts w:hint="eastAsia" w:ascii="宋体" w:hAnsi="宋体" w:cs="宋体"/>
                <w:b/>
                <w:bCs/>
                <w:sz w:val="18"/>
                <w:szCs w:val="18"/>
              </w:rPr>
              <w:t>序号</w:t>
            </w:r>
          </w:p>
        </w:tc>
        <w:tc>
          <w:tcPr>
            <w:tcW w:w="1973" w:type="dxa"/>
            <w:vAlign w:val="center"/>
          </w:tcPr>
          <w:p w14:paraId="4AE6C90B">
            <w:pPr>
              <w:adjustRightInd w:val="0"/>
              <w:snapToGrid w:val="0"/>
              <w:jc w:val="center"/>
              <w:rPr>
                <w:rFonts w:ascii="宋体" w:hAnsi="宋体" w:cs="宋体"/>
                <w:b/>
                <w:bCs/>
                <w:sz w:val="18"/>
                <w:szCs w:val="18"/>
              </w:rPr>
            </w:pPr>
            <w:r>
              <w:rPr>
                <w:rFonts w:hint="eastAsia" w:ascii="宋体" w:hAnsi="宋体" w:cs="宋体"/>
                <w:b/>
                <w:bCs/>
                <w:sz w:val="18"/>
                <w:szCs w:val="18"/>
              </w:rPr>
              <w:t>实验/实训室名称</w:t>
            </w:r>
          </w:p>
        </w:tc>
        <w:tc>
          <w:tcPr>
            <w:tcW w:w="2513" w:type="dxa"/>
            <w:vAlign w:val="center"/>
          </w:tcPr>
          <w:p w14:paraId="5467F65B">
            <w:pPr>
              <w:adjustRightInd w:val="0"/>
              <w:snapToGrid w:val="0"/>
              <w:jc w:val="center"/>
              <w:rPr>
                <w:rFonts w:ascii="宋体" w:hAnsi="宋体" w:cs="宋体"/>
                <w:b/>
                <w:bCs/>
                <w:sz w:val="18"/>
                <w:szCs w:val="18"/>
              </w:rPr>
            </w:pPr>
            <w:r>
              <w:rPr>
                <w:rFonts w:hint="eastAsia" w:ascii="宋体" w:hAnsi="宋体" w:cs="宋体"/>
                <w:b/>
                <w:bCs/>
                <w:sz w:val="18"/>
                <w:szCs w:val="18"/>
              </w:rPr>
              <w:t>功能（实训实习项目）</w:t>
            </w:r>
          </w:p>
        </w:tc>
        <w:tc>
          <w:tcPr>
            <w:tcW w:w="1070" w:type="dxa"/>
            <w:vAlign w:val="center"/>
          </w:tcPr>
          <w:p w14:paraId="10A88D57">
            <w:pPr>
              <w:adjustRightInd w:val="0"/>
              <w:snapToGrid w:val="0"/>
              <w:jc w:val="center"/>
              <w:rPr>
                <w:rFonts w:ascii="宋体" w:hAnsi="宋体" w:cs="宋体"/>
                <w:b/>
                <w:bCs/>
                <w:sz w:val="18"/>
                <w:szCs w:val="18"/>
              </w:rPr>
            </w:pPr>
            <w:r>
              <w:rPr>
                <w:rFonts w:hint="eastAsia" w:ascii="宋体" w:hAnsi="宋体" w:cs="宋体"/>
                <w:b/>
                <w:bCs/>
                <w:sz w:val="18"/>
                <w:szCs w:val="18"/>
              </w:rPr>
              <w:t>面积（㎡）</w:t>
            </w:r>
          </w:p>
        </w:tc>
        <w:tc>
          <w:tcPr>
            <w:tcW w:w="1095" w:type="dxa"/>
            <w:vAlign w:val="center"/>
          </w:tcPr>
          <w:p w14:paraId="5F9C19E4">
            <w:pPr>
              <w:adjustRightInd w:val="0"/>
              <w:snapToGrid w:val="0"/>
              <w:jc w:val="center"/>
              <w:rPr>
                <w:rFonts w:ascii="宋体" w:hAnsi="宋体" w:cs="宋体"/>
                <w:b/>
                <w:bCs/>
                <w:sz w:val="18"/>
                <w:szCs w:val="18"/>
              </w:rPr>
            </w:pPr>
            <w:r>
              <w:rPr>
                <w:rFonts w:hint="eastAsia" w:ascii="宋体" w:hAnsi="宋体" w:cs="宋体"/>
                <w:b/>
                <w:bCs/>
                <w:sz w:val="18"/>
                <w:szCs w:val="18"/>
              </w:rPr>
              <w:t>工位数（个）</w:t>
            </w:r>
          </w:p>
        </w:tc>
        <w:tc>
          <w:tcPr>
            <w:tcW w:w="1781" w:type="dxa"/>
            <w:vAlign w:val="center"/>
          </w:tcPr>
          <w:p w14:paraId="1FDEE683">
            <w:pPr>
              <w:adjustRightInd w:val="0"/>
              <w:snapToGrid w:val="0"/>
              <w:jc w:val="center"/>
              <w:rPr>
                <w:rFonts w:ascii="宋体" w:hAnsi="宋体" w:cs="宋体"/>
                <w:b/>
                <w:bCs/>
                <w:sz w:val="18"/>
                <w:szCs w:val="18"/>
              </w:rPr>
            </w:pPr>
            <w:r>
              <w:rPr>
                <w:rFonts w:hint="eastAsia" w:ascii="宋体" w:hAnsi="宋体" w:cs="宋体"/>
                <w:b/>
                <w:bCs/>
                <w:sz w:val="18"/>
                <w:szCs w:val="18"/>
              </w:rPr>
              <w:t>支撑课程</w:t>
            </w:r>
          </w:p>
        </w:tc>
      </w:tr>
      <w:tr w14:paraId="7D1E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4BBF537D">
            <w:pPr>
              <w:jc w:val="center"/>
              <w:rPr>
                <w:rFonts w:ascii="宋体" w:hAnsi="宋体" w:cs="宋体"/>
                <w:sz w:val="18"/>
                <w:szCs w:val="18"/>
              </w:rPr>
            </w:pPr>
            <w:r>
              <w:rPr>
                <w:rFonts w:hint="eastAsia" w:ascii="宋体" w:hAnsi="宋体" w:cs="宋体"/>
                <w:sz w:val="18"/>
                <w:szCs w:val="18"/>
              </w:rPr>
              <w:t>1</w:t>
            </w:r>
          </w:p>
        </w:tc>
        <w:tc>
          <w:tcPr>
            <w:tcW w:w="1973" w:type="dxa"/>
            <w:vAlign w:val="center"/>
          </w:tcPr>
          <w:p w14:paraId="0B96357F">
            <w:pPr>
              <w:jc w:val="center"/>
              <w:rPr>
                <w:rFonts w:ascii="宋体" w:hAnsi="宋体" w:cs="宋体"/>
                <w:bCs/>
                <w:sz w:val="18"/>
                <w:szCs w:val="18"/>
              </w:rPr>
            </w:pPr>
            <w:r>
              <w:rPr>
                <w:rFonts w:hint="eastAsia" w:ascii="宋体" w:hAnsi="宋体" w:cs="宋体"/>
                <w:bCs/>
                <w:sz w:val="18"/>
                <w:szCs w:val="18"/>
              </w:rPr>
              <w:t>电工电子技术实训室</w:t>
            </w:r>
          </w:p>
        </w:tc>
        <w:tc>
          <w:tcPr>
            <w:tcW w:w="2513" w:type="dxa"/>
            <w:vAlign w:val="center"/>
          </w:tcPr>
          <w:p w14:paraId="064BAD68">
            <w:pPr>
              <w:rPr>
                <w:rFonts w:ascii="宋体" w:hAnsi="宋体" w:cs="宋体"/>
                <w:bCs/>
                <w:sz w:val="18"/>
                <w:szCs w:val="18"/>
              </w:rPr>
            </w:pPr>
            <w:r>
              <w:rPr>
                <w:rFonts w:hint="eastAsia" w:ascii="宋体" w:hAnsi="宋体" w:cs="宋体"/>
                <w:bCs/>
                <w:sz w:val="18"/>
                <w:szCs w:val="18"/>
              </w:rPr>
              <w:t>配备电工综合实验装置、电子综合实验装置、万用表、交流毫伏表、函数信号发生器、双踪示波器、直流稳压电源等设备设施</w:t>
            </w:r>
          </w:p>
        </w:tc>
        <w:tc>
          <w:tcPr>
            <w:tcW w:w="1070" w:type="dxa"/>
            <w:vAlign w:val="center"/>
          </w:tcPr>
          <w:p w14:paraId="6AD61413">
            <w:pPr>
              <w:jc w:val="center"/>
              <w:rPr>
                <w:rFonts w:ascii="宋体" w:hAnsi="宋体" w:cs="宋体"/>
                <w:bCs/>
                <w:sz w:val="18"/>
                <w:szCs w:val="18"/>
              </w:rPr>
            </w:pPr>
            <w:r>
              <w:rPr>
                <w:rFonts w:hint="eastAsia" w:ascii="宋体" w:hAnsi="宋体" w:cs="宋体"/>
                <w:bCs/>
                <w:sz w:val="18"/>
                <w:szCs w:val="18"/>
              </w:rPr>
              <w:t>250</w:t>
            </w:r>
          </w:p>
        </w:tc>
        <w:tc>
          <w:tcPr>
            <w:tcW w:w="1095" w:type="dxa"/>
            <w:vAlign w:val="center"/>
          </w:tcPr>
          <w:p w14:paraId="0984779B">
            <w:pPr>
              <w:jc w:val="center"/>
              <w:rPr>
                <w:rFonts w:ascii="宋体" w:hAnsi="宋体" w:cs="宋体"/>
                <w:bCs/>
                <w:sz w:val="18"/>
                <w:szCs w:val="18"/>
              </w:rPr>
            </w:pPr>
            <w:r>
              <w:rPr>
                <w:rFonts w:hint="eastAsia" w:ascii="宋体" w:hAnsi="宋体" w:cs="宋体"/>
                <w:bCs/>
                <w:sz w:val="18"/>
                <w:szCs w:val="18"/>
              </w:rPr>
              <w:t>50</w:t>
            </w:r>
          </w:p>
        </w:tc>
        <w:tc>
          <w:tcPr>
            <w:tcW w:w="1781" w:type="dxa"/>
            <w:vAlign w:val="center"/>
          </w:tcPr>
          <w:p w14:paraId="5162D362">
            <w:pPr>
              <w:jc w:val="center"/>
              <w:rPr>
                <w:rFonts w:ascii="宋体" w:hAnsi="宋体" w:cs="宋体"/>
                <w:bCs/>
                <w:sz w:val="18"/>
                <w:szCs w:val="18"/>
              </w:rPr>
            </w:pPr>
            <w:r>
              <w:rPr>
                <w:rFonts w:hint="eastAsia" w:ascii="宋体" w:hAnsi="宋体" w:cs="宋体"/>
                <w:bCs/>
                <w:sz w:val="18"/>
                <w:szCs w:val="18"/>
              </w:rPr>
              <w:t>电工与电子技术</w:t>
            </w:r>
          </w:p>
        </w:tc>
      </w:tr>
      <w:tr w14:paraId="57DB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406981EE">
            <w:pPr>
              <w:jc w:val="center"/>
              <w:rPr>
                <w:rFonts w:ascii="宋体" w:hAnsi="宋体" w:cs="宋体"/>
                <w:sz w:val="18"/>
                <w:szCs w:val="18"/>
              </w:rPr>
            </w:pPr>
            <w:r>
              <w:rPr>
                <w:rFonts w:hint="eastAsia" w:ascii="宋体" w:hAnsi="宋体" w:cs="宋体"/>
                <w:sz w:val="18"/>
                <w:szCs w:val="18"/>
              </w:rPr>
              <w:t>2</w:t>
            </w:r>
          </w:p>
        </w:tc>
        <w:tc>
          <w:tcPr>
            <w:tcW w:w="1973" w:type="dxa"/>
            <w:vAlign w:val="center"/>
          </w:tcPr>
          <w:p w14:paraId="31980887">
            <w:pPr>
              <w:jc w:val="center"/>
              <w:rPr>
                <w:rFonts w:ascii="宋体" w:hAnsi="宋体" w:cs="宋体"/>
                <w:bCs/>
                <w:sz w:val="18"/>
                <w:szCs w:val="18"/>
              </w:rPr>
            </w:pPr>
            <w:r>
              <w:rPr>
                <w:rFonts w:hint="eastAsia" w:ascii="宋体" w:hAnsi="宋体" w:cs="宋体"/>
                <w:bCs/>
                <w:sz w:val="18"/>
                <w:szCs w:val="18"/>
              </w:rPr>
              <w:t>公差配合与测量实训室</w:t>
            </w:r>
          </w:p>
        </w:tc>
        <w:tc>
          <w:tcPr>
            <w:tcW w:w="2513" w:type="dxa"/>
            <w:vAlign w:val="center"/>
          </w:tcPr>
          <w:p w14:paraId="6A4108CA">
            <w:pPr>
              <w:rPr>
                <w:rFonts w:ascii="宋体" w:hAnsi="宋体" w:cs="宋体"/>
                <w:bCs/>
                <w:sz w:val="18"/>
                <w:szCs w:val="18"/>
              </w:rPr>
            </w:pPr>
            <w:r>
              <w:rPr>
                <w:rFonts w:hint="eastAsia" w:ascii="宋体" w:hAnsi="宋体" w:cs="宋体"/>
                <w:bCs/>
                <w:sz w:val="18"/>
                <w:szCs w:val="18"/>
              </w:rPr>
              <w:t>配备平板、游标卡尺、外径千分尺、内径百分表、万能角度尺、深度千分尺、高度游标、表面粗糙度样块、V 形块、量块等设备设施</w:t>
            </w:r>
          </w:p>
        </w:tc>
        <w:tc>
          <w:tcPr>
            <w:tcW w:w="1070" w:type="dxa"/>
            <w:vAlign w:val="center"/>
          </w:tcPr>
          <w:p w14:paraId="475D0EC7">
            <w:pPr>
              <w:jc w:val="center"/>
              <w:rPr>
                <w:rFonts w:ascii="宋体" w:hAnsi="宋体" w:cs="宋体"/>
                <w:bCs/>
                <w:sz w:val="18"/>
                <w:szCs w:val="18"/>
              </w:rPr>
            </w:pPr>
            <w:r>
              <w:rPr>
                <w:rFonts w:hint="eastAsia" w:ascii="宋体" w:hAnsi="宋体" w:cs="宋体"/>
                <w:bCs/>
                <w:sz w:val="18"/>
                <w:szCs w:val="18"/>
              </w:rPr>
              <w:t>200</w:t>
            </w:r>
          </w:p>
        </w:tc>
        <w:tc>
          <w:tcPr>
            <w:tcW w:w="1095" w:type="dxa"/>
            <w:vAlign w:val="center"/>
          </w:tcPr>
          <w:p w14:paraId="6A03E095">
            <w:pPr>
              <w:jc w:val="center"/>
              <w:rPr>
                <w:rFonts w:ascii="宋体" w:hAnsi="宋体" w:cs="宋体"/>
                <w:bCs/>
                <w:sz w:val="18"/>
                <w:szCs w:val="18"/>
              </w:rPr>
            </w:pPr>
            <w:r>
              <w:rPr>
                <w:rFonts w:hint="eastAsia" w:ascii="宋体" w:hAnsi="宋体" w:cs="宋体"/>
                <w:bCs/>
                <w:sz w:val="18"/>
                <w:szCs w:val="18"/>
              </w:rPr>
              <w:t>50</w:t>
            </w:r>
          </w:p>
        </w:tc>
        <w:tc>
          <w:tcPr>
            <w:tcW w:w="1781" w:type="dxa"/>
            <w:vAlign w:val="center"/>
          </w:tcPr>
          <w:p w14:paraId="757C3A01">
            <w:pPr>
              <w:jc w:val="center"/>
              <w:rPr>
                <w:rFonts w:ascii="宋体" w:hAnsi="宋体" w:cs="宋体"/>
                <w:bCs/>
                <w:sz w:val="18"/>
                <w:szCs w:val="18"/>
              </w:rPr>
            </w:pPr>
            <w:r>
              <w:rPr>
                <w:rFonts w:hint="eastAsia" w:ascii="宋体" w:hAnsi="宋体" w:cs="宋体"/>
                <w:bCs/>
                <w:sz w:val="18"/>
                <w:szCs w:val="18"/>
              </w:rPr>
              <w:t>机械制图</w:t>
            </w:r>
          </w:p>
        </w:tc>
      </w:tr>
      <w:tr w14:paraId="3B0C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390C5BEB">
            <w:pPr>
              <w:jc w:val="center"/>
              <w:rPr>
                <w:rFonts w:ascii="宋体" w:hAnsi="宋体" w:cs="宋体"/>
                <w:sz w:val="18"/>
                <w:szCs w:val="18"/>
              </w:rPr>
            </w:pPr>
            <w:r>
              <w:rPr>
                <w:rFonts w:hint="eastAsia" w:ascii="宋体" w:hAnsi="宋体" w:cs="宋体"/>
                <w:sz w:val="18"/>
                <w:szCs w:val="18"/>
              </w:rPr>
              <w:t>3</w:t>
            </w:r>
          </w:p>
        </w:tc>
        <w:tc>
          <w:tcPr>
            <w:tcW w:w="1973" w:type="dxa"/>
            <w:vAlign w:val="center"/>
          </w:tcPr>
          <w:p w14:paraId="5C188F79">
            <w:pPr>
              <w:jc w:val="center"/>
              <w:rPr>
                <w:rFonts w:ascii="宋体" w:hAnsi="宋体" w:cs="宋体"/>
                <w:bCs/>
                <w:sz w:val="18"/>
                <w:szCs w:val="18"/>
              </w:rPr>
            </w:pPr>
            <w:r>
              <w:rPr>
                <w:rFonts w:hint="eastAsia" w:ascii="宋体" w:hAnsi="宋体" w:cs="宋体"/>
                <w:bCs/>
                <w:sz w:val="18"/>
                <w:szCs w:val="18"/>
              </w:rPr>
              <w:t>机械加工实训室</w:t>
            </w:r>
          </w:p>
        </w:tc>
        <w:tc>
          <w:tcPr>
            <w:tcW w:w="2513" w:type="dxa"/>
            <w:vAlign w:val="center"/>
          </w:tcPr>
          <w:p w14:paraId="4656C94F">
            <w:pPr>
              <w:rPr>
                <w:rFonts w:ascii="宋体" w:hAnsi="宋体" w:cs="宋体"/>
                <w:bCs/>
                <w:sz w:val="18"/>
                <w:szCs w:val="18"/>
              </w:rPr>
            </w:pPr>
            <w:r>
              <w:rPr>
                <w:rFonts w:hint="eastAsia" w:ascii="宋体" w:hAnsi="宋体" w:cs="宋体"/>
                <w:bCs/>
                <w:sz w:val="18"/>
                <w:szCs w:val="18"/>
              </w:rPr>
              <w:t>配备卧式车床、立式升降台铣床、卧式万能升降台铣床、万能外圆磨床、平面磨床、数控车床、数控铣床、钳工工作台、台虎钳、台钻、划线平板、划线方箱、分度头、平口钳、砂轮机，配套辅具、工具等设备设施</w:t>
            </w:r>
          </w:p>
        </w:tc>
        <w:tc>
          <w:tcPr>
            <w:tcW w:w="1070" w:type="dxa"/>
            <w:vAlign w:val="center"/>
          </w:tcPr>
          <w:p w14:paraId="6432CA1C">
            <w:pPr>
              <w:jc w:val="center"/>
              <w:rPr>
                <w:rFonts w:ascii="宋体" w:hAnsi="宋体" w:cs="宋体"/>
                <w:bCs/>
                <w:sz w:val="18"/>
                <w:szCs w:val="18"/>
              </w:rPr>
            </w:pPr>
            <w:r>
              <w:rPr>
                <w:rFonts w:hint="eastAsia" w:ascii="宋体" w:hAnsi="宋体" w:cs="宋体"/>
                <w:bCs/>
                <w:sz w:val="18"/>
                <w:szCs w:val="18"/>
              </w:rPr>
              <w:t>300</w:t>
            </w:r>
          </w:p>
        </w:tc>
        <w:tc>
          <w:tcPr>
            <w:tcW w:w="1095" w:type="dxa"/>
            <w:vAlign w:val="center"/>
          </w:tcPr>
          <w:p w14:paraId="286599EE">
            <w:pPr>
              <w:jc w:val="center"/>
              <w:rPr>
                <w:rFonts w:hint="eastAsia" w:ascii="宋体" w:hAnsi="宋体" w:eastAsia="宋体" w:cs="宋体"/>
                <w:bCs/>
                <w:sz w:val="18"/>
                <w:szCs w:val="18"/>
                <w:lang w:eastAsia="zh-CN"/>
              </w:rPr>
            </w:pPr>
            <w:r>
              <w:rPr>
                <w:rFonts w:hint="eastAsia" w:ascii="宋体" w:hAnsi="宋体" w:cs="宋体"/>
                <w:bCs/>
                <w:sz w:val="18"/>
                <w:szCs w:val="18"/>
                <w:lang w:val="en-US" w:eastAsia="zh-CN"/>
              </w:rPr>
              <w:t>50</w:t>
            </w:r>
          </w:p>
        </w:tc>
        <w:tc>
          <w:tcPr>
            <w:tcW w:w="1781" w:type="dxa"/>
            <w:vAlign w:val="center"/>
          </w:tcPr>
          <w:p w14:paraId="0F546A93">
            <w:pPr>
              <w:jc w:val="center"/>
              <w:rPr>
                <w:rFonts w:ascii="宋体" w:hAnsi="宋体" w:cs="宋体"/>
                <w:bCs/>
                <w:sz w:val="18"/>
                <w:szCs w:val="18"/>
              </w:rPr>
            </w:pPr>
            <w:r>
              <w:rPr>
                <w:rFonts w:hint="eastAsia" w:ascii="宋体" w:hAnsi="宋体" w:cs="宋体"/>
                <w:bCs/>
                <w:sz w:val="18"/>
                <w:szCs w:val="18"/>
              </w:rPr>
              <w:t>数控加工技术</w:t>
            </w:r>
          </w:p>
        </w:tc>
      </w:tr>
      <w:tr w14:paraId="0D6E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192B2ACE">
            <w:pPr>
              <w:jc w:val="center"/>
              <w:rPr>
                <w:rFonts w:ascii="宋体" w:hAnsi="宋体" w:cs="宋体"/>
                <w:sz w:val="18"/>
                <w:szCs w:val="18"/>
              </w:rPr>
            </w:pPr>
            <w:r>
              <w:rPr>
                <w:rFonts w:hint="eastAsia" w:ascii="宋体" w:hAnsi="宋体" w:cs="宋体"/>
                <w:sz w:val="18"/>
                <w:szCs w:val="18"/>
              </w:rPr>
              <w:t>4</w:t>
            </w:r>
          </w:p>
        </w:tc>
        <w:tc>
          <w:tcPr>
            <w:tcW w:w="1973" w:type="dxa"/>
            <w:vAlign w:val="center"/>
          </w:tcPr>
          <w:p w14:paraId="57CC9AFA">
            <w:pPr>
              <w:jc w:val="center"/>
              <w:rPr>
                <w:rFonts w:ascii="宋体" w:hAnsi="宋体" w:cs="宋体"/>
                <w:bCs/>
                <w:sz w:val="18"/>
                <w:szCs w:val="18"/>
              </w:rPr>
            </w:pPr>
            <w:r>
              <w:rPr>
                <w:rFonts w:hint="eastAsia" w:ascii="宋体" w:hAnsi="宋体" w:cs="宋体"/>
                <w:bCs/>
                <w:sz w:val="18"/>
                <w:szCs w:val="18"/>
              </w:rPr>
              <w:t>液压与气动实训室</w:t>
            </w:r>
          </w:p>
        </w:tc>
        <w:tc>
          <w:tcPr>
            <w:tcW w:w="2513" w:type="dxa"/>
            <w:vAlign w:val="center"/>
          </w:tcPr>
          <w:p w14:paraId="5D317E2C">
            <w:pPr>
              <w:rPr>
                <w:rFonts w:ascii="宋体" w:hAnsi="宋体" w:cs="宋体"/>
                <w:bCs/>
                <w:sz w:val="18"/>
                <w:szCs w:val="18"/>
              </w:rPr>
            </w:pPr>
            <w:r>
              <w:rPr>
                <w:rFonts w:hint="eastAsia" w:ascii="宋体" w:hAnsi="宋体" w:cs="宋体"/>
                <w:bCs/>
                <w:sz w:val="18"/>
                <w:szCs w:val="18"/>
              </w:rPr>
              <w:t>配备液压实验实训平台、气动实验实训平台及以上相关测量仪表与拆装工具等设备设施</w:t>
            </w:r>
          </w:p>
        </w:tc>
        <w:tc>
          <w:tcPr>
            <w:tcW w:w="1070" w:type="dxa"/>
            <w:vAlign w:val="center"/>
          </w:tcPr>
          <w:p w14:paraId="0F8A710B">
            <w:pPr>
              <w:jc w:val="center"/>
              <w:rPr>
                <w:rFonts w:ascii="宋体" w:hAnsi="宋体" w:cs="宋体"/>
                <w:bCs/>
                <w:sz w:val="18"/>
                <w:szCs w:val="18"/>
              </w:rPr>
            </w:pPr>
            <w:r>
              <w:rPr>
                <w:rFonts w:hint="eastAsia" w:ascii="宋体" w:hAnsi="宋体" w:cs="宋体"/>
                <w:bCs/>
                <w:sz w:val="18"/>
                <w:szCs w:val="18"/>
              </w:rPr>
              <w:t>250</w:t>
            </w:r>
          </w:p>
        </w:tc>
        <w:tc>
          <w:tcPr>
            <w:tcW w:w="1095" w:type="dxa"/>
            <w:vAlign w:val="center"/>
          </w:tcPr>
          <w:p w14:paraId="25E3A7CC">
            <w:pPr>
              <w:jc w:val="center"/>
              <w:rPr>
                <w:rFonts w:hint="eastAsia" w:ascii="宋体" w:hAnsi="宋体" w:eastAsia="宋体" w:cs="宋体"/>
                <w:bCs/>
                <w:sz w:val="18"/>
                <w:szCs w:val="18"/>
                <w:lang w:eastAsia="zh-CN"/>
              </w:rPr>
            </w:pPr>
            <w:r>
              <w:rPr>
                <w:rFonts w:hint="eastAsia" w:ascii="宋体" w:hAnsi="宋体" w:cs="宋体"/>
                <w:bCs/>
                <w:sz w:val="18"/>
                <w:szCs w:val="18"/>
                <w:lang w:val="en-US" w:eastAsia="zh-CN"/>
              </w:rPr>
              <w:t>50</w:t>
            </w:r>
          </w:p>
        </w:tc>
        <w:tc>
          <w:tcPr>
            <w:tcW w:w="1781" w:type="dxa"/>
            <w:vAlign w:val="center"/>
          </w:tcPr>
          <w:p w14:paraId="7B8E94E0">
            <w:pPr>
              <w:jc w:val="center"/>
              <w:rPr>
                <w:rFonts w:ascii="宋体" w:hAnsi="宋体" w:cs="宋体"/>
                <w:bCs/>
                <w:sz w:val="18"/>
                <w:szCs w:val="18"/>
              </w:rPr>
            </w:pPr>
            <w:r>
              <w:rPr>
                <w:rFonts w:hint="eastAsia" w:ascii="宋体" w:hAnsi="宋体" w:cs="宋体"/>
                <w:bCs/>
                <w:sz w:val="18"/>
                <w:szCs w:val="18"/>
              </w:rPr>
              <w:t>液压传动与气动技术</w:t>
            </w:r>
          </w:p>
        </w:tc>
      </w:tr>
      <w:tr w14:paraId="6C9E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75C4F700">
            <w:pPr>
              <w:jc w:val="center"/>
              <w:rPr>
                <w:rFonts w:ascii="宋体" w:hAnsi="宋体" w:cs="宋体"/>
                <w:sz w:val="18"/>
                <w:szCs w:val="18"/>
              </w:rPr>
            </w:pPr>
            <w:r>
              <w:rPr>
                <w:rFonts w:hint="eastAsia" w:ascii="宋体" w:hAnsi="宋体" w:cs="宋体"/>
                <w:sz w:val="18"/>
                <w:szCs w:val="18"/>
              </w:rPr>
              <w:t>5</w:t>
            </w:r>
          </w:p>
        </w:tc>
        <w:tc>
          <w:tcPr>
            <w:tcW w:w="1973" w:type="dxa"/>
            <w:vAlign w:val="center"/>
          </w:tcPr>
          <w:p w14:paraId="0078C6C7">
            <w:pPr>
              <w:jc w:val="center"/>
              <w:rPr>
                <w:rFonts w:ascii="宋体" w:hAnsi="宋体" w:cs="宋体"/>
                <w:bCs/>
                <w:sz w:val="18"/>
                <w:szCs w:val="18"/>
              </w:rPr>
            </w:pPr>
            <w:r>
              <w:rPr>
                <w:rFonts w:hint="eastAsia" w:ascii="宋体" w:hAnsi="宋体" w:cs="宋体"/>
                <w:bCs/>
                <w:sz w:val="18"/>
                <w:szCs w:val="18"/>
              </w:rPr>
              <w:t>运动控制实训室</w:t>
            </w:r>
          </w:p>
        </w:tc>
        <w:tc>
          <w:tcPr>
            <w:tcW w:w="2513" w:type="dxa"/>
            <w:vAlign w:val="center"/>
          </w:tcPr>
          <w:p w14:paraId="5BD464B8">
            <w:pPr>
              <w:rPr>
                <w:rFonts w:ascii="宋体" w:hAnsi="宋体" w:cs="宋体"/>
                <w:bCs/>
                <w:sz w:val="18"/>
                <w:szCs w:val="18"/>
              </w:rPr>
            </w:pPr>
            <w:r>
              <w:rPr>
                <w:rFonts w:hint="eastAsia" w:ascii="宋体" w:hAnsi="宋体" w:cs="宋体"/>
                <w:bCs/>
                <w:sz w:val="18"/>
                <w:szCs w:val="18"/>
              </w:rPr>
              <w:t>配备变频调速技术实验装置、直流调速技术实验装置、步进电动机驱动系统实训装置、交流伺服电动机驱动系统实训装置、电动机、万用表、常用拆装工具、计算机及相关软件等设备设施</w:t>
            </w:r>
          </w:p>
        </w:tc>
        <w:tc>
          <w:tcPr>
            <w:tcW w:w="1070" w:type="dxa"/>
            <w:vAlign w:val="center"/>
          </w:tcPr>
          <w:p w14:paraId="578F1578">
            <w:pPr>
              <w:jc w:val="center"/>
              <w:rPr>
                <w:rFonts w:ascii="宋体" w:hAnsi="宋体" w:cs="宋体"/>
                <w:bCs/>
                <w:sz w:val="18"/>
                <w:szCs w:val="18"/>
              </w:rPr>
            </w:pPr>
            <w:r>
              <w:rPr>
                <w:rFonts w:hint="eastAsia" w:ascii="宋体" w:hAnsi="宋体" w:cs="宋体"/>
                <w:bCs/>
                <w:sz w:val="18"/>
                <w:szCs w:val="18"/>
              </w:rPr>
              <w:t>300</w:t>
            </w:r>
          </w:p>
        </w:tc>
        <w:tc>
          <w:tcPr>
            <w:tcW w:w="1095" w:type="dxa"/>
            <w:vAlign w:val="center"/>
          </w:tcPr>
          <w:p w14:paraId="488983FE">
            <w:pPr>
              <w:jc w:val="center"/>
              <w:rPr>
                <w:rFonts w:hint="eastAsia" w:ascii="宋体" w:hAnsi="宋体" w:eastAsia="宋体" w:cs="宋体"/>
                <w:bCs/>
                <w:sz w:val="18"/>
                <w:szCs w:val="18"/>
                <w:lang w:eastAsia="zh-CN"/>
              </w:rPr>
            </w:pPr>
            <w:r>
              <w:rPr>
                <w:rFonts w:hint="eastAsia" w:ascii="宋体" w:hAnsi="宋体" w:cs="宋体"/>
                <w:bCs/>
                <w:sz w:val="18"/>
                <w:szCs w:val="18"/>
                <w:lang w:val="en-US" w:eastAsia="zh-CN"/>
              </w:rPr>
              <w:t>50</w:t>
            </w:r>
          </w:p>
        </w:tc>
        <w:tc>
          <w:tcPr>
            <w:tcW w:w="1781" w:type="dxa"/>
            <w:vAlign w:val="center"/>
          </w:tcPr>
          <w:p w14:paraId="220A4376">
            <w:pPr>
              <w:jc w:val="center"/>
              <w:rPr>
                <w:rFonts w:ascii="宋体" w:hAnsi="宋体" w:cs="宋体"/>
                <w:bCs/>
                <w:sz w:val="18"/>
                <w:szCs w:val="18"/>
              </w:rPr>
            </w:pPr>
            <w:r>
              <w:rPr>
                <w:rFonts w:hint="eastAsia" w:ascii="宋体" w:hAnsi="宋体" w:cs="宋体"/>
                <w:bCs/>
                <w:sz w:val="18"/>
                <w:szCs w:val="18"/>
              </w:rPr>
              <w:t>电机与电气控制技术</w:t>
            </w:r>
            <w:r>
              <w:rPr>
                <w:rFonts w:hint="eastAsia" w:ascii="宋体" w:hAnsi="宋体" w:cs="宋体"/>
                <w:kern w:val="0"/>
                <w:sz w:val="18"/>
                <w:szCs w:val="18"/>
              </w:rPr>
              <w:t>机械产品数字化设计</w:t>
            </w:r>
          </w:p>
        </w:tc>
      </w:tr>
      <w:tr w14:paraId="0083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133DB96B">
            <w:pPr>
              <w:jc w:val="center"/>
              <w:rPr>
                <w:rFonts w:ascii="宋体" w:hAnsi="宋体" w:cs="宋体"/>
                <w:sz w:val="18"/>
                <w:szCs w:val="18"/>
              </w:rPr>
            </w:pPr>
            <w:r>
              <w:rPr>
                <w:rFonts w:hint="eastAsia" w:ascii="宋体" w:hAnsi="宋体" w:cs="宋体"/>
                <w:sz w:val="18"/>
                <w:szCs w:val="18"/>
              </w:rPr>
              <w:t>6</w:t>
            </w:r>
          </w:p>
        </w:tc>
        <w:tc>
          <w:tcPr>
            <w:tcW w:w="1973" w:type="dxa"/>
            <w:vAlign w:val="center"/>
          </w:tcPr>
          <w:p w14:paraId="49AD40FA">
            <w:pPr>
              <w:jc w:val="center"/>
              <w:rPr>
                <w:rFonts w:ascii="宋体" w:hAnsi="宋体" w:cs="宋体"/>
                <w:bCs/>
                <w:sz w:val="18"/>
                <w:szCs w:val="18"/>
              </w:rPr>
            </w:pPr>
            <w:r>
              <w:rPr>
                <w:rFonts w:hint="eastAsia" w:ascii="宋体" w:hAnsi="宋体" w:cs="宋体"/>
                <w:bCs/>
                <w:sz w:val="18"/>
                <w:szCs w:val="18"/>
              </w:rPr>
              <w:t>机电控制实训室</w:t>
            </w:r>
          </w:p>
        </w:tc>
        <w:tc>
          <w:tcPr>
            <w:tcW w:w="2513" w:type="dxa"/>
            <w:vAlign w:val="center"/>
          </w:tcPr>
          <w:p w14:paraId="7E2641A1">
            <w:pPr>
              <w:rPr>
                <w:rFonts w:ascii="宋体" w:hAnsi="宋体" w:cs="宋体"/>
                <w:bCs/>
                <w:sz w:val="18"/>
                <w:szCs w:val="18"/>
              </w:rPr>
            </w:pPr>
            <w:r>
              <w:rPr>
                <w:rFonts w:hint="eastAsia" w:ascii="宋体" w:hAnsi="宋体" w:cs="宋体"/>
                <w:bCs/>
                <w:sz w:val="18"/>
                <w:szCs w:val="18"/>
              </w:rPr>
              <w:t>配备机电控制实训装置、通用 PLC 与人机界面实验装置、现场总线过程控制实验装置、工业以太网实验平台、计算机及相关编程软件、数字万用表、压线钳、剥线钳、电烙铁等设备设施</w:t>
            </w:r>
          </w:p>
        </w:tc>
        <w:tc>
          <w:tcPr>
            <w:tcW w:w="1070" w:type="dxa"/>
            <w:vAlign w:val="center"/>
          </w:tcPr>
          <w:p w14:paraId="55DE9C2E">
            <w:pPr>
              <w:jc w:val="center"/>
              <w:rPr>
                <w:rFonts w:ascii="宋体" w:hAnsi="宋体" w:cs="宋体"/>
                <w:bCs/>
                <w:sz w:val="18"/>
                <w:szCs w:val="18"/>
              </w:rPr>
            </w:pPr>
            <w:r>
              <w:rPr>
                <w:rFonts w:hint="eastAsia" w:ascii="宋体" w:hAnsi="宋体" w:cs="宋体"/>
                <w:bCs/>
                <w:sz w:val="18"/>
                <w:szCs w:val="18"/>
              </w:rPr>
              <w:t>250</w:t>
            </w:r>
          </w:p>
        </w:tc>
        <w:tc>
          <w:tcPr>
            <w:tcW w:w="1095" w:type="dxa"/>
            <w:vAlign w:val="center"/>
          </w:tcPr>
          <w:p w14:paraId="65DFC6DA">
            <w:pPr>
              <w:jc w:val="center"/>
              <w:rPr>
                <w:rFonts w:ascii="宋体" w:hAnsi="宋体" w:cs="宋体"/>
                <w:bCs/>
                <w:sz w:val="18"/>
                <w:szCs w:val="18"/>
              </w:rPr>
            </w:pPr>
            <w:r>
              <w:rPr>
                <w:rFonts w:hint="eastAsia" w:ascii="宋体" w:hAnsi="宋体" w:cs="宋体"/>
                <w:bCs/>
                <w:sz w:val="18"/>
                <w:szCs w:val="18"/>
              </w:rPr>
              <w:t>50</w:t>
            </w:r>
          </w:p>
        </w:tc>
        <w:tc>
          <w:tcPr>
            <w:tcW w:w="1781" w:type="dxa"/>
            <w:vAlign w:val="center"/>
          </w:tcPr>
          <w:p w14:paraId="58939191">
            <w:pPr>
              <w:jc w:val="center"/>
              <w:rPr>
                <w:rFonts w:ascii="宋体" w:hAnsi="宋体" w:cs="宋体"/>
                <w:bCs/>
                <w:sz w:val="18"/>
                <w:szCs w:val="18"/>
              </w:rPr>
            </w:pPr>
            <w:r>
              <w:rPr>
                <w:rFonts w:hint="eastAsia" w:ascii="宋体" w:hAnsi="宋体" w:cs="宋体"/>
                <w:bCs/>
                <w:color w:val="000000" w:themeColor="text1"/>
                <w:sz w:val="18"/>
                <w:szCs w:val="18"/>
                <w14:textFill>
                  <w14:solidFill>
                    <w14:schemeClr w14:val="tx1"/>
                  </w14:solidFill>
                </w14:textFill>
              </w:rPr>
              <w:t>可编程控制技术应用</w:t>
            </w:r>
          </w:p>
        </w:tc>
      </w:tr>
      <w:tr w14:paraId="6FEA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65E808C0">
            <w:pPr>
              <w:jc w:val="center"/>
              <w:rPr>
                <w:rFonts w:ascii="宋体" w:hAnsi="宋体" w:cs="宋体"/>
                <w:sz w:val="18"/>
                <w:szCs w:val="18"/>
              </w:rPr>
            </w:pPr>
            <w:r>
              <w:rPr>
                <w:rFonts w:hint="eastAsia" w:ascii="宋体" w:hAnsi="宋体" w:cs="宋体"/>
                <w:sz w:val="18"/>
                <w:szCs w:val="18"/>
              </w:rPr>
              <w:t>7</w:t>
            </w:r>
          </w:p>
        </w:tc>
        <w:tc>
          <w:tcPr>
            <w:tcW w:w="1973" w:type="dxa"/>
            <w:vAlign w:val="center"/>
          </w:tcPr>
          <w:p w14:paraId="3475570F">
            <w:pPr>
              <w:jc w:val="center"/>
              <w:rPr>
                <w:rFonts w:ascii="宋体" w:hAnsi="宋体" w:cs="宋体"/>
                <w:bCs/>
                <w:sz w:val="18"/>
                <w:szCs w:val="18"/>
              </w:rPr>
            </w:pPr>
            <w:r>
              <w:rPr>
                <w:rFonts w:hint="eastAsia" w:ascii="宋体" w:hAnsi="宋体" w:cs="宋体"/>
                <w:bCs/>
                <w:sz w:val="18"/>
                <w:szCs w:val="18"/>
              </w:rPr>
              <w:t>机电设备装调与维修实训室</w:t>
            </w:r>
          </w:p>
        </w:tc>
        <w:tc>
          <w:tcPr>
            <w:tcW w:w="2513" w:type="dxa"/>
            <w:vAlign w:val="center"/>
          </w:tcPr>
          <w:p w14:paraId="3CCB9071">
            <w:pPr>
              <w:rPr>
                <w:rFonts w:ascii="宋体" w:hAnsi="宋体" w:cs="宋体"/>
                <w:bCs/>
                <w:sz w:val="18"/>
                <w:szCs w:val="18"/>
              </w:rPr>
            </w:pPr>
            <w:r>
              <w:rPr>
                <w:rFonts w:hint="eastAsia" w:ascii="宋体" w:hAnsi="宋体" w:cs="宋体"/>
                <w:bCs/>
                <w:sz w:val="18"/>
                <w:szCs w:val="18"/>
              </w:rPr>
              <w:t>配备典型机电设备故障诊断与维修实训装置、通用拆装工具、测量工具与仪表、虚拟仿真平台等设备设施</w:t>
            </w:r>
          </w:p>
        </w:tc>
        <w:tc>
          <w:tcPr>
            <w:tcW w:w="1070" w:type="dxa"/>
            <w:vAlign w:val="center"/>
          </w:tcPr>
          <w:p w14:paraId="3908EF6B">
            <w:pPr>
              <w:jc w:val="center"/>
              <w:rPr>
                <w:rFonts w:ascii="宋体" w:hAnsi="宋体" w:cs="宋体"/>
                <w:bCs/>
                <w:sz w:val="18"/>
                <w:szCs w:val="18"/>
              </w:rPr>
            </w:pPr>
            <w:r>
              <w:rPr>
                <w:rFonts w:hint="eastAsia" w:ascii="宋体" w:hAnsi="宋体" w:cs="宋体"/>
                <w:bCs/>
                <w:sz w:val="18"/>
                <w:szCs w:val="18"/>
              </w:rPr>
              <w:t>250</w:t>
            </w:r>
          </w:p>
        </w:tc>
        <w:tc>
          <w:tcPr>
            <w:tcW w:w="1095" w:type="dxa"/>
            <w:vAlign w:val="center"/>
          </w:tcPr>
          <w:p w14:paraId="54FDD7A4">
            <w:pPr>
              <w:jc w:val="center"/>
              <w:rPr>
                <w:rFonts w:ascii="宋体" w:hAnsi="宋体" w:cs="宋体"/>
                <w:bCs/>
                <w:sz w:val="18"/>
                <w:szCs w:val="18"/>
              </w:rPr>
            </w:pPr>
            <w:r>
              <w:rPr>
                <w:rFonts w:hint="eastAsia" w:ascii="宋体" w:hAnsi="宋体" w:cs="宋体"/>
                <w:bCs/>
                <w:sz w:val="18"/>
                <w:szCs w:val="18"/>
              </w:rPr>
              <w:t>50</w:t>
            </w:r>
          </w:p>
        </w:tc>
        <w:tc>
          <w:tcPr>
            <w:tcW w:w="1781" w:type="dxa"/>
            <w:vAlign w:val="center"/>
          </w:tcPr>
          <w:p w14:paraId="06A4B2E4">
            <w:pPr>
              <w:jc w:val="center"/>
              <w:rPr>
                <w:rFonts w:ascii="宋体" w:hAnsi="宋体" w:cs="宋体"/>
                <w:bCs/>
                <w:sz w:val="18"/>
                <w:szCs w:val="18"/>
              </w:rPr>
            </w:pPr>
            <w:r>
              <w:rPr>
                <w:rFonts w:hint="eastAsia" w:ascii="宋体" w:hAnsi="宋体" w:cs="宋体"/>
                <w:kern w:val="0"/>
                <w:sz w:val="18"/>
                <w:szCs w:val="18"/>
              </w:rPr>
              <w:t>机电设备故障诊断与维修</w:t>
            </w:r>
          </w:p>
        </w:tc>
      </w:tr>
      <w:tr w14:paraId="1B1B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74035462">
            <w:pPr>
              <w:jc w:val="center"/>
              <w:rPr>
                <w:rFonts w:ascii="宋体" w:hAnsi="宋体" w:cs="宋体"/>
                <w:sz w:val="18"/>
                <w:szCs w:val="18"/>
              </w:rPr>
            </w:pPr>
            <w:r>
              <w:rPr>
                <w:rFonts w:hint="eastAsia" w:ascii="宋体" w:hAnsi="宋体" w:cs="宋体"/>
                <w:sz w:val="18"/>
                <w:szCs w:val="18"/>
              </w:rPr>
              <w:t>8</w:t>
            </w:r>
          </w:p>
        </w:tc>
        <w:tc>
          <w:tcPr>
            <w:tcW w:w="1973" w:type="dxa"/>
            <w:vAlign w:val="center"/>
          </w:tcPr>
          <w:p w14:paraId="6A47E29E">
            <w:pPr>
              <w:jc w:val="center"/>
              <w:rPr>
                <w:rFonts w:ascii="宋体" w:hAnsi="宋体" w:cs="宋体"/>
                <w:bCs/>
                <w:sz w:val="18"/>
                <w:szCs w:val="18"/>
              </w:rPr>
            </w:pPr>
            <w:r>
              <w:rPr>
                <w:rFonts w:hint="eastAsia" w:ascii="宋体" w:hAnsi="宋体" w:cs="宋体"/>
                <w:bCs/>
                <w:sz w:val="18"/>
                <w:szCs w:val="18"/>
              </w:rPr>
              <w:t>计算机辅助设计与仿真实训室</w:t>
            </w:r>
          </w:p>
        </w:tc>
        <w:tc>
          <w:tcPr>
            <w:tcW w:w="2513" w:type="dxa"/>
            <w:vAlign w:val="center"/>
          </w:tcPr>
          <w:p w14:paraId="7B787158">
            <w:pPr>
              <w:rPr>
                <w:rFonts w:ascii="宋体" w:hAnsi="宋体" w:cs="宋体"/>
                <w:bCs/>
                <w:sz w:val="18"/>
                <w:szCs w:val="18"/>
              </w:rPr>
            </w:pPr>
            <w:r>
              <w:rPr>
                <w:rFonts w:hint="eastAsia" w:ascii="宋体" w:hAnsi="宋体" w:cs="宋体"/>
                <w:bCs/>
                <w:sz w:val="18"/>
                <w:szCs w:val="18"/>
              </w:rPr>
              <w:t>配备绘图工具、测绘模型及工具、计算机、投影仪、多媒体教学系统、主流计算机绘图软件、虚拟仿真平台、VR 交换等设备设施</w:t>
            </w:r>
          </w:p>
        </w:tc>
        <w:tc>
          <w:tcPr>
            <w:tcW w:w="1070" w:type="dxa"/>
            <w:vAlign w:val="center"/>
          </w:tcPr>
          <w:p w14:paraId="299AC2D4">
            <w:pPr>
              <w:jc w:val="center"/>
              <w:rPr>
                <w:rFonts w:ascii="宋体" w:hAnsi="宋体" w:cs="宋体"/>
                <w:bCs/>
                <w:sz w:val="18"/>
                <w:szCs w:val="18"/>
              </w:rPr>
            </w:pPr>
            <w:r>
              <w:rPr>
                <w:rFonts w:hint="eastAsia" w:ascii="宋体" w:hAnsi="宋体" w:cs="宋体"/>
                <w:bCs/>
                <w:sz w:val="18"/>
                <w:szCs w:val="18"/>
              </w:rPr>
              <w:t>300</w:t>
            </w:r>
          </w:p>
        </w:tc>
        <w:tc>
          <w:tcPr>
            <w:tcW w:w="1095" w:type="dxa"/>
            <w:vAlign w:val="center"/>
          </w:tcPr>
          <w:p w14:paraId="3CA5A2F8">
            <w:pPr>
              <w:jc w:val="center"/>
              <w:rPr>
                <w:rFonts w:hint="eastAsia" w:ascii="宋体" w:hAnsi="宋体" w:eastAsia="宋体" w:cs="宋体"/>
                <w:bCs/>
                <w:sz w:val="18"/>
                <w:szCs w:val="18"/>
                <w:lang w:eastAsia="zh-CN"/>
              </w:rPr>
            </w:pPr>
            <w:r>
              <w:rPr>
                <w:rFonts w:hint="eastAsia" w:ascii="宋体" w:hAnsi="宋体" w:cs="宋体"/>
                <w:bCs/>
                <w:sz w:val="18"/>
                <w:szCs w:val="18"/>
                <w:lang w:val="en-US" w:eastAsia="zh-CN"/>
              </w:rPr>
              <w:t>50</w:t>
            </w:r>
          </w:p>
        </w:tc>
        <w:tc>
          <w:tcPr>
            <w:tcW w:w="1781" w:type="dxa"/>
            <w:vAlign w:val="center"/>
          </w:tcPr>
          <w:p w14:paraId="7C74D36A">
            <w:pPr>
              <w:jc w:val="center"/>
              <w:rPr>
                <w:rFonts w:ascii="宋体" w:hAnsi="宋体" w:cs="宋体"/>
                <w:bCs/>
                <w:sz w:val="18"/>
                <w:szCs w:val="18"/>
              </w:rPr>
            </w:pPr>
            <w:r>
              <w:rPr>
                <w:rFonts w:hint="eastAsia" w:ascii="宋体" w:hAnsi="宋体" w:cs="宋体"/>
                <w:bCs/>
                <w:sz w:val="18"/>
                <w:szCs w:val="18"/>
              </w:rPr>
              <w:t>机械制图</w:t>
            </w:r>
          </w:p>
          <w:p w14:paraId="2AB8D792">
            <w:pPr>
              <w:jc w:val="center"/>
              <w:rPr>
                <w:rFonts w:ascii="宋体" w:hAnsi="宋体" w:cs="宋体"/>
                <w:kern w:val="0"/>
                <w:sz w:val="18"/>
                <w:szCs w:val="18"/>
              </w:rPr>
            </w:pPr>
            <w:r>
              <w:rPr>
                <w:rFonts w:hint="eastAsia" w:ascii="宋体" w:hAnsi="宋体" w:cs="宋体"/>
                <w:bCs/>
                <w:sz w:val="18"/>
                <w:szCs w:val="18"/>
              </w:rPr>
              <w:t>机械产品数字化设计</w:t>
            </w:r>
          </w:p>
        </w:tc>
      </w:tr>
      <w:tr w14:paraId="6EA6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6BB461E3">
            <w:pPr>
              <w:jc w:val="center"/>
              <w:rPr>
                <w:rFonts w:ascii="宋体" w:hAnsi="宋体" w:cs="宋体"/>
                <w:sz w:val="18"/>
                <w:szCs w:val="18"/>
              </w:rPr>
            </w:pPr>
            <w:r>
              <w:rPr>
                <w:rFonts w:hint="eastAsia" w:ascii="宋体" w:hAnsi="宋体" w:cs="宋体"/>
                <w:sz w:val="18"/>
                <w:szCs w:val="18"/>
              </w:rPr>
              <w:t>9</w:t>
            </w:r>
          </w:p>
        </w:tc>
        <w:tc>
          <w:tcPr>
            <w:tcW w:w="1973" w:type="dxa"/>
            <w:vAlign w:val="center"/>
          </w:tcPr>
          <w:p w14:paraId="68A0F980">
            <w:pPr>
              <w:jc w:val="center"/>
              <w:rPr>
                <w:rFonts w:ascii="宋体" w:hAnsi="宋体" w:cs="宋体"/>
                <w:bCs/>
                <w:sz w:val="18"/>
                <w:szCs w:val="18"/>
              </w:rPr>
            </w:pPr>
            <w:r>
              <w:rPr>
                <w:rFonts w:hint="eastAsia" w:ascii="宋体" w:hAnsi="宋体" w:cs="宋体"/>
                <w:bCs/>
                <w:sz w:val="18"/>
                <w:szCs w:val="18"/>
              </w:rPr>
              <w:t>工业机器人实训室</w:t>
            </w:r>
          </w:p>
        </w:tc>
        <w:tc>
          <w:tcPr>
            <w:tcW w:w="2513" w:type="dxa"/>
            <w:vAlign w:val="center"/>
          </w:tcPr>
          <w:p w14:paraId="4C08D0BD">
            <w:pPr>
              <w:rPr>
                <w:rFonts w:ascii="宋体" w:hAnsi="宋体" w:cs="宋体"/>
                <w:bCs/>
                <w:sz w:val="18"/>
                <w:szCs w:val="18"/>
              </w:rPr>
            </w:pPr>
            <w:r>
              <w:rPr>
                <w:rFonts w:hint="eastAsia" w:ascii="宋体" w:hAnsi="宋体" w:cs="宋体"/>
                <w:bCs/>
                <w:sz w:val="18"/>
                <w:szCs w:val="18"/>
              </w:rPr>
              <w:t>配备工业机器人实训装置、虚拟仿真平台、机器人编程仿真软件、计算机及以上相关测量仪表及拆装工具等设备设施</w:t>
            </w:r>
          </w:p>
        </w:tc>
        <w:tc>
          <w:tcPr>
            <w:tcW w:w="1070" w:type="dxa"/>
            <w:vAlign w:val="center"/>
          </w:tcPr>
          <w:p w14:paraId="232F4429">
            <w:pPr>
              <w:jc w:val="center"/>
              <w:rPr>
                <w:rFonts w:ascii="宋体" w:hAnsi="宋体" w:cs="宋体"/>
                <w:bCs/>
                <w:sz w:val="18"/>
                <w:szCs w:val="18"/>
              </w:rPr>
            </w:pPr>
            <w:r>
              <w:rPr>
                <w:rFonts w:hint="eastAsia" w:ascii="宋体" w:hAnsi="宋体" w:cs="宋体"/>
                <w:bCs/>
                <w:sz w:val="18"/>
                <w:szCs w:val="18"/>
              </w:rPr>
              <w:t>250</w:t>
            </w:r>
          </w:p>
        </w:tc>
        <w:tc>
          <w:tcPr>
            <w:tcW w:w="1095" w:type="dxa"/>
            <w:vAlign w:val="center"/>
          </w:tcPr>
          <w:p w14:paraId="5F9D0F8F">
            <w:pPr>
              <w:jc w:val="center"/>
              <w:rPr>
                <w:rFonts w:ascii="宋体" w:hAnsi="宋体" w:cs="宋体"/>
                <w:bCs/>
                <w:sz w:val="18"/>
                <w:szCs w:val="18"/>
              </w:rPr>
            </w:pPr>
            <w:r>
              <w:rPr>
                <w:rFonts w:hint="eastAsia" w:ascii="宋体" w:hAnsi="宋体" w:cs="宋体"/>
                <w:bCs/>
                <w:sz w:val="18"/>
                <w:szCs w:val="18"/>
              </w:rPr>
              <w:t>50</w:t>
            </w:r>
          </w:p>
        </w:tc>
        <w:tc>
          <w:tcPr>
            <w:tcW w:w="1781" w:type="dxa"/>
            <w:vAlign w:val="center"/>
          </w:tcPr>
          <w:p w14:paraId="6C8CEE1A">
            <w:pPr>
              <w:jc w:val="center"/>
              <w:rPr>
                <w:rFonts w:ascii="宋体" w:hAnsi="宋体" w:cs="宋体"/>
                <w:kern w:val="0"/>
                <w:sz w:val="18"/>
                <w:szCs w:val="18"/>
              </w:rPr>
            </w:pPr>
            <w:r>
              <w:rPr>
                <w:rFonts w:hint="eastAsia" w:ascii="宋体" w:hAnsi="宋体" w:cs="宋体"/>
                <w:kern w:val="0"/>
                <w:sz w:val="18"/>
                <w:szCs w:val="18"/>
              </w:rPr>
              <w:t>机器视觉检测技术</w:t>
            </w:r>
          </w:p>
        </w:tc>
      </w:tr>
      <w:tr w14:paraId="2E77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5E608797">
            <w:pPr>
              <w:jc w:val="center"/>
              <w:rPr>
                <w:rFonts w:ascii="宋体" w:hAnsi="宋体" w:cs="宋体"/>
                <w:sz w:val="18"/>
                <w:szCs w:val="18"/>
              </w:rPr>
            </w:pPr>
            <w:r>
              <w:rPr>
                <w:rFonts w:hint="eastAsia" w:ascii="宋体" w:hAnsi="宋体" w:cs="宋体"/>
                <w:sz w:val="18"/>
                <w:szCs w:val="18"/>
              </w:rPr>
              <w:t>10</w:t>
            </w:r>
          </w:p>
        </w:tc>
        <w:tc>
          <w:tcPr>
            <w:tcW w:w="1973" w:type="dxa"/>
            <w:vAlign w:val="center"/>
          </w:tcPr>
          <w:p w14:paraId="1DC7C050">
            <w:pPr>
              <w:jc w:val="center"/>
              <w:rPr>
                <w:rFonts w:ascii="宋体" w:hAnsi="宋体" w:cs="宋体"/>
                <w:bCs/>
                <w:sz w:val="18"/>
                <w:szCs w:val="18"/>
              </w:rPr>
            </w:pPr>
            <w:r>
              <w:rPr>
                <w:rFonts w:hint="eastAsia" w:ascii="宋体" w:hAnsi="宋体" w:cs="宋体"/>
                <w:bCs/>
                <w:sz w:val="18"/>
                <w:szCs w:val="18"/>
              </w:rPr>
              <w:t>传感器检测与技术实训室</w:t>
            </w:r>
          </w:p>
        </w:tc>
        <w:tc>
          <w:tcPr>
            <w:tcW w:w="2513" w:type="dxa"/>
            <w:vAlign w:val="center"/>
          </w:tcPr>
          <w:p w14:paraId="62F53C9A">
            <w:pPr>
              <w:rPr>
                <w:rFonts w:ascii="宋体" w:hAnsi="宋体" w:cs="宋体"/>
                <w:bCs/>
                <w:sz w:val="18"/>
                <w:szCs w:val="18"/>
              </w:rPr>
            </w:pPr>
            <w:r>
              <w:rPr>
                <w:rFonts w:hint="eastAsia" w:ascii="宋体" w:hAnsi="宋体" w:cs="宋体"/>
                <w:bCs/>
                <w:sz w:val="18"/>
                <w:szCs w:val="18"/>
              </w:rPr>
              <w:t>配备传感器与检测实训装置，包括但不限于温度传感器、湿度传感器、压力传感器、位移传感器、流量传感器、液位传感器、加速度传感器、电涡流传感器、光电转速传感器、视觉传感器等设备设施</w:t>
            </w:r>
          </w:p>
        </w:tc>
        <w:tc>
          <w:tcPr>
            <w:tcW w:w="1070" w:type="dxa"/>
            <w:vAlign w:val="center"/>
          </w:tcPr>
          <w:p w14:paraId="0C79FA65">
            <w:pPr>
              <w:jc w:val="center"/>
              <w:rPr>
                <w:rFonts w:ascii="宋体" w:hAnsi="宋体" w:cs="宋体"/>
                <w:bCs/>
                <w:sz w:val="18"/>
                <w:szCs w:val="18"/>
              </w:rPr>
            </w:pPr>
            <w:r>
              <w:rPr>
                <w:rFonts w:hint="eastAsia" w:ascii="宋体" w:hAnsi="宋体" w:cs="宋体"/>
                <w:bCs/>
                <w:sz w:val="18"/>
                <w:szCs w:val="18"/>
              </w:rPr>
              <w:t>250</w:t>
            </w:r>
          </w:p>
        </w:tc>
        <w:tc>
          <w:tcPr>
            <w:tcW w:w="1095" w:type="dxa"/>
            <w:vAlign w:val="center"/>
          </w:tcPr>
          <w:p w14:paraId="7FF7F10C">
            <w:pPr>
              <w:jc w:val="center"/>
              <w:rPr>
                <w:rFonts w:ascii="宋体" w:hAnsi="宋体" w:cs="宋体"/>
                <w:bCs/>
                <w:sz w:val="18"/>
                <w:szCs w:val="18"/>
              </w:rPr>
            </w:pPr>
            <w:r>
              <w:rPr>
                <w:rFonts w:hint="eastAsia" w:ascii="宋体" w:hAnsi="宋体" w:cs="宋体"/>
                <w:bCs/>
                <w:sz w:val="18"/>
                <w:szCs w:val="18"/>
              </w:rPr>
              <w:t>50</w:t>
            </w:r>
          </w:p>
        </w:tc>
        <w:tc>
          <w:tcPr>
            <w:tcW w:w="1781" w:type="dxa"/>
            <w:vAlign w:val="center"/>
          </w:tcPr>
          <w:p w14:paraId="7541E966">
            <w:pPr>
              <w:jc w:val="center"/>
              <w:rPr>
                <w:rFonts w:ascii="宋体" w:hAnsi="宋体" w:cs="宋体"/>
                <w:bCs/>
                <w:sz w:val="18"/>
                <w:szCs w:val="18"/>
              </w:rPr>
            </w:pPr>
            <w:r>
              <w:rPr>
                <w:rFonts w:hint="eastAsia" w:ascii="宋体" w:hAnsi="宋体" w:cs="宋体"/>
                <w:bCs/>
                <w:sz w:val="18"/>
                <w:szCs w:val="18"/>
              </w:rPr>
              <w:t>传感器与检测技术</w:t>
            </w:r>
          </w:p>
          <w:p w14:paraId="3615447D">
            <w:pPr>
              <w:jc w:val="center"/>
              <w:rPr>
                <w:rFonts w:ascii="宋体" w:hAnsi="宋体" w:cs="宋体"/>
                <w:kern w:val="0"/>
                <w:sz w:val="18"/>
                <w:szCs w:val="18"/>
              </w:rPr>
            </w:pPr>
          </w:p>
        </w:tc>
      </w:tr>
      <w:tr w14:paraId="6BF8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2F1DDCFC">
            <w:pPr>
              <w:jc w:val="center"/>
              <w:rPr>
                <w:rFonts w:ascii="宋体" w:hAnsi="宋体" w:cs="宋体"/>
                <w:sz w:val="18"/>
                <w:szCs w:val="18"/>
              </w:rPr>
            </w:pPr>
            <w:r>
              <w:rPr>
                <w:rFonts w:hint="eastAsia" w:ascii="宋体" w:hAnsi="宋体" w:cs="宋体"/>
                <w:sz w:val="18"/>
                <w:szCs w:val="18"/>
              </w:rPr>
              <w:t>11</w:t>
            </w:r>
          </w:p>
        </w:tc>
        <w:tc>
          <w:tcPr>
            <w:tcW w:w="1973" w:type="dxa"/>
            <w:vAlign w:val="center"/>
          </w:tcPr>
          <w:p w14:paraId="6D9D9521">
            <w:pPr>
              <w:jc w:val="center"/>
              <w:rPr>
                <w:rFonts w:ascii="宋体" w:hAnsi="宋体" w:cs="宋体"/>
                <w:bCs/>
                <w:sz w:val="18"/>
                <w:szCs w:val="18"/>
              </w:rPr>
            </w:pPr>
            <w:r>
              <w:rPr>
                <w:rFonts w:hint="eastAsia" w:ascii="宋体" w:hAnsi="宋体" w:cs="宋体"/>
                <w:bCs/>
                <w:sz w:val="18"/>
                <w:szCs w:val="18"/>
              </w:rPr>
              <w:t>自动化生产线综合实训室</w:t>
            </w:r>
          </w:p>
        </w:tc>
        <w:tc>
          <w:tcPr>
            <w:tcW w:w="2513" w:type="dxa"/>
            <w:vAlign w:val="center"/>
          </w:tcPr>
          <w:p w14:paraId="477DBE03">
            <w:pPr>
              <w:rPr>
                <w:rFonts w:ascii="宋体" w:hAnsi="宋体" w:cs="宋体"/>
                <w:bCs/>
                <w:sz w:val="18"/>
                <w:szCs w:val="18"/>
              </w:rPr>
            </w:pPr>
            <w:r>
              <w:rPr>
                <w:rFonts w:hint="eastAsia" w:ascii="宋体" w:hAnsi="宋体" w:cs="宋体"/>
                <w:bCs/>
                <w:sz w:val="18"/>
                <w:szCs w:val="18"/>
              </w:rPr>
              <w:t>配备自动化生产线实训平台或装置、虚拟仿真平台、相关测量仪表与拆装工具等设备设施</w:t>
            </w:r>
          </w:p>
        </w:tc>
        <w:tc>
          <w:tcPr>
            <w:tcW w:w="1070" w:type="dxa"/>
            <w:vAlign w:val="center"/>
          </w:tcPr>
          <w:p w14:paraId="7070E437">
            <w:pPr>
              <w:jc w:val="center"/>
              <w:rPr>
                <w:rFonts w:ascii="宋体" w:hAnsi="宋体" w:cs="宋体"/>
                <w:bCs/>
                <w:sz w:val="18"/>
                <w:szCs w:val="18"/>
              </w:rPr>
            </w:pPr>
            <w:r>
              <w:rPr>
                <w:rFonts w:hint="eastAsia" w:ascii="宋体" w:hAnsi="宋体" w:cs="宋体"/>
                <w:bCs/>
                <w:sz w:val="18"/>
                <w:szCs w:val="18"/>
              </w:rPr>
              <w:t>250</w:t>
            </w:r>
          </w:p>
        </w:tc>
        <w:tc>
          <w:tcPr>
            <w:tcW w:w="1095" w:type="dxa"/>
            <w:vAlign w:val="center"/>
          </w:tcPr>
          <w:p w14:paraId="03C0542F">
            <w:pPr>
              <w:jc w:val="center"/>
              <w:rPr>
                <w:rFonts w:ascii="宋体" w:hAnsi="宋体" w:cs="宋体"/>
                <w:bCs/>
                <w:sz w:val="18"/>
                <w:szCs w:val="18"/>
              </w:rPr>
            </w:pPr>
            <w:r>
              <w:rPr>
                <w:rFonts w:hint="eastAsia" w:ascii="宋体" w:hAnsi="宋体" w:cs="宋体"/>
                <w:bCs/>
                <w:sz w:val="18"/>
                <w:szCs w:val="18"/>
              </w:rPr>
              <w:t>50</w:t>
            </w:r>
          </w:p>
        </w:tc>
        <w:tc>
          <w:tcPr>
            <w:tcW w:w="1781" w:type="dxa"/>
            <w:vAlign w:val="center"/>
          </w:tcPr>
          <w:p w14:paraId="16F43D88">
            <w:pPr>
              <w:jc w:val="center"/>
              <w:rPr>
                <w:rFonts w:ascii="宋体" w:hAnsi="宋体" w:cs="宋体"/>
                <w:kern w:val="0"/>
                <w:sz w:val="18"/>
                <w:szCs w:val="18"/>
              </w:rPr>
            </w:pPr>
            <w:r>
              <w:rPr>
                <w:rFonts w:hint="eastAsia" w:ascii="宋体" w:hAnsi="宋体" w:cs="宋体"/>
                <w:kern w:val="0"/>
                <w:sz w:val="18"/>
                <w:szCs w:val="18"/>
              </w:rPr>
              <w:t>自动化生产线运行与维护</w:t>
            </w:r>
          </w:p>
          <w:p w14:paraId="26601C30">
            <w:pPr>
              <w:jc w:val="center"/>
            </w:pPr>
            <w:r>
              <w:rPr>
                <w:rFonts w:hint="eastAsia" w:ascii="宋体" w:hAnsi="宋体" w:cs="宋体"/>
                <w:kern w:val="0"/>
                <w:sz w:val="18"/>
                <w:szCs w:val="18"/>
              </w:rPr>
              <w:t>自动化生产线安装与调试</w:t>
            </w:r>
          </w:p>
        </w:tc>
      </w:tr>
    </w:tbl>
    <w:p w14:paraId="5EC6CA73">
      <w:pPr>
        <w:pStyle w:val="4"/>
        <w:adjustRightInd w:val="0"/>
        <w:snapToGrid w:val="0"/>
        <w:spacing w:before="0" w:after="0" w:line="360" w:lineRule="atLeast"/>
        <w:ind w:firstLine="422" w:firstLineChars="200"/>
        <w:rPr>
          <w:rFonts w:ascii="宋体" w:hAnsi="宋体" w:cs="宋体"/>
          <w:sz w:val="21"/>
          <w:szCs w:val="21"/>
        </w:rPr>
      </w:pPr>
      <w:r>
        <w:rPr>
          <w:rFonts w:hint="eastAsia" w:ascii="宋体" w:hAnsi="宋体" w:cs="宋体"/>
          <w:sz w:val="21"/>
          <w:szCs w:val="21"/>
        </w:rPr>
        <w:t>3.校外实训基地基本要求</w:t>
      </w:r>
    </w:p>
    <w:p w14:paraId="44ED5050">
      <w:pPr>
        <w:widowControl/>
        <w:spacing w:line="360" w:lineRule="atLeast"/>
        <w:ind w:firstLine="420" w:firstLineChars="200"/>
        <w:jc w:val="left"/>
        <w:rPr>
          <w:rFonts w:ascii="宋体" w:hAnsi="宋体" w:cs="宋体"/>
          <w:bCs/>
          <w:szCs w:val="21"/>
        </w:rPr>
      </w:pPr>
      <w:r>
        <w:rPr>
          <w:rFonts w:hint="eastAsia" w:ascii="宋体" w:hAnsi="宋体" w:cs="宋体"/>
          <w:bCs/>
          <w:szCs w:val="21"/>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立讯机器人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7C1FFEE8">
      <w:pPr>
        <w:pStyle w:val="9"/>
        <w:adjustRightInd w:val="0"/>
        <w:snapToGrid w:val="0"/>
        <w:spacing w:after="0" w:line="400" w:lineRule="exact"/>
        <w:jc w:val="center"/>
        <w:rPr>
          <w:rFonts w:ascii="宋体" w:hAnsi="宋体" w:cs="宋体"/>
          <w:b/>
          <w:bCs/>
          <w:spacing w:val="-10"/>
          <w:szCs w:val="21"/>
        </w:rPr>
      </w:pPr>
      <w:r>
        <w:rPr>
          <w:rFonts w:hint="eastAsia" w:ascii="宋体" w:hAnsi="宋体" w:cs="宋体"/>
          <w:b/>
          <w:bCs/>
          <w:szCs w:val="21"/>
        </w:rPr>
        <w:t>校外实训基地概况</w:t>
      </w:r>
    </w:p>
    <w:tbl>
      <w:tblPr>
        <w:tblStyle w:val="27"/>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78"/>
        <w:gridCol w:w="2463"/>
        <w:gridCol w:w="1266"/>
        <w:gridCol w:w="1379"/>
        <w:gridCol w:w="1372"/>
      </w:tblGrid>
      <w:tr w14:paraId="6818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80" w:type="dxa"/>
            <w:vAlign w:val="center"/>
          </w:tcPr>
          <w:p w14:paraId="4A6FFE8C">
            <w:pPr>
              <w:jc w:val="center"/>
              <w:rPr>
                <w:rFonts w:ascii="宋体" w:hAnsi="宋体" w:cs="宋体"/>
                <w:b/>
                <w:sz w:val="18"/>
                <w:szCs w:val="18"/>
              </w:rPr>
            </w:pPr>
            <w:r>
              <w:rPr>
                <w:rFonts w:hint="eastAsia" w:ascii="宋体" w:hAnsi="宋体" w:cs="宋体"/>
                <w:b/>
                <w:sz w:val="18"/>
                <w:szCs w:val="18"/>
              </w:rPr>
              <w:t>序号</w:t>
            </w:r>
          </w:p>
        </w:tc>
        <w:tc>
          <w:tcPr>
            <w:tcW w:w="2078" w:type="dxa"/>
            <w:vAlign w:val="center"/>
          </w:tcPr>
          <w:p w14:paraId="658B8E4B">
            <w:pPr>
              <w:jc w:val="center"/>
              <w:rPr>
                <w:rFonts w:ascii="宋体" w:hAnsi="宋体" w:cs="宋体"/>
                <w:b/>
                <w:sz w:val="18"/>
                <w:szCs w:val="18"/>
              </w:rPr>
            </w:pPr>
            <w:r>
              <w:rPr>
                <w:rFonts w:hint="eastAsia" w:ascii="宋体" w:hAnsi="宋体" w:cs="宋体"/>
                <w:b/>
                <w:sz w:val="18"/>
                <w:szCs w:val="18"/>
              </w:rPr>
              <w:t>校外实训基地名称</w:t>
            </w:r>
          </w:p>
        </w:tc>
        <w:tc>
          <w:tcPr>
            <w:tcW w:w="2463" w:type="dxa"/>
            <w:vAlign w:val="center"/>
          </w:tcPr>
          <w:p w14:paraId="33838173">
            <w:pPr>
              <w:jc w:val="center"/>
              <w:rPr>
                <w:rFonts w:ascii="宋体" w:hAnsi="宋体" w:cs="宋体"/>
                <w:b/>
                <w:sz w:val="18"/>
                <w:szCs w:val="18"/>
              </w:rPr>
            </w:pPr>
            <w:r>
              <w:rPr>
                <w:rFonts w:hint="eastAsia" w:ascii="宋体" w:hAnsi="宋体" w:cs="宋体"/>
                <w:b/>
                <w:sz w:val="18"/>
                <w:szCs w:val="18"/>
              </w:rPr>
              <w:t>合作企业名称</w:t>
            </w:r>
          </w:p>
        </w:tc>
        <w:tc>
          <w:tcPr>
            <w:tcW w:w="1266" w:type="dxa"/>
            <w:vAlign w:val="center"/>
          </w:tcPr>
          <w:p w14:paraId="74497EAA">
            <w:pPr>
              <w:jc w:val="center"/>
              <w:rPr>
                <w:rFonts w:ascii="宋体" w:hAnsi="宋体" w:cs="宋体"/>
                <w:b/>
                <w:sz w:val="18"/>
                <w:szCs w:val="18"/>
              </w:rPr>
            </w:pPr>
            <w:r>
              <w:rPr>
                <w:rFonts w:hint="eastAsia" w:ascii="宋体" w:hAnsi="宋体" w:cs="宋体"/>
                <w:b/>
                <w:sz w:val="18"/>
                <w:szCs w:val="18"/>
              </w:rPr>
              <w:t>合作项目</w:t>
            </w:r>
          </w:p>
        </w:tc>
        <w:tc>
          <w:tcPr>
            <w:tcW w:w="1379" w:type="dxa"/>
            <w:vAlign w:val="center"/>
          </w:tcPr>
          <w:p w14:paraId="1A937EF0">
            <w:pPr>
              <w:jc w:val="center"/>
              <w:rPr>
                <w:rFonts w:ascii="宋体" w:hAnsi="宋体" w:cs="宋体"/>
                <w:b/>
                <w:sz w:val="18"/>
                <w:szCs w:val="18"/>
              </w:rPr>
            </w:pPr>
            <w:r>
              <w:rPr>
                <w:rFonts w:hint="eastAsia" w:ascii="宋体" w:hAnsi="宋体" w:cs="宋体"/>
                <w:b/>
                <w:sz w:val="18"/>
                <w:szCs w:val="18"/>
              </w:rPr>
              <w:t>合作深度</w:t>
            </w:r>
          </w:p>
        </w:tc>
        <w:tc>
          <w:tcPr>
            <w:tcW w:w="1372" w:type="dxa"/>
            <w:vAlign w:val="center"/>
          </w:tcPr>
          <w:p w14:paraId="3BDA0A49">
            <w:pPr>
              <w:jc w:val="center"/>
              <w:rPr>
                <w:rFonts w:ascii="宋体" w:hAnsi="宋体" w:cs="宋体"/>
                <w:b/>
                <w:sz w:val="18"/>
                <w:szCs w:val="18"/>
              </w:rPr>
            </w:pPr>
            <w:r>
              <w:rPr>
                <w:rFonts w:hint="eastAsia" w:ascii="宋体" w:hAnsi="宋体" w:cs="宋体"/>
                <w:b/>
                <w:bCs/>
                <w:sz w:val="18"/>
                <w:szCs w:val="18"/>
              </w:rPr>
              <w:t>核心岗位</w:t>
            </w:r>
          </w:p>
        </w:tc>
      </w:tr>
      <w:tr w14:paraId="0C9B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14:paraId="1E731DCD">
            <w:pPr>
              <w:jc w:val="center"/>
              <w:rPr>
                <w:rFonts w:ascii="宋体" w:hAnsi="宋体" w:cs="宋体"/>
                <w:bCs/>
                <w:sz w:val="18"/>
                <w:szCs w:val="18"/>
              </w:rPr>
            </w:pPr>
            <w:r>
              <w:rPr>
                <w:rFonts w:hint="eastAsia" w:ascii="宋体" w:hAnsi="宋体" w:cs="宋体"/>
                <w:bCs/>
                <w:sz w:val="18"/>
                <w:szCs w:val="18"/>
              </w:rPr>
              <w:t>1</w:t>
            </w:r>
          </w:p>
        </w:tc>
        <w:tc>
          <w:tcPr>
            <w:tcW w:w="2078" w:type="dxa"/>
            <w:vAlign w:val="center"/>
          </w:tcPr>
          <w:p w14:paraId="661111D5">
            <w:pPr>
              <w:jc w:val="center"/>
              <w:rPr>
                <w:rFonts w:ascii="宋体" w:hAnsi="宋体" w:cs="宋体"/>
                <w:bCs/>
                <w:sz w:val="18"/>
                <w:szCs w:val="18"/>
              </w:rPr>
            </w:pPr>
            <w:r>
              <w:rPr>
                <w:rFonts w:hint="eastAsia" w:ascii="宋体" w:hAnsi="宋体" w:cs="宋体"/>
                <w:bCs/>
                <w:sz w:val="18"/>
                <w:szCs w:val="18"/>
              </w:rPr>
              <w:t>永荣动力电机实训基地</w:t>
            </w:r>
          </w:p>
        </w:tc>
        <w:tc>
          <w:tcPr>
            <w:tcW w:w="2463" w:type="dxa"/>
            <w:vAlign w:val="center"/>
          </w:tcPr>
          <w:p w14:paraId="2972C70D">
            <w:pPr>
              <w:jc w:val="center"/>
              <w:rPr>
                <w:rFonts w:ascii="宋体" w:hAnsi="宋体" w:cs="宋体"/>
                <w:bCs/>
                <w:sz w:val="18"/>
                <w:szCs w:val="18"/>
              </w:rPr>
            </w:pPr>
            <w:r>
              <w:rPr>
                <w:rFonts w:hint="eastAsia" w:ascii="宋体" w:hAnsi="宋体" w:cs="宋体"/>
                <w:bCs/>
                <w:sz w:val="18"/>
                <w:szCs w:val="18"/>
              </w:rPr>
              <w:t>河南永荣动力股份有限公司</w:t>
            </w:r>
          </w:p>
        </w:tc>
        <w:tc>
          <w:tcPr>
            <w:tcW w:w="1266" w:type="dxa"/>
            <w:vAlign w:val="center"/>
          </w:tcPr>
          <w:p w14:paraId="03444BAC">
            <w:pPr>
              <w:jc w:val="center"/>
              <w:rPr>
                <w:rFonts w:ascii="宋体" w:hAnsi="宋体" w:cs="宋体"/>
                <w:bCs/>
                <w:sz w:val="18"/>
                <w:szCs w:val="18"/>
              </w:rPr>
            </w:pPr>
            <w:r>
              <w:rPr>
                <w:rFonts w:hint="eastAsia" w:ascii="宋体" w:hAnsi="宋体" w:cs="宋体"/>
                <w:bCs/>
                <w:sz w:val="18"/>
                <w:szCs w:val="18"/>
              </w:rPr>
              <w:t>生产性实训</w:t>
            </w:r>
          </w:p>
        </w:tc>
        <w:tc>
          <w:tcPr>
            <w:tcW w:w="1379" w:type="dxa"/>
            <w:vAlign w:val="center"/>
          </w:tcPr>
          <w:p w14:paraId="407D9576">
            <w:pPr>
              <w:jc w:val="center"/>
              <w:rPr>
                <w:rFonts w:ascii="宋体" w:hAnsi="宋体" w:cs="宋体"/>
                <w:bCs/>
                <w:sz w:val="18"/>
                <w:szCs w:val="18"/>
              </w:rPr>
            </w:pPr>
            <w:r>
              <w:rPr>
                <w:rFonts w:hint="eastAsia" w:ascii="宋体" w:hAnsi="宋体" w:cs="宋体"/>
                <w:bCs/>
                <w:sz w:val="18"/>
                <w:szCs w:val="18"/>
              </w:rPr>
              <w:t>深度合作</w:t>
            </w:r>
          </w:p>
        </w:tc>
        <w:tc>
          <w:tcPr>
            <w:tcW w:w="1372" w:type="dxa"/>
            <w:vAlign w:val="center"/>
          </w:tcPr>
          <w:p w14:paraId="3885F837">
            <w:pPr>
              <w:jc w:val="center"/>
              <w:rPr>
                <w:rFonts w:ascii="宋体" w:hAnsi="宋体" w:cs="宋体"/>
                <w:bCs/>
                <w:sz w:val="18"/>
                <w:szCs w:val="18"/>
              </w:rPr>
            </w:pPr>
            <w:r>
              <w:rPr>
                <w:rFonts w:hint="eastAsia" w:ascii="宋体" w:hAnsi="宋体" w:cs="宋体"/>
                <w:sz w:val="18"/>
                <w:szCs w:val="18"/>
              </w:rPr>
              <w:t>机械设计工程技术人员</w:t>
            </w:r>
          </w:p>
        </w:tc>
      </w:tr>
      <w:tr w14:paraId="56C3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center"/>
          </w:tcPr>
          <w:p w14:paraId="76D61BF1">
            <w:pPr>
              <w:jc w:val="center"/>
              <w:rPr>
                <w:rFonts w:ascii="宋体" w:hAnsi="宋体" w:cs="宋体"/>
                <w:bCs/>
                <w:sz w:val="18"/>
                <w:szCs w:val="18"/>
              </w:rPr>
            </w:pPr>
            <w:r>
              <w:rPr>
                <w:rFonts w:hint="eastAsia" w:ascii="宋体" w:hAnsi="宋体" w:cs="宋体"/>
                <w:bCs/>
                <w:sz w:val="18"/>
                <w:szCs w:val="18"/>
              </w:rPr>
              <w:t>2</w:t>
            </w:r>
          </w:p>
        </w:tc>
        <w:tc>
          <w:tcPr>
            <w:tcW w:w="2078" w:type="dxa"/>
            <w:shd w:val="clear" w:color="auto" w:fill="auto"/>
            <w:vAlign w:val="center"/>
          </w:tcPr>
          <w:p w14:paraId="344CA48E">
            <w:pPr>
              <w:jc w:val="center"/>
              <w:rPr>
                <w:rFonts w:ascii="宋体" w:hAnsi="宋体" w:cs="宋体"/>
                <w:bCs/>
                <w:sz w:val="18"/>
                <w:szCs w:val="18"/>
                <w:lang w:val="zh-CN"/>
              </w:rPr>
            </w:pPr>
            <w:r>
              <w:rPr>
                <w:rFonts w:hint="eastAsia" w:ascii="宋体" w:hAnsi="宋体" w:cs="宋体"/>
                <w:bCs/>
                <w:sz w:val="18"/>
                <w:szCs w:val="18"/>
                <w:lang w:val="zh-CN"/>
              </w:rPr>
              <w:t>立讯机器人</w:t>
            </w:r>
            <w:r>
              <w:rPr>
                <w:rFonts w:hint="eastAsia" w:ascii="宋体" w:hAnsi="宋体" w:cs="宋体"/>
                <w:bCs/>
                <w:sz w:val="18"/>
                <w:szCs w:val="18"/>
              </w:rPr>
              <w:t>实训基地</w:t>
            </w:r>
          </w:p>
        </w:tc>
        <w:tc>
          <w:tcPr>
            <w:tcW w:w="2463" w:type="dxa"/>
            <w:shd w:val="clear" w:color="auto" w:fill="auto"/>
            <w:vAlign w:val="center"/>
          </w:tcPr>
          <w:p w14:paraId="6C1C21BA">
            <w:pPr>
              <w:jc w:val="center"/>
              <w:rPr>
                <w:rFonts w:ascii="宋体" w:hAnsi="宋体" w:cs="宋体"/>
                <w:bCs/>
                <w:sz w:val="18"/>
                <w:szCs w:val="18"/>
              </w:rPr>
            </w:pPr>
            <w:r>
              <w:rPr>
                <w:rFonts w:hint="eastAsia" w:ascii="宋体" w:hAnsi="宋体" w:cs="宋体"/>
                <w:bCs/>
                <w:sz w:val="18"/>
                <w:szCs w:val="18"/>
              </w:rPr>
              <w:t>江苏立讯机器人有限公司</w:t>
            </w:r>
          </w:p>
        </w:tc>
        <w:tc>
          <w:tcPr>
            <w:tcW w:w="1266" w:type="dxa"/>
            <w:shd w:val="clear" w:color="auto" w:fill="auto"/>
            <w:vAlign w:val="center"/>
          </w:tcPr>
          <w:p w14:paraId="1039D6EA">
            <w:pPr>
              <w:jc w:val="center"/>
              <w:rPr>
                <w:rFonts w:ascii="宋体" w:hAnsi="宋体" w:cs="宋体"/>
                <w:bCs/>
                <w:sz w:val="18"/>
                <w:szCs w:val="18"/>
              </w:rPr>
            </w:pPr>
            <w:r>
              <w:rPr>
                <w:rFonts w:hint="eastAsia" w:ascii="宋体" w:hAnsi="宋体" w:cs="宋体"/>
                <w:bCs/>
                <w:sz w:val="18"/>
                <w:szCs w:val="18"/>
              </w:rPr>
              <w:t>生产性实训</w:t>
            </w:r>
          </w:p>
        </w:tc>
        <w:tc>
          <w:tcPr>
            <w:tcW w:w="1379" w:type="dxa"/>
            <w:shd w:val="clear" w:color="auto" w:fill="auto"/>
            <w:vAlign w:val="center"/>
          </w:tcPr>
          <w:p w14:paraId="7CDCBB90">
            <w:pPr>
              <w:jc w:val="center"/>
              <w:rPr>
                <w:rFonts w:ascii="宋体" w:hAnsi="宋体" w:cs="宋体"/>
                <w:bCs/>
                <w:sz w:val="18"/>
                <w:szCs w:val="18"/>
              </w:rPr>
            </w:pPr>
            <w:r>
              <w:rPr>
                <w:rFonts w:hint="eastAsia" w:ascii="宋体" w:hAnsi="宋体" w:cs="宋体"/>
                <w:bCs/>
                <w:sz w:val="18"/>
                <w:szCs w:val="18"/>
              </w:rPr>
              <w:t>深度合作</w:t>
            </w:r>
          </w:p>
        </w:tc>
        <w:tc>
          <w:tcPr>
            <w:tcW w:w="1372" w:type="dxa"/>
            <w:shd w:val="clear" w:color="auto" w:fill="auto"/>
            <w:vAlign w:val="center"/>
          </w:tcPr>
          <w:p w14:paraId="706B87DD">
            <w:pPr>
              <w:jc w:val="center"/>
              <w:rPr>
                <w:rFonts w:ascii="宋体" w:hAnsi="宋体" w:cs="宋体"/>
                <w:bCs/>
                <w:sz w:val="18"/>
                <w:szCs w:val="18"/>
              </w:rPr>
            </w:pPr>
            <w:r>
              <w:rPr>
                <w:rFonts w:hint="eastAsia" w:ascii="宋体" w:hAnsi="宋体" w:cs="宋体"/>
                <w:sz w:val="18"/>
                <w:szCs w:val="18"/>
              </w:rPr>
              <w:t xml:space="preserve">自动控制工程技术人员 </w:t>
            </w:r>
          </w:p>
        </w:tc>
      </w:tr>
      <w:tr w14:paraId="20A5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center"/>
          </w:tcPr>
          <w:p w14:paraId="5F973B4D">
            <w:pPr>
              <w:jc w:val="center"/>
              <w:rPr>
                <w:rFonts w:ascii="宋体" w:hAnsi="宋体" w:cs="宋体"/>
                <w:bCs/>
                <w:sz w:val="18"/>
                <w:szCs w:val="18"/>
              </w:rPr>
            </w:pPr>
            <w:r>
              <w:rPr>
                <w:rFonts w:hint="eastAsia" w:ascii="宋体" w:hAnsi="宋体" w:cs="宋体"/>
                <w:bCs/>
                <w:sz w:val="18"/>
                <w:szCs w:val="18"/>
              </w:rPr>
              <w:t>3</w:t>
            </w:r>
          </w:p>
        </w:tc>
        <w:tc>
          <w:tcPr>
            <w:tcW w:w="2078" w:type="dxa"/>
            <w:vAlign w:val="center"/>
          </w:tcPr>
          <w:p w14:paraId="0BD4D7CE">
            <w:pPr>
              <w:jc w:val="center"/>
              <w:rPr>
                <w:rFonts w:ascii="宋体" w:hAnsi="宋体" w:cs="宋体"/>
                <w:bCs/>
                <w:sz w:val="18"/>
                <w:szCs w:val="18"/>
              </w:rPr>
            </w:pPr>
            <w:r>
              <w:rPr>
                <w:rFonts w:hint="eastAsia" w:ascii="宋体" w:hAnsi="宋体" w:cs="宋体"/>
                <w:bCs/>
                <w:sz w:val="18"/>
                <w:szCs w:val="18"/>
              </w:rPr>
              <w:t>现代制造工程实训基地</w:t>
            </w:r>
          </w:p>
        </w:tc>
        <w:tc>
          <w:tcPr>
            <w:tcW w:w="2463" w:type="dxa"/>
            <w:vAlign w:val="center"/>
          </w:tcPr>
          <w:p w14:paraId="6D972288">
            <w:pPr>
              <w:jc w:val="center"/>
              <w:rPr>
                <w:rFonts w:ascii="宋体" w:hAnsi="宋体" w:cs="宋体"/>
                <w:bCs/>
                <w:sz w:val="18"/>
                <w:szCs w:val="18"/>
              </w:rPr>
            </w:pPr>
            <w:r>
              <w:rPr>
                <w:rFonts w:hint="eastAsia" w:ascii="宋体" w:hAnsi="宋体" w:cs="宋体"/>
                <w:bCs/>
                <w:sz w:val="18"/>
                <w:szCs w:val="18"/>
              </w:rPr>
              <w:t>立讯智造(浙江)有限公司</w:t>
            </w:r>
          </w:p>
        </w:tc>
        <w:tc>
          <w:tcPr>
            <w:tcW w:w="1266" w:type="dxa"/>
            <w:vAlign w:val="center"/>
          </w:tcPr>
          <w:p w14:paraId="07F00EA5">
            <w:pPr>
              <w:jc w:val="center"/>
              <w:rPr>
                <w:rFonts w:ascii="宋体" w:hAnsi="宋体" w:cs="宋体"/>
                <w:bCs/>
                <w:sz w:val="18"/>
                <w:szCs w:val="18"/>
              </w:rPr>
            </w:pPr>
            <w:r>
              <w:rPr>
                <w:rFonts w:hint="eastAsia" w:ascii="宋体" w:hAnsi="宋体" w:cs="宋体"/>
                <w:bCs/>
                <w:sz w:val="18"/>
                <w:szCs w:val="18"/>
              </w:rPr>
              <w:t>生产性实训</w:t>
            </w:r>
          </w:p>
        </w:tc>
        <w:tc>
          <w:tcPr>
            <w:tcW w:w="1379" w:type="dxa"/>
            <w:vAlign w:val="center"/>
          </w:tcPr>
          <w:p w14:paraId="01D91A4E">
            <w:pPr>
              <w:jc w:val="center"/>
              <w:rPr>
                <w:rFonts w:ascii="宋体" w:hAnsi="宋体" w:cs="宋体"/>
                <w:bCs/>
                <w:sz w:val="18"/>
                <w:szCs w:val="18"/>
              </w:rPr>
            </w:pPr>
            <w:r>
              <w:rPr>
                <w:rFonts w:hint="eastAsia" w:ascii="宋体" w:hAnsi="宋体" w:cs="宋体"/>
                <w:bCs/>
                <w:sz w:val="18"/>
                <w:szCs w:val="18"/>
              </w:rPr>
              <w:t>深度合作</w:t>
            </w:r>
          </w:p>
        </w:tc>
        <w:tc>
          <w:tcPr>
            <w:tcW w:w="1372" w:type="dxa"/>
            <w:vAlign w:val="center"/>
          </w:tcPr>
          <w:p w14:paraId="16874BC4">
            <w:pPr>
              <w:jc w:val="center"/>
              <w:rPr>
                <w:rFonts w:ascii="宋体" w:hAnsi="宋体" w:cs="宋体"/>
                <w:bCs/>
                <w:sz w:val="18"/>
                <w:szCs w:val="18"/>
              </w:rPr>
            </w:pPr>
            <w:r>
              <w:rPr>
                <w:rFonts w:hint="eastAsia" w:ascii="宋体" w:hAnsi="宋体" w:cs="宋体"/>
                <w:sz w:val="18"/>
                <w:szCs w:val="18"/>
              </w:rPr>
              <w:t>机电设备安装与调试、机电设备维修</w:t>
            </w:r>
          </w:p>
        </w:tc>
      </w:tr>
      <w:tr w14:paraId="2DE8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center"/>
          </w:tcPr>
          <w:p w14:paraId="414A3CAD">
            <w:pPr>
              <w:jc w:val="center"/>
              <w:rPr>
                <w:rFonts w:ascii="宋体" w:hAnsi="宋体" w:cs="宋体"/>
                <w:bCs/>
                <w:sz w:val="18"/>
                <w:szCs w:val="18"/>
              </w:rPr>
            </w:pPr>
            <w:r>
              <w:rPr>
                <w:rFonts w:hint="eastAsia" w:ascii="宋体" w:hAnsi="宋体" w:cs="宋体"/>
                <w:bCs/>
                <w:sz w:val="18"/>
                <w:szCs w:val="18"/>
              </w:rPr>
              <w:t>4</w:t>
            </w:r>
          </w:p>
        </w:tc>
        <w:tc>
          <w:tcPr>
            <w:tcW w:w="2078" w:type="dxa"/>
            <w:vAlign w:val="center"/>
          </w:tcPr>
          <w:p w14:paraId="3F38CEE5">
            <w:pPr>
              <w:jc w:val="center"/>
              <w:rPr>
                <w:rFonts w:ascii="宋体" w:hAnsi="宋体" w:cs="宋体"/>
                <w:bCs/>
                <w:sz w:val="18"/>
                <w:szCs w:val="18"/>
              </w:rPr>
            </w:pPr>
            <w:r>
              <w:rPr>
                <w:rFonts w:hint="eastAsia" w:ascii="宋体" w:hAnsi="宋体" w:cs="宋体"/>
                <w:bCs/>
                <w:sz w:val="18"/>
                <w:szCs w:val="18"/>
              </w:rPr>
              <w:t>华星光电显示实训基地</w:t>
            </w:r>
          </w:p>
        </w:tc>
        <w:tc>
          <w:tcPr>
            <w:tcW w:w="2463" w:type="dxa"/>
            <w:vAlign w:val="center"/>
          </w:tcPr>
          <w:p w14:paraId="62835DC2">
            <w:pPr>
              <w:jc w:val="center"/>
              <w:rPr>
                <w:rFonts w:ascii="宋体" w:hAnsi="宋体" w:cs="宋体"/>
                <w:bCs/>
                <w:sz w:val="18"/>
                <w:szCs w:val="18"/>
              </w:rPr>
            </w:pPr>
            <w:r>
              <w:rPr>
                <w:rFonts w:hint="eastAsia" w:ascii="宋体" w:hAnsi="宋体" w:cs="宋体"/>
                <w:bCs/>
                <w:sz w:val="18"/>
                <w:szCs w:val="18"/>
              </w:rPr>
              <w:t>苏州华星光电显示有限公司</w:t>
            </w:r>
          </w:p>
        </w:tc>
        <w:tc>
          <w:tcPr>
            <w:tcW w:w="1266" w:type="dxa"/>
            <w:vAlign w:val="center"/>
          </w:tcPr>
          <w:p w14:paraId="0C40314F">
            <w:pPr>
              <w:jc w:val="center"/>
              <w:rPr>
                <w:rFonts w:ascii="宋体" w:hAnsi="宋体" w:cs="宋体"/>
                <w:bCs/>
                <w:sz w:val="18"/>
                <w:szCs w:val="18"/>
              </w:rPr>
            </w:pPr>
            <w:r>
              <w:rPr>
                <w:rFonts w:hint="eastAsia" w:ascii="宋体" w:hAnsi="宋体" w:cs="宋体"/>
                <w:bCs/>
                <w:sz w:val="18"/>
                <w:szCs w:val="18"/>
              </w:rPr>
              <w:t>生产性实训</w:t>
            </w:r>
          </w:p>
        </w:tc>
        <w:tc>
          <w:tcPr>
            <w:tcW w:w="1379" w:type="dxa"/>
            <w:vAlign w:val="center"/>
          </w:tcPr>
          <w:p w14:paraId="2BA81039">
            <w:pPr>
              <w:jc w:val="center"/>
              <w:rPr>
                <w:rFonts w:ascii="宋体" w:hAnsi="宋体" w:cs="宋体"/>
                <w:bCs/>
                <w:sz w:val="18"/>
                <w:szCs w:val="18"/>
              </w:rPr>
            </w:pPr>
            <w:r>
              <w:rPr>
                <w:rFonts w:hint="eastAsia" w:ascii="宋体" w:hAnsi="宋体" w:cs="宋体"/>
                <w:bCs/>
                <w:sz w:val="18"/>
                <w:szCs w:val="18"/>
              </w:rPr>
              <w:t>深度合作</w:t>
            </w:r>
          </w:p>
        </w:tc>
        <w:tc>
          <w:tcPr>
            <w:tcW w:w="1372" w:type="dxa"/>
            <w:vAlign w:val="center"/>
          </w:tcPr>
          <w:p w14:paraId="42BA4E36">
            <w:pPr>
              <w:jc w:val="center"/>
              <w:rPr>
                <w:rFonts w:ascii="宋体" w:hAnsi="宋体" w:cs="宋体"/>
                <w:bCs/>
                <w:sz w:val="18"/>
                <w:szCs w:val="18"/>
              </w:rPr>
            </w:pPr>
            <w:r>
              <w:rPr>
                <w:rFonts w:hint="eastAsia" w:ascii="宋体" w:hAnsi="宋体" w:cs="宋体"/>
                <w:sz w:val="18"/>
                <w:szCs w:val="18"/>
              </w:rPr>
              <w:t>机械制造工程技术人员</w:t>
            </w:r>
          </w:p>
        </w:tc>
      </w:tr>
      <w:tr w14:paraId="0D78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shd w:val="clear" w:color="auto" w:fill="auto"/>
            <w:vAlign w:val="center"/>
          </w:tcPr>
          <w:p w14:paraId="7191CB2C">
            <w:pPr>
              <w:jc w:val="center"/>
              <w:rPr>
                <w:rFonts w:ascii="宋体" w:hAnsi="宋体" w:cs="宋体"/>
                <w:bCs/>
                <w:sz w:val="18"/>
                <w:szCs w:val="18"/>
              </w:rPr>
            </w:pPr>
            <w:r>
              <w:rPr>
                <w:rFonts w:hint="eastAsia" w:ascii="宋体" w:hAnsi="宋体" w:cs="宋体"/>
                <w:bCs/>
                <w:sz w:val="18"/>
                <w:szCs w:val="18"/>
              </w:rPr>
              <w:t>5</w:t>
            </w:r>
          </w:p>
        </w:tc>
        <w:tc>
          <w:tcPr>
            <w:tcW w:w="2078" w:type="dxa"/>
            <w:vAlign w:val="center"/>
          </w:tcPr>
          <w:p w14:paraId="275D96E5">
            <w:pPr>
              <w:jc w:val="center"/>
              <w:rPr>
                <w:rFonts w:ascii="宋体" w:hAnsi="宋体" w:cs="宋体"/>
                <w:bCs/>
                <w:sz w:val="18"/>
                <w:szCs w:val="18"/>
              </w:rPr>
            </w:pPr>
            <w:r>
              <w:rPr>
                <w:rFonts w:hint="eastAsia" w:ascii="宋体" w:hAnsi="宋体" w:cs="宋体"/>
                <w:bCs/>
                <w:sz w:val="18"/>
                <w:szCs w:val="18"/>
              </w:rPr>
              <w:t>中锋智能机器人实训基地</w:t>
            </w:r>
          </w:p>
        </w:tc>
        <w:tc>
          <w:tcPr>
            <w:tcW w:w="2463" w:type="dxa"/>
            <w:vAlign w:val="center"/>
          </w:tcPr>
          <w:p w14:paraId="314122C6">
            <w:pPr>
              <w:jc w:val="center"/>
              <w:rPr>
                <w:rFonts w:ascii="宋体" w:hAnsi="宋体" w:cs="宋体"/>
                <w:bCs/>
                <w:sz w:val="18"/>
                <w:szCs w:val="18"/>
              </w:rPr>
            </w:pPr>
            <w:r>
              <w:rPr>
                <w:rFonts w:hint="eastAsia" w:ascii="宋体" w:hAnsi="宋体" w:cs="宋体"/>
                <w:bCs/>
                <w:sz w:val="18"/>
                <w:szCs w:val="18"/>
              </w:rPr>
              <w:t>许昌中锋智能装备有限公司</w:t>
            </w:r>
          </w:p>
        </w:tc>
        <w:tc>
          <w:tcPr>
            <w:tcW w:w="1266" w:type="dxa"/>
            <w:vAlign w:val="center"/>
          </w:tcPr>
          <w:p w14:paraId="51394314">
            <w:pPr>
              <w:jc w:val="center"/>
              <w:rPr>
                <w:rFonts w:ascii="宋体" w:hAnsi="宋体" w:cs="宋体"/>
                <w:bCs/>
                <w:sz w:val="18"/>
                <w:szCs w:val="18"/>
              </w:rPr>
            </w:pPr>
            <w:r>
              <w:rPr>
                <w:rFonts w:hint="eastAsia" w:ascii="宋体" w:hAnsi="宋体" w:cs="宋体"/>
                <w:bCs/>
                <w:sz w:val="18"/>
                <w:szCs w:val="18"/>
              </w:rPr>
              <w:t>专业认知实习</w:t>
            </w:r>
          </w:p>
        </w:tc>
        <w:tc>
          <w:tcPr>
            <w:tcW w:w="1379" w:type="dxa"/>
            <w:vAlign w:val="center"/>
          </w:tcPr>
          <w:p w14:paraId="5AE7711D">
            <w:pPr>
              <w:jc w:val="center"/>
              <w:rPr>
                <w:rFonts w:ascii="宋体" w:hAnsi="宋体" w:cs="宋体"/>
                <w:bCs/>
                <w:sz w:val="18"/>
                <w:szCs w:val="18"/>
              </w:rPr>
            </w:pPr>
            <w:r>
              <w:rPr>
                <w:rFonts w:hint="eastAsia" w:ascii="宋体" w:hAnsi="宋体" w:cs="宋体"/>
                <w:bCs/>
                <w:sz w:val="18"/>
                <w:szCs w:val="18"/>
              </w:rPr>
              <w:t>深度合作</w:t>
            </w:r>
          </w:p>
        </w:tc>
        <w:tc>
          <w:tcPr>
            <w:tcW w:w="1372" w:type="dxa"/>
            <w:vAlign w:val="center"/>
          </w:tcPr>
          <w:p w14:paraId="78074891">
            <w:pPr>
              <w:jc w:val="center"/>
              <w:rPr>
                <w:rFonts w:ascii="宋体" w:hAnsi="宋体" w:cs="宋体"/>
                <w:bCs/>
                <w:sz w:val="18"/>
                <w:szCs w:val="18"/>
              </w:rPr>
            </w:pPr>
            <w:r>
              <w:rPr>
                <w:rFonts w:hint="eastAsia" w:ascii="宋体" w:hAnsi="宋体" w:cs="宋体"/>
                <w:sz w:val="18"/>
                <w:szCs w:val="18"/>
              </w:rPr>
              <w:t>机电设备技师</w:t>
            </w:r>
          </w:p>
        </w:tc>
      </w:tr>
      <w:tr w14:paraId="7EA8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14:paraId="0136A468">
            <w:pPr>
              <w:jc w:val="center"/>
              <w:rPr>
                <w:rFonts w:ascii="宋体" w:hAnsi="宋体" w:cs="宋体"/>
                <w:bCs/>
                <w:sz w:val="18"/>
                <w:szCs w:val="18"/>
              </w:rPr>
            </w:pPr>
            <w:r>
              <w:rPr>
                <w:rFonts w:hint="eastAsia" w:ascii="宋体" w:hAnsi="宋体" w:cs="宋体"/>
                <w:bCs/>
                <w:sz w:val="18"/>
                <w:szCs w:val="18"/>
              </w:rPr>
              <w:t>6</w:t>
            </w:r>
          </w:p>
        </w:tc>
        <w:tc>
          <w:tcPr>
            <w:tcW w:w="2078" w:type="dxa"/>
            <w:vAlign w:val="center"/>
          </w:tcPr>
          <w:p w14:paraId="49925B31">
            <w:pPr>
              <w:jc w:val="center"/>
              <w:rPr>
                <w:rFonts w:ascii="宋体" w:hAnsi="宋体" w:cs="宋体"/>
                <w:bCs/>
                <w:sz w:val="18"/>
                <w:szCs w:val="18"/>
              </w:rPr>
            </w:pPr>
            <w:r>
              <w:rPr>
                <w:rFonts w:hint="eastAsia" w:ascii="宋体" w:hAnsi="宋体" w:cs="宋体"/>
                <w:bCs/>
                <w:sz w:val="18"/>
                <w:szCs w:val="18"/>
              </w:rPr>
              <w:t>智在一方人工智能实训基地</w:t>
            </w:r>
          </w:p>
        </w:tc>
        <w:tc>
          <w:tcPr>
            <w:tcW w:w="2463" w:type="dxa"/>
            <w:vAlign w:val="center"/>
          </w:tcPr>
          <w:p w14:paraId="53523C20">
            <w:pPr>
              <w:jc w:val="center"/>
              <w:rPr>
                <w:rFonts w:ascii="宋体" w:hAnsi="宋体" w:cs="宋体"/>
                <w:bCs/>
                <w:sz w:val="18"/>
                <w:szCs w:val="18"/>
              </w:rPr>
            </w:pPr>
            <w:r>
              <w:rPr>
                <w:rFonts w:hint="eastAsia" w:ascii="宋体" w:hAnsi="宋体" w:cs="宋体"/>
                <w:bCs/>
                <w:sz w:val="18"/>
                <w:szCs w:val="18"/>
              </w:rPr>
              <w:t>苏州智在一方人工智能科技有限公司</w:t>
            </w:r>
          </w:p>
        </w:tc>
        <w:tc>
          <w:tcPr>
            <w:tcW w:w="1266" w:type="dxa"/>
            <w:vAlign w:val="center"/>
          </w:tcPr>
          <w:p w14:paraId="2A6EAA33">
            <w:pPr>
              <w:jc w:val="center"/>
              <w:rPr>
                <w:rFonts w:ascii="宋体" w:hAnsi="宋体" w:cs="宋体"/>
                <w:bCs/>
                <w:sz w:val="18"/>
                <w:szCs w:val="18"/>
              </w:rPr>
            </w:pPr>
            <w:r>
              <w:rPr>
                <w:rFonts w:hint="eastAsia" w:ascii="宋体" w:hAnsi="宋体" w:cs="宋体"/>
                <w:bCs/>
                <w:sz w:val="18"/>
                <w:szCs w:val="18"/>
              </w:rPr>
              <w:t>专业认知实习</w:t>
            </w:r>
          </w:p>
        </w:tc>
        <w:tc>
          <w:tcPr>
            <w:tcW w:w="1379" w:type="dxa"/>
            <w:vAlign w:val="center"/>
          </w:tcPr>
          <w:p w14:paraId="427D141B">
            <w:pPr>
              <w:jc w:val="center"/>
              <w:rPr>
                <w:rFonts w:ascii="宋体" w:hAnsi="宋体" w:cs="宋体"/>
                <w:bCs/>
                <w:sz w:val="18"/>
                <w:szCs w:val="18"/>
              </w:rPr>
            </w:pPr>
            <w:r>
              <w:rPr>
                <w:rFonts w:hint="eastAsia" w:ascii="宋体" w:hAnsi="宋体" w:cs="宋体"/>
                <w:bCs/>
                <w:sz w:val="18"/>
                <w:szCs w:val="18"/>
              </w:rPr>
              <w:t>一般合作</w:t>
            </w:r>
          </w:p>
        </w:tc>
        <w:tc>
          <w:tcPr>
            <w:tcW w:w="1372" w:type="dxa"/>
            <w:vAlign w:val="center"/>
          </w:tcPr>
          <w:p w14:paraId="253A54B7">
            <w:pPr>
              <w:jc w:val="center"/>
              <w:rPr>
                <w:rFonts w:ascii="宋体" w:hAnsi="宋体" w:cs="宋体"/>
                <w:bCs/>
                <w:sz w:val="18"/>
                <w:szCs w:val="18"/>
              </w:rPr>
            </w:pPr>
            <w:r>
              <w:rPr>
                <w:rFonts w:hint="eastAsia" w:ascii="宋体" w:hAnsi="宋体" w:cs="宋体"/>
                <w:sz w:val="18"/>
                <w:szCs w:val="18"/>
              </w:rPr>
              <w:t>自动控制工程技术人员</w:t>
            </w:r>
          </w:p>
        </w:tc>
      </w:tr>
    </w:tbl>
    <w:p w14:paraId="6DFDAD60">
      <w:pPr>
        <w:widowControl/>
        <w:spacing w:line="360" w:lineRule="atLeast"/>
        <w:ind w:firstLine="420" w:firstLineChars="200"/>
        <w:jc w:val="left"/>
        <w:rPr>
          <w:rFonts w:ascii="宋体" w:hAnsi="宋体" w:cs="宋体"/>
          <w:bCs/>
          <w:szCs w:val="21"/>
        </w:rPr>
      </w:pPr>
      <w:r>
        <w:rPr>
          <w:rFonts w:hint="eastAsia" w:ascii="宋体" w:hAnsi="宋体" w:cs="宋体"/>
          <w:bCs/>
          <w:szCs w:val="21"/>
        </w:rPr>
        <w:t>注：“合作项目”指专业认知实习、生产性实训、教师专业实践等，“合作深度”指校企合作的程度，一般分为一般合作、深度合作，深度合作指签订有合作人才培养协议（包括但不限于订单培养、现代学徒制、产业学院等合作协议。）</w:t>
      </w:r>
    </w:p>
    <w:p w14:paraId="3BF4A2C9">
      <w:pPr>
        <w:pStyle w:val="4"/>
        <w:adjustRightInd w:val="0"/>
        <w:snapToGrid w:val="0"/>
        <w:spacing w:before="0" w:after="0" w:line="360" w:lineRule="atLeast"/>
        <w:ind w:firstLine="422" w:firstLineChars="200"/>
        <w:rPr>
          <w:rFonts w:ascii="宋体" w:hAnsi="宋体" w:cs="宋体"/>
          <w:sz w:val="21"/>
          <w:szCs w:val="21"/>
        </w:rPr>
      </w:pPr>
      <w:r>
        <w:rPr>
          <w:rFonts w:hint="eastAsia" w:ascii="宋体" w:hAnsi="宋体" w:cs="宋体"/>
          <w:sz w:val="21"/>
          <w:szCs w:val="21"/>
        </w:rPr>
        <w:t>4.学生实习基地基本要求</w:t>
      </w:r>
    </w:p>
    <w:p w14:paraId="7E8A1975">
      <w:pPr>
        <w:adjustRightInd w:val="0"/>
        <w:snapToGrid w:val="0"/>
        <w:spacing w:line="360" w:lineRule="exact"/>
        <w:ind w:firstLine="420" w:firstLineChars="200"/>
        <w:rPr>
          <w:rFonts w:ascii="宋体" w:hAnsi="宋体" w:cs="宋体"/>
          <w:szCs w:val="21"/>
        </w:rPr>
      </w:pPr>
      <w:r>
        <w:rPr>
          <w:rFonts w:hint="eastAsia" w:ascii="宋体" w:hAnsi="宋体" w:cs="宋体"/>
          <w:szCs w:val="21"/>
        </w:rPr>
        <w:t>满足以下方面：</w:t>
      </w:r>
    </w:p>
    <w:p w14:paraId="36085DDD">
      <w:pPr>
        <w:adjustRightInd w:val="0"/>
        <w:snapToGrid w:val="0"/>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实习实践教学基地条件要求</w:t>
      </w:r>
    </w:p>
    <w:p w14:paraId="25F264A5">
      <w:pPr>
        <w:adjustRightInd w:val="0"/>
        <w:snapToGrid w:val="0"/>
        <w:spacing w:line="360" w:lineRule="exact"/>
        <w:ind w:firstLine="420" w:firstLineChars="200"/>
        <w:rPr>
          <w:rFonts w:ascii="宋体" w:hAnsi="宋体" w:cs="宋体"/>
          <w:szCs w:val="21"/>
        </w:rPr>
      </w:pPr>
      <w:r>
        <w:rPr>
          <w:rFonts w:ascii="宋体" w:hAnsi="宋体" w:cs="宋体"/>
          <w:szCs w:val="21"/>
        </w:rPr>
        <w:t>岗位数量与类型覆盖</w:t>
      </w:r>
      <w:r>
        <w:rPr>
          <w:rFonts w:hint="eastAsia" w:ascii="宋体" w:hAnsi="宋体" w:cs="宋体"/>
          <w:szCs w:val="21"/>
        </w:rPr>
        <w:t>：</w:t>
      </w:r>
      <w:r>
        <w:rPr>
          <w:rFonts w:ascii="宋体" w:hAnsi="宋体" w:cs="宋体"/>
          <w:szCs w:val="21"/>
        </w:rPr>
        <w:t>实习基地需提供与</w:t>
      </w:r>
      <w:r>
        <w:rPr>
          <w:rFonts w:hint="eastAsia" w:ascii="宋体" w:hAnsi="宋体" w:cs="宋体"/>
          <w:szCs w:val="21"/>
        </w:rPr>
        <w:t>机电一体化</w:t>
      </w:r>
      <w:r>
        <w:rPr>
          <w:rFonts w:ascii="宋体" w:hAnsi="宋体" w:cs="宋体"/>
          <w:szCs w:val="21"/>
        </w:rPr>
        <w:t>技术专业核心岗位群相匹配的实践岗位，包括但不限于</w:t>
      </w:r>
      <w:r>
        <w:rPr>
          <w:rFonts w:hint="eastAsia" w:ascii="宋体" w:hAnsi="宋体" w:cs="宋体"/>
          <w:szCs w:val="21"/>
        </w:rPr>
        <w:t>机械设计、电工电子技术、数控编程、PLC控制</w:t>
      </w:r>
      <w:r>
        <w:rPr>
          <w:rFonts w:ascii="宋体" w:hAnsi="宋体" w:cs="宋体"/>
          <w:szCs w:val="21"/>
        </w:rPr>
        <w:t>等岗位。</w:t>
      </w:r>
    </w:p>
    <w:p w14:paraId="162E67AD">
      <w:pPr>
        <w:adjustRightInd w:val="0"/>
        <w:snapToGrid w:val="0"/>
        <w:spacing w:line="360" w:lineRule="exact"/>
        <w:ind w:firstLine="420" w:firstLineChars="200"/>
        <w:rPr>
          <w:rFonts w:ascii="宋体" w:hAnsi="宋体" w:cs="宋体"/>
          <w:szCs w:val="21"/>
        </w:rPr>
      </w:pPr>
      <w:r>
        <w:rPr>
          <w:rFonts w:ascii="宋体" w:hAnsi="宋体" w:cs="宋体"/>
          <w:szCs w:val="21"/>
        </w:rPr>
        <w:t>岗位数量：根据学生规模，确保生均岗位覆盖率达1:1至1:2（即每名学生至少对应1个独立实训工位或轮岗机会），且每个基地应支持至少30人同时开展实习。</w:t>
      </w:r>
    </w:p>
    <w:p w14:paraId="240548AA">
      <w:pPr>
        <w:adjustRightInd w:val="0"/>
        <w:snapToGrid w:val="0"/>
        <w:spacing w:line="360" w:lineRule="exact"/>
        <w:ind w:firstLine="420" w:firstLineChars="200"/>
        <w:rPr>
          <w:rFonts w:ascii="宋体" w:hAnsi="宋体" w:cs="宋体"/>
          <w:szCs w:val="21"/>
        </w:rPr>
      </w:pPr>
      <w:r>
        <w:rPr>
          <w:rFonts w:ascii="宋体" w:hAnsi="宋体" w:cs="宋体"/>
          <w:szCs w:val="21"/>
        </w:rPr>
        <w:t>技术类型：需涵盖</w:t>
      </w:r>
      <w:r>
        <w:rPr>
          <w:rFonts w:hint="eastAsia" w:ascii="宋体" w:hAnsi="宋体" w:cs="宋体"/>
          <w:szCs w:val="21"/>
        </w:rPr>
        <w:t>机电专业</w:t>
      </w:r>
      <w:r>
        <w:rPr>
          <w:rFonts w:ascii="宋体" w:hAnsi="宋体" w:cs="宋体"/>
          <w:szCs w:val="21"/>
        </w:rPr>
        <w:t>全产业链技术场景，包括</w:t>
      </w:r>
      <w:r>
        <w:rPr>
          <w:rFonts w:hint="eastAsia" w:ascii="宋体" w:hAnsi="宋体" w:cs="宋体"/>
          <w:szCs w:val="21"/>
        </w:rPr>
        <w:t>电气控制</w:t>
      </w:r>
      <w:r>
        <w:rPr>
          <w:rFonts w:ascii="宋体" w:hAnsi="宋体" w:cs="宋体"/>
          <w:szCs w:val="21"/>
        </w:rPr>
        <w:t>、PLC控制、</w:t>
      </w:r>
      <w:r>
        <w:rPr>
          <w:rFonts w:hint="eastAsia" w:ascii="宋体" w:hAnsi="宋体" w:cs="宋体"/>
          <w:szCs w:val="21"/>
        </w:rPr>
        <w:t>机器</w:t>
      </w:r>
      <w:r>
        <w:rPr>
          <w:rFonts w:ascii="宋体" w:hAnsi="宋体" w:cs="宋体"/>
          <w:szCs w:val="21"/>
        </w:rPr>
        <w:t>视觉系统、</w:t>
      </w:r>
      <w:r>
        <w:rPr>
          <w:rFonts w:hint="eastAsia" w:ascii="宋体" w:hAnsi="宋体" w:cs="宋体"/>
          <w:szCs w:val="21"/>
        </w:rPr>
        <w:t>智能制造技术</w:t>
      </w:r>
      <w:r>
        <w:rPr>
          <w:rFonts w:ascii="宋体" w:hAnsi="宋体" w:cs="宋体"/>
          <w:szCs w:val="21"/>
        </w:rPr>
        <w:t>、数字孪生技术应用等。</w:t>
      </w:r>
    </w:p>
    <w:p w14:paraId="467C4826">
      <w:pPr>
        <w:adjustRightInd w:val="0"/>
        <w:snapToGrid w:val="0"/>
        <w:spacing w:line="360" w:lineRule="exact"/>
        <w:ind w:firstLine="420" w:firstLineChars="200"/>
        <w:rPr>
          <w:rFonts w:ascii="宋体" w:hAnsi="宋体" w:cs="宋体"/>
          <w:szCs w:val="21"/>
        </w:rPr>
      </w:pPr>
      <w:r>
        <w:rPr>
          <w:rFonts w:ascii="宋体" w:hAnsi="宋体" w:cs="宋体"/>
          <w:szCs w:val="21"/>
        </w:rPr>
        <w:t>师资与教学资源</w:t>
      </w:r>
      <w:r>
        <w:rPr>
          <w:rFonts w:hint="eastAsia" w:ascii="宋体" w:hAnsi="宋体" w:cs="宋体"/>
          <w:szCs w:val="21"/>
        </w:rPr>
        <w:t>：</w:t>
      </w:r>
      <w:r>
        <w:rPr>
          <w:rFonts w:ascii="宋体" w:hAnsi="宋体" w:cs="宋体"/>
          <w:szCs w:val="21"/>
        </w:rPr>
        <w:t>实习基地需配备至少2名企业技术骨干或高技能人才担任导师，具备中级及以上职称或高级工及以上技能等级。</w:t>
      </w:r>
    </w:p>
    <w:p w14:paraId="68C9F7E0">
      <w:pPr>
        <w:adjustRightInd w:val="0"/>
        <w:snapToGrid w:val="0"/>
        <w:spacing w:line="360" w:lineRule="exact"/>
        <w:ind w:firstLine="420" w:firstLineChars="200"/>
        <w:rPr>
          <w:rFonts w:ascii="宋体" w:hAnsi="宋体" w:cs="宋体"/>
          <w:szCs w:val="21"/>
        </w:rPr>
      </w:pPr>
      <w:r>
        <w:rPr>
          <w:rFonts w:ascii="宋体" w:hAnsi="宋体" w:cs="宋体"/>
          <w:szCs w:val="21"/>
        </w:rPr>
        <w:t>技术设备：需配备与</w:t>
      </w:r>
      <w:r>
        <w:rPr>
          <w:rFonts w:hint="eastAsia" w:ascii="宋体" w:hAnsi="宋体" w:cs="宋体"/>
          <w:szCs w:val="21"/>
        </w:rPr>
        <w:t>机电一体化</w:t>
      </w:r>
      <w:r>
        <w:rPr>
          <w:rFonts w:ascii="宋体" w:hAnsi="宋体" w:cs="宋体"/>
          <w:szCs w:val="21"/>
        </w:rPr>
        <w:t>技术前沿接轨的实训设备。</w:t>
      </w:r>
    </w:p>
    <w:p w14:paraId="111EB6BB">
      <w:pPr>
        <w:adjustRightInd w:val="0"/>
        <w:snapToGrid w:val="0"/>
        <w:spacing w:line="360" w:lineRule="exact"/>
        <w:ind w:firstLine="420" w:firstLineChars="200"/>
        <w:rPr>
          <w:rFonts w:ascii="宋体" w:hAnsi="宋体" w:cs="宋体"/>
          <w:szCs w:val="21"/>
        </w:rPr>
      </w:pPr>
      <w:r>
        <w:rPr>
          <w:rFonts w:ascii="宋体" w:hAnsi="宋体" w:cs="宋体"/>
          <w:szCs w:val="21"/>
        </w:rPr>
        <w:t>教学场景：支持虚实结合的实践模式，如通过虚拟仿真平台解决高成本、高风险场景实训问题，同时配备真实生产线供学生实操。</w:t>
      </w:r>
    </w:p>
    <w:p w14:paraId="3DC873E2">
      <w:pPr>
        <w:adjustRightInd w:val="0"/>
        <w:snapToGrid w:val="0"/>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指导教师数量与授课要求</w:t>
      </w:r>
    </w:p>
    <w:p w14:paraId="0042CBBB">
      <w:pPr>
        <w:adjustRightInd w:val="0"/>
        <w:snapToGrid w:val="0"/>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指导教师配备</w:t>
      </w:r>
      <w:r>
        <w:rPr>
          <w:rFonts w:hint="eastAsia" w:ascii="宋体" w:hAnsi="宋体" w:cs="宋体"/>
          <w:szCs w:val="21"/>
        </w:rPr>
        <w:t>：</w:t>
      </w:r>
    </w:p>
    <w:p w14:paraId="0BC69AD4">
      <w:pPr>
        <w:adjustRightInd w:val="0"/>
        <w:snapToGrid w:val="0"/>
        <w:spacing w:line="360" w:lineRule="exact"/>
        <w:ind w:firstLine="420" w:firstLineChars="200"/>
        <w:rPr>
          <w:rFonts w:ascii="宋体" w:hAnsi="宋体" w:cs="宋体"/>
          <w:szCs w:val="21"/>
        </w:rPr>
      </w:pPr>
      <w:r>
        <w:rPr>
          <w:rFonts w:ascii="宋体" w:hAnsi="宋体" w:cs="宋体"/>
          <w:szCs w:val="21"/>
        </w:rPr>
        <w:t>校企双导师制：每20名学生需配备1名校内专任教师和1名企业导师，校内教师负责理论指导与过程管理，企业导师侧重技术操作与岗位技能训练。</w:t>
      </w:r>
    </w:p>
    <w:p w14:paraId="0F81B59E">
      <w:pPr>
        <w:adjustRightInd w:val="0"/>
        <w:snapToGrid w:val="0"/>
        <w:spacing w:line="360" w:lineRule="exact"/>
        <w:ind w:firstLine="420" w:firstLineChars="200"/>
        <w:rPr>
          <w:rFonts w:ascii="宋体" w:hAnsi="宋体" w:cs="宋体"/>
          <w:szCs w:val="21"/>
        </w:rPr>
      </w:pPr>
      <w:r>
        <w:rPr>
          <w:rFonts w:ascii="宋体" w:hAnsi="宋体" w:cs="宋体"/>
          <w:szCs w:val="21"/>
        </w:rPr>
        <w:t>企业导师授课比例：企业导师承担的实践课程占比不低于总课时的50%，且需全程参与学生顶岗实习指导。</w:t>
      </w:r>
    </w:p>
    <w:p w14:paraId="1A6AF601">
      <w:pPr>
        <w:adjustRightInd w:val="0"/>
        <w:snapToGrid w:val="0"/>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授课内容与课时安排</w:t>
      </w:r>
      <w:r>
        <w:rPr>
          <w:rFonts w:hint="eastAsia" w:ascii="宋体" w:hAnsi="宋体" w:cs="宋体"/>
          <w:szCs w:val="21"/>
        </w:rPr>
        <w:t>：</w:t>
      </w:r>
    </w:p>
    <w:p w14:paraId="16533D16">
      <w:pPr>
        <w:adjustRightInd w:val="0"/>
        <w:snapToGrid w:val="0"/>
        <w:spacing w:line="360" w:lineRule="exact"/>
        <w:ind w:firstLine="420" w:firstLineChars="200"/>
        <w:rPr>
          <w:rFonts w:ascii="宋体" w:hAnsi="宋体" w:cs="宋体"/>
          <w:szCs w:val="21"/>
        </w:rPr>
      </w:pPr>
      <w:r>
        <w:rPr>
          <w:rFonts w:ascii="宋体" w:hAnsi="宋体" w:cs="宋体"/>
          <w:szCs w:val="21"/>
        </w:rPr>
        <w:t>课程内容：需涵盖</w:t>
      </w:r>
      <w:r>
        <w:rPr>
          <w:rFonts w:hint="eastAsia" w:ascii="宋体" w:hAnsi="宋体" w:cs="宋体"/>
          <w:szCs w:val="21"/>
        </w:rPr>
        <w:t>设备安装与调试</w:t>
      </w:r>
      <w:r>
        <w:rPr>
          <w:rFonts w:ascii="宋体" w:hAnsi="宋体" w:cs="宋体"/>
          <w:szCs w:val="21"/>
        </w:rPr>
        <w:t>、</w:t>
      </w:r>
      <w:r>
        <w:rPr>
          <w:rFonts w:hint="eastAsia" w:ascii="宋体" w:hAnsi="宋体" w:cs="宋体"/>
          <w:szCs w:val="21"/>
        </w:rPr>
        <w:t>自动化控制与编程、电工电子技术、</w:t>
      </w:r>
      <w:r>
        <w:rPr>
          <w:rFonts w:ascii="宋体" w:hAnsi="宋体" w:cs="宋体"/>
          <w:szCs w:val="21"/>
        </w:rPr>
        <w:t>故障诊断与维护等核心模块。</w:t>
      </w:r>
    </w:p>
    <w:p w14:paraId="025385A7">
      <w:pPr>
        <w:adjustRightInd w:val="0"/>
        <w:snapToGrid w:val="0"/>
        <w:spacing w:line="360" w:lineRule="exact"/>
        <w:ind w:firstLine="420" w:firstLineChars="200"/>
        <w:rPr>
          <w:rFonts w:ascii="宋体" w:hAnsi="宋体" w:cs="宋体"/>
          <w:szCs w:val="21"/>
        </w:rPr>
      </w:pPr>
      <w:r>
        <w:rPr>
          <w:rFonts w:ascii="宋体" w:hAnsi="宋体" w:cs="宋体"/>
          <w:szCs w:val="21"/>
        </w:rPr>
        <w:t>课时要求：</w:t>
      </w:r>
    </w:p>
    <w:p w14:paraId="7C769377">
      <w:pPr>
        <w:adjustRightInd w:val="0"/>
        <w:snapToGrid w:val="0"/>
        <w:spacing w:line="360" w:lineRule="exact"/>
        <w:ind w:firstLine="420" w:firstLineChars="200"/>
        <w:rPr>
          <w:rFonts w:ascii="宋体" w:hAnsi="宋体" w:cs="宋体"/>
          <w:szCs w:val="21"/>
        </w:rPr>
      </w:pPr>
      <w:r>
        <w:rPr>
          <w:rFonts w:ascii="宋体" w:hAnsi="宋体" w:cs="宋体"/>
          <w:szCs w:val="21"/>
        </w:rPr>
        <w:t>集中实训：每周安排不少于16学时的现场实践，企业导师需全程跟班指导。</w:t>
      </w:r>
    </w:p>
    <w:p w14:paraId="0A059565">
      <w:pPr>
        <w:adjustRightInd w:val="0"/>
        <w:snapToGrid w:val="0"/>
        <w:spacing w:line="360" w:lineRule="exact"/>
        <w:ind w:firstLine="420" w:firstLineChars="200"/>
        <w:rPr>
          <w:rFonts w:ascii="宋体" w:hAnsi="宋体" w:cs="宋体"/>
          <w:szCs w:val="21"/>
        </w:rPr>
      </w:pPr>
      <w:r>
        <w:rPr>
          <w:rFonts w:ascii="宋体" w:hAnsi="宋体" w:cs="宋体"/>
          <w:szCs w:val="21"/>
        </w:rPr>
        <w:t>顶岗实习：连续6个月的岗位实习期间，企业导师每月至少提供4次专项技术培训（每次2学时），并定期开展技能考核。</w:t>
      </w:r>
    </w:p>
    <w:p w14:paraId="30E0234C">
      <w:pPr>
        <w:pStyle w:val="4"/>
        <w:adjustRightInd w:val="0"/>
        <w:snapToGrid w:val="0"/>
        <w:spacing w:before="0" w:after="0" w:line="360" w:lineRule="atLeast"/>
        <w:ind w:firstLine="422" w:firstLineChars="200"/>
        <w:rPr>
          <w:rFonts w:ascii="宋体" w:hAnsi="宋体" w:cs="宋体"/>
          <w:sz w:val="21"/>
          <w:szCs w:val="21"/>
        </w:rPr>
      </w:pPr>
      <w:r>
        <w:rPr>
          <w:rFonts w:hint="eastAsia" w:ascii="宋体" w:hAnsi="宋体" w:cs="宋体"/>
          <w:sz w:val="21"/>
          <w:szCs w:val="21"/>
        </w:rPr>
        <w:t>5.支持信息化教学基本要求</w:t>
      </w:r>
    </w:p>
    <w:p w14:paraId="16D9478C">
      <w:pPr>
        <w:widowControl/>
        <w:spacing w:line="360" w:lineRule="atLeast"/>
        <w:ind w:firstLine="420" w:firstLineChars="200"/>
        <w:jc w:val="left"/>
        <w:rPr>
          <w:rFonts w:ascii="宋体" w:hAnsi="宋体" w:cs="宋体"/>
          <w:bCs/>
          <w:szCs w:val="21"/>
        </w:rPr>
      </w:pPr>
      <w:r>
        <w:rPr>
          <w:rFonts w:hint="eastAsia" w:ascii="宋体" w:hAnsi="宋体" w:cs="宋体"/>
          <w:bCs/>
          <w:szCs w:val="21"/>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2DAFF2CE">
      <w:pPr>
        <w:pStyle w:val="3"/>
        <w:spacing w:beforeLines="0" w:afterLines="0" w:line="360" w:lineRule="atLeast"/>
        <w:ind w:firstLine="422"/>
      </w:pPr>
      <w:bookmarkStart w:id="67" w:name="_Toc16310"/>
      <w:bookmarkStart w:id="68" w:name="_Toc25415"/>
      <w:bookmarkStart w:id="69" w:name="_Toc29579"/>
      <w:bookmarkStart w:id="70" w:name="_Toc22349"/>
      <w:r>
        <w:rPr>
          <w:rFonts w:hint="eastAsia"/>
        </w:rPr>
        <w:t>（三）教学资源</w:t>
      </w:r>
      <w:bookmarkEnd w:id="67"/>
      <w:bookmarkEnd w:id="68"/>
      <w:bookmarkEnd w:id="69"/>
      <w:bookmarkEnd w:id="70"/>
    </w:p>
    <w:p w14:paraId="02396B07">
      <w:pPr>
        <w:pStyle w:val="4"/>
        <w:adjustRightInd w:val="0"/>
        <w:snapToGrid w:val="0"/>
        <w:spacing w:before="0" w:after="0" w:line="360" w:lineRule="atLeast"/>
        <w:ind w:firstLine="422" w:firstLineChars="200"/>
        <w:rPr>
          <w:rFonts w:ascii="宋体" w:hAnsi="宋体" w:cs="宋体"/>
          <w:sz w:val="21"/>
          <w:szCs w:val="21"/>
        </w:rPr>
      </w:pPr>
      <w:r>
        <w:rPr>
          <w:rFonts w:hint="eastAsia" w:ascii="宋体" w:hAnsi="宋体" w:cs="宋体"/>
          <w:sz w:val="21"/>
          <w:szCs w:val="21"/>
        </w:rPr>
        <w:t>1.教材选用基本要求</w:t>
      </w:r>
    </w:p>
    <w:p w14:paraId="6A016D4B">
      <w:pPr>
        <w:widowControl/>
        <w:spacing w:line="360" w:lineRule="atLeast"/>
        <w:ind w:firstLine="420" w:firstLineChars="200"/>
        <w:jc w:val="left"/>
        <w:rPr>
          <w:rFonts w:ascii="宋体" w:hAnsi="宋体" w:cs="宋体"/>
          <w:bCs/>
          <w:szCs w:val="21"/>
        </w:rPr>
      </w:pPr>
      <w:r>
        <w:rPr>
          <w:rFonts w:hint="eastAsia" w:ascii="宋体" w:hAnsi="宋体" w:cs="宋体"/>
          <w:bCs/>
          <w:szCs w:val="21"/>
        </w:rPr>
        <w:t>机电一体化技术专业需要选用权威、系统、全面的教材，确保学生掌握该学科的基本理论知识，并能做到理论联系实际。教材应具备完整的内容体系、深入浅出的风格，重点覆盖机电基础知识、工作原理、设计方法、制造技术及工程应用等内容。同时，教材应尽可能地与时俱进，反映学科的最新发展和热点问题。</w:t>
      </w:r>
    </w:p>
    <w:p w14:paraId="19148BC8">
      <w:pPr>
        <w:pStyle w:val="4"/>
        <w:numPr>
          <w:ilvl w:val="0"/>
          <w:numId w:val="20"/>
        </w:numPr>
        <w:adjustRightInd w:val="0"/>
        <w:snapToGrid w:val="0"/>
        <w:spacing w:before="0" w:after="0" w:line="360" w:lineRule="atLeast"/>
        <w:ind w:firstLine="422" w:firstLineChars="200"/>
        <w:rPr>
          <w:rFonts w:ascii="宋体" w:hAnsi="宋体" w:cs="宋体"/>
          <w:sz w:val="21"/>
          <w:szCs w:val="21"/>
        </w:rPr>
      </w:pPr>
      <w:r>
        <w:rPr>
          <w:rFonts w:hint="eastAsia" w:ascii="宋体" w:hAnsi="宋体" w:cs="宋体"/>
          <w:sz w:val="21"/>
          <w:szCs w:val="21"/>
        </w:rPr>
        <w:t>图书文献配备基本要求</w:t>
      </w:r>
    </w:p>
    <w:p w14:paraId="2C7386EA">
      <w:pPr>
        <w:widowControl/>
        <w:spacing w:line="360" w:lineRule="atLeast"/>
        <w:ind w:firstLine="420" w:firstLineChars="200"/>
        <w:jc w:val="left"/>
        <w:rPr>
          <w:rFonts w:ascii="宋体" w:hAnsi="宋体" w:cs="宋体"/>
          <w:bCs/>
          <w:szCs w:val="21"/>
        </w:rPr>
      </w:pPr>
      <w:r>
        <w:rPr>
          <w:rFonts w:hint="eastAsia" w:ascii="宋体" w:hAnsi="宋体" w:cs="宋体"/>
          <w:bCs/>
          <w:szCs w:val="21"/>
        </w:rPr>
        <w:t>机电一体化技术专业需要配备全面的图书文献，以便学生深入了解机电一体化领域的各个方面。这些图书文献应包括基础理论、现代技术、工程应用以及实践技能等方面的内容。同时，还应包括相关的标准、规范、技术报告和专业文献等，以便学生深入了解该领域的发展情况和前沿技术。</w:t>
      </w:r>
    </w:p>
    <w:p w14:paraId="08DAB61B">
      <w:pPr>
        <w:pStyle w:val="4"/>
        <w:adjustRightInd w:val="0"/>
        <w:snapToGrid w:val="0"/>
        <w:spacing w:before="0" w:after="0" w:line="360" w:lineRule="atLeast"/>
        <w:ind w:firstLine="422" w:firstLineChars="200"/>
        <w:rPr>
          <w:rFonts w:ascii="宋体" w:hAnsi="宋体" w:cs="宋体"/>
          <w:sz w:val="21"/>
          <w:szCs w:val="21"/>
        </w:rPr>
      </w:pPr>
      <w:r>
        <w:rPr>
          <w:rFonts w:hint="eastAsia" w:ascii="宋体" w:hAnsi="宋体" w:cs="宋体"/>
          <w:sz w:val="21"/>
          <w:szCs w:val="21"/>
        </w:rPr>
        <w:t>3.数字教学资源配备基本要求</w:t>
      </w:r>
    </w:p>
    <w:p w14:paraId="245C3984">
      <w:pPr>
        <w:widowControl/>
        <w:spacing w:line="360" w:lineRule="atLeast"/>
        <w:ind w:firstLine="420" w:firstLineChars="200"/>
        <w:jc w:val="left"/>
        <w:rPr>
          <w:rFonts w:ascii="宋体" w:hAnsi="宋体" w:cs="宋体"/>
          <w:bCs/>
          <w:szCs w:val="21"/>
        </w:rPr>
      </w:pPr>
      <w:r>
        <w:rPr>
          <w:rFonts w:hint="eastAsia" w:ascii="宋体" w:hAnsi="宋体" w:cs="宋体"/>
          <w:bCs/>
          <w:szCs w:val="21"/>
        </w:rPr>
        <w:t>机电一体化技术专业需要配备丰富的数字资源，以便学生更加灵活和高效地获取必要的知识和技能。这些数字资源包括检索工具、电子图书、网络课程、实验教学平台和虚拟仿真系统等。这些数字资源应具备全面、灵活、互动性强、易用性好等特点，以满足学生多样化、个性化的学习需求。</w:t>
      </w:r>
    </w:p>
    <w:p w14:paraId="58E9FF4E">
      <w:pPr>
        <w:widowControl/>
        <w:numPr>
          <w:ilvl w:val="0"/>
          <w:numId w:val="21"/>
        </w:numPr>
        <w:spacing w:line="360" w:lineRule="atLeast"/>
        <w:ind w:firstLine="420" w:firstLineChars="200"/>
        <w:jc w:val="left"/>
        <w:rPr>
          <w:rFonts w:ascii="宋体" w:hAnsi="宋体" w:cs="宋体"/>
          <w:bCs/>
          <w:szCs w:val="21"/>
        </w:rPr>
      </w:pPr>
      <w:r>
        <w:rPr>
          <w:rFonts w:hint="eastAsia" w:ascii="宋体" w:hAnsi="宋体" w:cs="宋体"/>
          <w:bCs/>
          <w:szCs w:val="21"/>
        </w:rPr>
        <w:t>专业核心在线课程建设；</w:t>
      </w:r>
    </w:p>
    <w:p w14:paraId="732E3178">
      <w:pPr>
        <w:pStyle w:val="9"/>
        <w:spacing w:after="0" w:line="360" w:lineRule="atLeast"/>
        <w:ind w:firstLine="420" w:firstLineChars="200"/>
      </w:pPr>
      <w:r>
        <w:rPr>
          <w:rFonts w:hint="eastAsia" w:ascii="宋体" w:hAnsi="宋体" w:cs="宋体"/>
          <w:bCs/>
          <w:szCs w:val="21"/>
        </w:rPr>
        <w:t>需覆盖PLC技术与应用、自动化生产线运行与维护、运动控制技术与应用、机电设备故障诊断与维修、机械产品数字化设计、机电设备装配与调试等核心课程，整合理论讲解、案例分析与项目式学习模块。课程内容需对接职业标准，如工业机器人操作与运维（中/高级）、电工（高级）等技能证书考核要求。开发配套微课、动画演示（如机械传动原理、传感器安装流程）及交互式习题库，支持学生自主学习。 融入企业真实案例，例如自动化生产线调试、机电设备故障诊断等场景化教学内容。</w:t>
      </w:r>
    </w:p>
    <w:p w14:paraId="2FC67B1E">
      <w:pPr>
        <w:widowControl/>
        <w:numPr>
          <w:ilvl w:val="0"/>
          <w:numId w:val="21"/>
        </w:numPr>
        <w:spacing w:line="360" w:lineRule="atLeast"/>
        <w:ind w:firstLine="420" w:firstLineChars="200"/>
        <w:jc w:val="left"/>
        <w:rPr>
          <w:rFonts w:ascii="宋体" w:hAnsi="宋体" w:cs="宋体"/>
          <w:bCs/>
          <w:szCs w:val="21"/>
        </w:rPr>
      </w:pPr>
      <w:r>
        <w:rPr>
          <w:rFonts w:hint="eastAsia" w:ascii="宋体" w:hAnsi="宋体" w:cs="宋体"/>
          <w:bCs/>
          <w:szCs w:val="21"/>
        </w:rPr>
        <w:t>专业校内教学资源库建设；</w:t>
      </w:r>
    </w:p>
    <w:p w14:paraId="53472767">
      <w:pPr>
        <w:pStyle w:val="9"/>
        <w:spacing w:after="0" w:line="360" w:lineRule="atLeast"/>
        <w:ind w:firstLine="420" w:firstLineChars="200"/>
        <w:rPr>
          <w:rFonts w:ascii="宋体" w:hAnsi="宋体" w:cs="宋体"/>
          <w:bCs/>
          <w:szCs w:val="21"/>
        </w:rPr>
      </w:pPr>
      <w:r>
        <w:rPr>
          <w:rFonts w:hint="eastAsia" w:ascii="宋体" w:hAnsi="宋体" w:cs="宋体"/>
          <w:bCs/>
          <w:szCs w:val="21"/>
        </w:rPr>
        <w:t>基础模块：包含课程大纲、电子教材、工程图纸库（如CAD图纸、电气原理图。</w:t>
      </w:r>
    </w:p>
    <w:p w14:paraId="26507E5E">
      <w:pPr>
        <w:pStyle w:val="9"/>
        <w:spacing w:after="0" w:line="360" w:lineRule="atLeast"/>
        <w:ind w:firstLine="420" w:firstLineChars="200"/>
        <w:rPr>
          <w:rFonts w:ascii="宋体" w:hAnsi="宋体" w:cs="宋体"/>
          <w:bCs/>
          <w:szCs w:val="21"/>
        </w:rPr>
      </w:pPr>
      <w:r>
        <w:rPr>
          <w:rFonts w:hint="eastAsia" w:ascii="宋体" w:hAnsi="宋体" w:cs="宋体"/>
          <w:bCs/>
          <w:szCs w:val="21"/>
        </w:rPr>
        <w:t>拓展模块：集成行业技术动态（如智能工厂案例）、企业技术文档（如设备维护手册）及技能竞赛题库。</w:t>
      </w:r>
    </w:p>
    <w:p w14:paraId="6A31EB8A">
      <w:pPr>
        <w:pStyle w:val="9"/>
        <w:spacing w:after="0" w:line="360" w:lineRule="atLeast"/>
        <w:ind w:firstLine="420" w:firstLineChars="200"/>
        <w:rPr>
          <w:rFonts w:ascii="宋体" w:hAnsi="宋体" w:cs="宋体"/>
          <w:bCs/>
          <w:szCs w:val="21"/>
        </w:rPr>
      </w:pPr>
      <w:r>
        <w:rPr>
          <w:rFonts w:hint="eastAsia" w:ascii="宋体" w:hAnsi="宋体" w:cs="宋体"/>
          <w:bCs/>
          <w:szCs w:val="21"/>
        </w:rPr>
        <w:t>共享机制：通过云平台实现跨校区资源互通，支持校企联合更新资源（如合作企业提供的产线优化方案）。</w:t>
      </w:r>
    </w:p>
    <w:p w14:paraId="3E7634A0">
      <w:pPr>
        <w:pStyle w:val="9"/>
        <w:spacing w:after="0" w:line="360" w:lineRule="atLeast"/>
        <w:ind w:firstLine="420" w:firstLineChars="200"/>
        <w:rPr>
          <w:rFonts w:ascii="宋体" w:hAnsi="宋体" w:cs="宋体"/>
          <w:bCs/>
          <w:szCs w:val="21"/>
        </w:rPr>
      </w:pPr>
      <w:r>
        <w:rPr>
          <w:rFonts w:hint="eastAsia" w:ascii="宋体" w:hAnsi="宋体" w:cs="宋体"/>
          <w:bCs/>
          <w:szCs w:val="21"/>
        </w:rPr>
        <w:t>采用标准化资源格式（如SCORM标准），确保多终端兼容性（PC端、移动端）。建立资源更新机制，每年新增或修订内容比例不低于15%。</w:t>
      </w:r>
    </w:p>
    <w:p w14:paraId="400D785E">
      <w:pPr>
        <w:widowControl/>
        <w:numPr>
          <w:ilvl w:val="0"/>
          <w:numId w:val="21"/>
        </w:numPr>
        <w:spacing w:line="360" w:lineRule="atLeast"/>
        <w:ind w:firstLine="420" w:firstLineChars="200"/>
        <w:jc w:val="left"/>
        <w:rPr>
          <w:rFonts w:ascii="宋体" w:hAnsi="宋体" w:cs="宋体"/>
          <w:bCs/>
          <w:szCs w:val="21"/>
        </w:rPr>
      </w:pPr>
      <w:r>
        <w:rPr>
          <w:rFonts w:hint="eastAsia" w:ascii="宋体" w:hAnsi="宋体" w:cs="宋体"/>
          <w:bCs/>
          <w:szCs w:val="21"/>
        </w:rPr>
        <w:t>开发、使用替代性虚拟仿真实训系统或仿真教学软件等。</w:t>
      </w:r>
      <w:bookmarkStart w:id="71" w:name="_Toc16895"/>
    </w:p>
    <w:p w14:paraId="08EAA283">
      <w:pPr>
        <w:pStyle w:val="9"/>
        <w:spacing w:after="0" w:line="360" w:lineRule="atLeast"/>
        <w:ind w:firstLine="420" w:firstLineChars="200"/>
        <w:rPr>
          <w:rFonts w:ascii="宋体" w:hAnsi="宋体" w:cs="宋体"/>
          <w:bCs/>
          <w:szCs w:val="21"/>
        </w:rPr>
      </w:pPr>
      <w:r>
        <w:rPr>
          <w:rFonts w:hint="eastAsia" w:ascii="宋体" w:hAnsi="宋体" w:cs="宋体"/>
          <w:bCs/>
          <w:szCs w:val="21"/>
        </w:rPr>
        <w:t>高危操作模拟：如高压电气系统调试、工业机器人安全操作等高风险场景的虚拟仿真。</w:t>
      </w:r>
    </w:p>
    <w:p w14:paraId="12A3B76D">
      <w:pPr>
        <w:pStyle w:val="9"/>
        <w:spacing w:after="0" w:line="360" w:lineRule="atLeast"/>
        <w:ind w:firstLine="420" w:firstLineChars="200"/>
        <w:rPr>
          <w:rFonts w:ascii="宋体" w:hAnsi="宋体" w:cs="宋体"/>
          <w:bCs/>
          <w:szCs w:val="21"/>
        </w:rPr>
      </w:pPr>
      <w:r>
        <w:rPr>
          <w:rFonts w:hint="eastAsia" w:ascii="宋体" w:hAnsi="宋体" w:cs="宋体"/>
          <w:bCs/>
          <w:szCs w:val="21"/>
        </w:rPr>
        <w:t>复杂流程复现：通过3D建模模拟机电一体化设备装配、自动化产线故障排查等全流程操作。</w:t>
      </w:r>
    </w:p>
    <w:p w14:paraId="546F663B">
      <w:pPr>
        <w:pStyle w:val="9"/>
        <w:spacing w:after="0" w:line="360" w:lineRule="atLeast"/>
        <w:ind w:firstLine="420" w:firstLineChars="200"/>
        <w:rPr>
          <w:rFonts w:ascii="宋体" w:hAnsi="宋体" w:cs="宋体"/>
          <w:bCs/>
          <w:szCs w:val="21"/>
        </w:rPr>
      </w:pPr>
      <w:r>
        <w:rPr>
          <w:rFonts w:hint="eastAsia" w:ascii="宋体" w:hAnsi="宋体" w:cs="宋体"/>
          <w:bCs/>
          <w:szCs w:val="21"/>
        </w:rPr>
        <w:t>数据反馈机制：实时记录学生操作数据（如设备安装精度、故障处理效率），生成个性化学习报告。</w:t>
      </w:r>
    </w:p>
    <w:p w14:paraId="2D8ACCDD">
      <w:pPr>
        <w:pStyle w:val="3"/>
        <w:spacing w:beforeLines="0" w:afterLines="0" w:line="360" w:lineRule="atLeast"/>
        <w:ind w:firstLine="422"/>
      </w:pPr>
      <w:bookmarkStart w:id="72" w:name="_Toc9874"/>
      <w:bookmarkStart w:id="73" w:name="_Toc20464"/>
      <w:bookmarkStart w:id="74" w:name="_Toc1178"/>
      <w:r>
        <w:rPr>
          <w:rFonts w:hint="eastAsia"/>
        </w:rPr>
        <w:t>（四）教学方法</w:t>
      </w:r>
      <w:bookmarkEnd w:id="71"/>
      <w:bookmarkEnd w:id="72"/>
      <w:bookmarkEnd w:id="73"/>
      <w:bookmarkEnd w:id="74"/>
    </w:p>
    <w:p w14:paraId="164F8D99">
      <w:pPr>
        <w:widowControl/>
        <w:spacing w:line="360" w:lineRule="atLeast"/>
        <w:ind w:firstLine="420" w:firstLineChars="200"/>
        <w:jc w:val="left"/>
        <w:rPr>
          <w:rFonts w:ascii="宋体" w:hAnsi="宋体" w:cs="宋体"/>
          <w:bCs/>
          <w:szCs w:val="21"/>
          <w:lang w:val="zh-CN"/>
        </w:rPr>
      </w:pPr>
      <w:r>
        <w:rPr>
          <w:rFonts w:hint="eastAsia" w:ascii="宋体" w:hAnsi="宋体" w:cs="宋体"/>
          <w:bCs/>
          <w:szCs w:val="21"/>
          <w:lang w:val="zh-CN"/>
        </w:rPr>
        <w:t>机电一体化技术专业是一个融合机械工程、电气工程和自动化技术等多学科的综合性专业，普及混合式理实一体化教学模式、项目教学法、案例教学法、任务驱动教学法等教学方式，广泛运用启发式、探究式、讨论式、参与式等教学方法，推广翻转课堂、混合式教学、理实一体教学等新型教学模式，推动课堂教学革命。加强课堂教学管理，规范教学秩序，打造优质课堂。</w:t>
      </w:r>
    </w:p>
    <w:p w14:paraId="0E51E92E">
      <w:pPr>
        <w:widowControl/>
        <w:spacing w:line="360" w:lineRule="atLeast"/>
        <w:ind w:firstLine="422" w:firstLineChars="200"/>
        <w:jc w:val="left"/>
        <w:rPr>
          <w:rFonts w:ascii="宋体" w:hAnsi="宋体" w:cs="宋体"/>
          <w:b/>
          <w:szCs w:val="21"/>
          <w:lang w:val="zh-CN"/>
        </w:rPr>
      </w:pPr>
      <w:r>
        <w:rPr>
          <w:rFonts w:hint="eastAsia" w:ascii="宋体" w:hAnsi="宋体" w:cs="宋体"/>
          <w:b/>
          <w:szCs w:val="21"/>
        </w:rPr>
        <w:t>1.</w:t>
      </w:r>
      <w:r>
        <w:rPr>
          <w:rFonts w:hint="eastAsia" w:ascii="宋体" w:hAnsi="宋体" w:cs="宋体"/>
          <w:b/>
          <w:szCs w:val="21"/>
          <w:lang w:val="zh-CN"/>
        </w:rPr>
        <w:t>混合式理实一体化教学模式</w:t>
      </w:r>
    </w:p>
    <w:p w14:paraId="130384C6">
      <w:pPr>
        <w:widowControl/>
        <w:spacing w:line="360" w:lineRule="atLeast"/>
        <w:ind w:firstLine="420" w:firstLineChars="200"/>
        <w:jc w:val="left"/>
        <w:rPr>
          <w:rFonts w:ascii="宋体" w:hAnsi="宋体" w:cs="宋体"/>
          <w:bCs/>
          <w:szCs w:val="21"/>
          <w:lang w:val="zh-CN"/>
        </w:rPr>
      </w:pPr>
      <w:r>
        <w:rPr>
          <w:rFonts w:hint="eastAsia" w:ascii="宋体" w:hAnsi="宋体" w:cs="宋体"/>
          <w:bCs/>
          <w:szCs w:val="21"/>
          <w:lang w:val="zh-CN"/>
        </w:rPr>
        <w:t>传统理论教学难以满足机电一体化专业学生综合素质和实践能力的培养需求，而混合式理实一体化教学模式将课堂理论知识与实验操作相结合，通过多种形式的教学活动实现知识内化和能力提升。学生在学习理论知识后，立即通过参与实验、设计制作和实施项目等实践活动，深入理解和应用所学理论知识，增强动手能力及解决实际问题的能力。例如在学习机械加工技术、电工电子技术等课程时，安排对应的实验课程，让学生在实践中掌握相关技能。</w:t>
      </w:r>
    </w:p>
    <w:p w14:paraId="187FA8EE">
      <w:pPr>
        <w:widowControl/>
        <w:spacing w:line="360" w:lineRule="atLeast"/>
        <w:ind w:firstLine="422" w:firstLineChars="200"/>
        <w:jc w:val="left"/>
        <w:rPr>
          <w:rFonts w:ascii="宋体" w:hAnsi="宋体" w:cs="宋体"/>
          <w:b/>
          <w:szCs w:val="21"/>
          <w:lang w:val="zh-CN"/>
        </w:rPr>
      </w:pPr>
      <w:r>
        <w:rPr>
          <w:rFonts w:hint="eastAsia" w:ascii="宋体" w:hAnsi="宋体" w:cs="宋体"/>
          <w:b/>
          <w:szCs w:val="21"/>
        </w:rPr>
        <w:t>2.</w:t>
      </w:r>
      <w:r>
        <w:rPr>
          <w:rFonts w:hint="eastAsia" w:ascii="宋体" w:hAnsi="宋体" w:cs="宋体"/>
          <w:b/>
          <w:szCs w:val="21"/>
          <w:lang w:val="zh-CN"/>
        </w:rPr>
        <w:t>项目教学法</w:t>
      </w:r>
    </w:p>
    <w:p w14:paraId="21846C68">
      <w:pPr>
        <w:widowControl/>
        <w:spacing w:line="360" w:lineRule="atLeast"/>
        <w:ind w:firstLine="420" w:firstLineChars="200"/>
        <w:jc w:val="left"/>
        <w:rPr>
          <w:rFonts w:ascii="宋体" w:hAnsi="宋体" w:cs="宋体"/>
          <w:bCs/>
          <w:szCs w:val="21"/>
          <w:lang w:val="zh-CN"/>
        </w:rPr>
      </w:pPr>
      <w:r>
        <w:rPr>
          <w:rFonts w:hint="eastAsia" w:ascii="宋体" w:hAnsi="宋体" w:cs="宋体"/>
          <w:bCs/>
          <w:szCs w:val="21"/>
          <w:lang w:val="zh-CN"/>
        </w:rPr>
        <w:t>教师可以根据教学目标和实际工作需求，设计具有实际应用价值的项目，让学生以小组形式完成项目。在项目实施过程中，学生需要综合运用所学的知识和技能，进行方案设计、实施和调试等工作。比如设计一个简单的机电一体化自动控制系统项目，学生需要从机械结构设计、电气控制系统搭建、程序编写等方面进行全面考虑和实践，从而培养学生的综合能力和团队合作精神。</w:t>
      </w:r>
    </w:p>
    <w:p w14:paraId="24B5C318">
      <w:pPr>
        <w:widowControl/>
        <w:spacing w:line="360" w:lineRule="atLeast"/>
        <w:ind w:firstLine="422" w:firstLineChars="200"/>
        <w:jc w:val="left"/>
        <w:rPr>
          <w:rFonts w:ascii="宋体" w:hAnsi="宋体" w:cs="宋体"/>
          <w:b/>
          <w:szCs w:val="21"/>
          <w:lang w:val="zh-CN"/>
        </w:rPr>
      </w:pPr>
      <w:r>
        <w:rPr>
          <w:rFonts w:hint="eastAsia" w:ascii="宋体" w:hAnsi="宋体" w:cs="宋体"/>
          <w:b/>
          <w:szCs w:val="21"/>
        </w:rPr>
        <w:t>3.</w:t>
      </w:r>
      <w:r>
        <w:rPr>
          <w:rFonts w:hint="eastAsia" w:ascii="宋体" w:hAnsi="宋体" w:cs="宋体"/>
          <w:b/>
          <w:szCs w:val="21"/>
          <w:lang w:val="zh-CN"/>
        </w:rPr>
        <w:t>案例教学法</w:t>
      </w:r>
    </w:p>
    <w:p w14:paraId="1D6B2399">
      <w:pPr>
        <w:widowControl/>
        <w:spacing w:line="360" w:lineRule="atLeast"/>
        <w:ind w:firstLine="420" w:firstLineChars="200"/>
        <w:jc w:val="left"/>
        <w:rPr>
          <w:rFonts w:ascii="宋体" w:hAnsi="宋体" w:cs="宋体"/>
          <w:bCs/>
          <w:szCs w:val="21"/>
          <w:lang w:val="zh-CN"/>
        </w:rPr>
      </w:pPr>
      <w:r>
        <w:rPr>
          <w:rFonts w:hint="eastAsia" w:ascii="宋体" w:hAnsi="宋体" w:cs="宋体"/>
          <w:bCs/>
          <w:szCs w:val="21"/>
          <w:lang w:val="zh-CN"/>
        </w:rPr>
        <w:t>收集实际生产中的机电一体化案例，在课堂上进行分析和讲解。通过案例分析，让学生了解机电一体化技术在实际中的应用场景、解决问题的思路和方法。例如介绍工业生产线上的自动化设备案例，分析其工作原理、故障排除方法等，使学生能够将理论知识与实际应用相结合，提高学生分析问题和解决问题的能力。</w:t>
      </w:r>
    </w:p>
    <w:p w14:paraId="720CFB56">
      <w:pPr>
        <w:spacing w:line="360" w:lineRule="atLeast"/>
        <w:ind w:firstLine="422" w:firstLineChars="200"/>
        <w:outlineLvl w:val="2"/>
        <w:rPr>
          <w:rFonts w:ascii="宋体" w:hAnsi="宋体" w:cs="宋体"/>
          <w:b/>
          <w:bCs/>
          <w:szCs w:val="21"/>
          <w:lang w:val="zh-CN"/>
        </w:rPr>
      </w:pPr>
      <w:r>
        <w:rPr>
          <w:rFonts w:hint="eastAsia" w:ascii="宋体" w:hAnsi="宋体" w:cs="宋体"/>
          <w:b/>
          <w:bCs/>
          <w:szCs w:val="21"/>
        </w:rPr>
        <w:t>4.</w:t>
      </w:r>
      <w:r>
        <w:rPr>
          <w:rFonts w:hint="eastAsia" w:ascii="宋体" w:hAnsi="宋体" w:cs="宋体"/>
          <w:b/>
          <w:bCs/>
          <w:szCs w:val="21"/>
          <w:lang w:val="zh-CN"/>
        </w:rPr>
        <w:t>任务驱动教学法</w:t>
      </w:r>
    </w:p>
    <w:p w14:paraId="6E137E66">
      <w:pPr>
        <w:widowControl/>
        <w:spacing w:line="360" w:lineRule="atLeast"/>
        <w:ind w:firstLine="420" w:firstLineChars="200"/>
        <w:jc w:val="left"/>
        <w:rPr>
          <w:rFonts w:ascii="宋体" w:hAnsi="宋体" w:cs="宋体"/>
          <w:bCs/>
          <w:szCs w:val="21"/>
          <w:lang w:val="zh-CN"/>
        </w:rPr>
      </w:pPr>
      <w:r>
        <w:rPr>
          <w:rFonts w:hint="eastAsia" w:ascii="宋体" w:hAnsi="宋体" w:cs="宋体"/>
          <w:bCs/>
          <w:szCs w:val="21"/>
          <w:lang w:val="zh-CN"/>
        </w:rPr>
        <w:t>教师根据教学内容和学生的实际情况，布置具体的任务，让学生在完成任务的过程中学习和掌握知识与技能。任务可以是一个具体的操作任务，也可以是一个综合性的项目任务。例如让学生完成一台机电设备的安装与调试任务，学生在完成任务的过程中，需要学习设备的安装步骤、调试方法等知识和技能，从而提高学生的实践操作能力。</w:t>
      </w:r>
    </w:p>
    <w:p w14:paraId="0DB4E8D9">
      <w:pPr>
        <w:pStyle w:val="3"/>
        <w:spacing w:beforeLines="0" w:afterLines="0" w:line="360" w:lineRule="atLeast"/>
        <w:ind w:firstLine="422"/>
      </w:pPr>
      <w:bookmarkStart w:id="75" w:name="_Toc31917"/>
      <w:bookmarkStart w:id="76" w:name="_Toc114"/>
      <w:bookmarkStart w:id="77" w:name="_Toc6648"/>
      <w:bookmarkStart w:id="78" w:name="_Toc18862"/>
      <w:r>
        <w:rPr>
          <w:rFonts w:hint="eastAsia"/>
        </w:rPr>
        <w:t>（五）学习评价</w:t>
      </w:r>
      <w:bookmarkEnd w:id="75"/>
      <w:bookmarkEnd w:id="76"/>
      <w:bookmarkEnd w:id="77"/>
      <w:bookmarkEnd w:id="78"/>
    </w:p>
    <w:p w14:paraId="7B7BA01B">
      <w:pPr>
        <w:spacing w:line="360" w:lineRule="atLeast"/>
        <w:ind w:firstLine="422" w:firstLineChars="200"/>
        <w:rPr>
          <w:rFonts w:ascii="宋体" w:hAnsi="宋体" w:cs="宋体"/>
          <w:b/>
          <w:bCs/>
          <w:szCs w:val="21"/>
        </w:rPr>
      </w:pPr>
      <w:bookmarkStart w:id="79" w:name="_Toc5581"/>
      <w:bookmarkStart w:id="80" w:name="_Toc23478"/>
      <w:r>
        <w:rPr>
          <w:rFonts w:hint="eastAsia" w:ascii="宋体" w:hAnsi="宋体" w:cs="宋体"/>
          <w:b/>
          <w:bCs/>
          <w:szCs w:val="21"/>
        </w:rPr>
        <w:t>1．评价的模式</w:t>
      </w:r>
    </w:p>
    <w:p w14:paraId="74D6681D">
      <w:pPr>
        <w:spacing w:line="360" w:lineRule="atLeast"/>
        <w:ind w:firstLine="420" w:firstLineChars="200"/>
        <w:rPr>
          <w:rFonts w:ascii="宋体" w:hAnsi="宋体" w:cs="宋体"/>
          <w:szCs w:val="21"/>
        </w:rPr>
      </w:pPr>
      <w:r>
        <w:rPr>
          <w:rFonts w:hint="eastAsia" w:ascii="宋体" w:hAnsi="宋体" w:cs="宋体"/>
          <w:bCs/>
          <w:szCs w:val="21"/>
          <w:lang w:val="zh-CN"/>
        </w:rPr>
        <w:t>终结性评价与过程性评价相结合；个体评价与小组评价相结合；理论学习评价与实践技能评价相结合，素质评价-知识评价-能力（技能）评价并重。</w:t>
      </w:r>
    </w:p>
    <w:p w14:paraId="227A01A8">
      <w:pPr>
        <w:spacing w:line="360" w:lineRule="atLeast"/>
        <w:ind w:firstLine="422" w:firstLineChars="200"/>
        <w:rPr>
          <w:rFonts w:ascii="宋体" w:hAnsi="宋体" w:cs="宋体"/>
          <w:b/>
          <w:bCs/>
          <w:szCs w:val="21"/>
        </w:rPr>
      </w:pPr>
      <w:r>
        <w:rPr>
          <w:rFonts w:hint="eastAsia" w:ascii="宋体" w:hAnsi="宋体" w:cs="宋体"/>
          <w:b/>
          <w:bCs/>
          <w:szCs w:val="21"/>
        </w:rPr>
        <w:t>2．评价的方式</w:t>
      </w:r>
    </w:p>
    <w:p w14:paraId="7FCF5DE4">
      <w:pPr>
        <w:spacing w:line="360" w:lineRule="atLeast"/>
        <w:ind w:firstLine="420" w:firstLineChars="200"/>
        <w:rPr>
          <w:rFonts w:ascii="宋体" w:hAnsi="宋体" w:cs="宋体"/>
          <w:bCs/>
          <w:szCs w:val="21"/>
          <w:lang w:val="zh-CN"/>
        </w:rPr>
      </w:pPr>
      <w:r>
        <w:rPr>
          <w:rFonts w:hint="eastAsia" w:ascii="宋体" w:hAnsi="宋体" w:cs="宋体"/>
          <w:bCs/>
          <w:szCs w:val="21"/>
          <w:lang w:val="zh-CN"/>
        </w:rPr>
        <w:t>建立多样化的评价方式。书面考试、观察、口试、现场操作、提交案例分析报告、工件制作等，进行整体性、过程性评价。有条件的课程，可吸纳更多行业企业和社会有关方面组织参与考核评价。</w:t>
      </w:r>
    </w:p>
    <w:p w14:paraId="76521E0D">
      <w:pPr>
        <w:spacing w:line="360" w:lineRule="atLeast"/>
        <w:ind w:firstLine="420" w:firstLineChars="200"/>
        <w:rPr>
          <w:rFonts w:ascii="宋体" w:hAnsi="宋体" w:cs="宋体"/>
          <w:bCs/>
          <w:szCs w:val="21"/>
          <w:lang w:val="zh-CN"/>
        </w:rPr>
      </w:pPr>
      <w:r>
        <w:rPr>
          <w:rFonts w:hint="eastAsia" w:ascii="宋体" w:hAnsi="宋体" w:cs="宋体"/>
          <w:bCs/>
          <w:szCs w:val="21"/>
          <w:lang w:val="zh-CN"/>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15A27286">
      <w:pPr>
        <w:spacing w:line="360" w:lineRule="atLeast"/>
        <w:ind w:firstLine="420" w:firstLineChars="200"/>
        <w:rPr>
          <w:rFonts w:ascii="宋体" w:hAnsi="宋体" w:cs="宋体"/>
          <w:bCs/>
          <w:szCs w:val="21"/>
          <w:lang w:val="zh-CN"/>
        </w:rPr>
      </w:pPr>
      <w:bookmarkStart w:id="81" w:name="_Toc4274"/>
      <w:bookmarkStart w:id="82" w:name="_Toc26784"/>
      <w:r>
        <w:rPr>
          <w:rFonts w:hint="eastAsia" w:ascii="宋体" w:hAnsi="宋体" w:cs="宋体"/>
          <w:bCs/>
          <w:szCs w:val="21"/>
          <w:lang w:val="zh-CN"/>
        </w:rPr>
        <w:t>过程性评价50%、增值评价10%、结果评价40%。</w:t>
      </w:r>
    </w:p>
    <w:p w14:paraId="69C89FF5">
      <w:pPr>
        <w:spacing w:line="360" w:lineRule="atLeast"/>
        <w:ind w:firstLine="420" w:firstLineChars="200"/>
        <w:rPr>
          <w:rFonts w:ascii="宋体" w:hAnsi="宋体" w:cs="宋体"/>
          <w:bCs/>
          <w:szCs w:val="21"/>
          <w:lang w:val="zh-CN"/>
        </w:rPr>
      </w:pPr>
      <w:r>
        <w:rPr>
          <w:rFonts w:hint="eastAsia" w:ascii="宋体" w:hAnsi="宋体" w:cs="宋体"/>
          <w:bCs/>
          <w:szCs w:val="21"/>
          <w:lang w:val="zh-CN"/>
        </w:rPr>
        <w:t>评价主体（包括但不限于智慧教学平台、自我评价、学生互评、教师评价、企业导师评价）。</w:t>
      </w:r>
    </w:p>
    <w:p w14:paraId="266EC98C">
      <w:pPr>
        <w:pStyle w:val="3"/>
        <w:spacing w:beforeLines="0" w:afterLines="0" w:line="360" w:lineRule="atLeast"/>
        <w:ind w:firstLine="422"/>
      </w:pPr>
      <w:r>
        <w:rPr>
          <w:rFonts w:hint="eastAsia"/>
        </w:rPr>
        <w:t>（六）质量管理</w:t>
      </w:r>
      <w:bookmarkEnd w:id="79"/>
      <w:bookmarkEnd w:id="80"/>
      <w:bookmarkEnd w:id="81"/>
      <w:bookmarkEnd w:id="82"/>
    </w:p>
    <w:p w14:paraId="01BDB4C2">
      <w:pPr>
        <w:spacing w:line="360" w:lineRule="atLeast"/>
        <w:ind w:firstLine="422" w:firstLineChars="200"/>
        <w:outlineLvl w:val="1"/>
        <w:rPr>
          <w:rFonts w:ascii="宋体" w:hAnsi="宋体" w:cs="宋体"/>
          <w:b/>
          <w:szCs w:val="21"/>
        </w:rPr>
      </w:pPr>
      <w:bookmarkStart w:id="83" w:name="_Toc1271"/>
      <w:r>
        <w:rPr>
          <w:rFonts w:hint="eastAsia" w:ascii="宋体" w:hAnsi="宋体" w:cs="宋体"/>
          <w:b/>
          <w:szCs w:val="21"/>
        </w:rPr>
        <w:t>1.教学目标监控</w:t>
      </w:r>
      <w:bookmarkEnd w:id="83"/>
    </w:p>
    <w:p w14:paraId="6E34D337">
      <w:pPr>
        <w:spacing w:line="360" w:lineRule="atLeast"/>
        <w:ind w:firstLine="420" w:firstLineChars="200"/>
        <w:rPr>
          <w:rFonts w:ascii="宋体" w:hAnsi="宋体" w:cs="宋体"/>
          <w:bCs/>
          <w:szCs w:val="21"/>
          <w:lang w:val="zh-CN"/>
        </w:rPr>
      </w:pPr>
      <w:bookmarkStart w:id="84" w:name="_Toc11100"/>
      <w:r>
        <w:rPr>
          <w:rFonts w:hint="eastAsia" w:ascii="宋体" w:hAnsi="宋体" w:cs="宋体"/>
          <w:bCs/>
          <w:szCs w:val="21"/>
          <w:lang w:val="zh-CN"/>
        </w:rPr>
        <w:t>（1）人才培养目标定位</w:t>
      </w:r>
      <w:bookmarkEnd w:id="84"/>
    </w:p>
    <w:p w14:paraId="3D8BF6D9">
      <w:pPr>
        <w:spacing w:line="360" w:lineRule="atLeast"/>
        <w:ind w:firstLine="420" w:firstLineChars="200"/>
        <w:rPr>
          <w:rFonts w:ascii="宋体" w:hAnsi="宋体" w:cs="宋体"/>
          <w:bCs/>
          <w:szCs w:val="21"/>
          <w:lang w:val="zh-CN"/>
        </w:rPr>
      </w:pPr>
      <w:r>
        <w:rPr>
          <w:rFonts w:hint="eastAsia" w:ascii="宋体" w:hAnsi="宋体" w:cs="宋体"/>
          <w:bCs/>
          <w:szCs w:val="21"/>
          <w:lang w:val="zh-CN"/>
        </w:rPr>
        <w:t>明确人才培养的目标，需要围绕人才培养目标定位、人才培养模式改革以及专业建设与发展方向来建立教学目标。教学目标需要具备科学性和前瞻性，同时也要具备可行性和实效性。在制定教学目标时，需要全面分析和反思机电一体化技术专业的专业定位、学科特点、教育制度、社会和市场需求等多个方面，以保证教学目标的科学性和实效性。</w:t>
      </w:r>
    </w:p>
    <w:p w14:paraId="27DB1116">
      <w:pPr>
        <w:spacing w:line="360" w:lineRule="atLeast"/>
        <w:ind w:firstLine="420" w:firstLineChars="200"/>
        <w:rPr>
          <w:rFonts w:ascii="宋体" w:hAnsi="宋体" w:cs="宋体"/>
          <w:bCs/>
          <w:szCs w:val="21"/>
          <w:lang w:val="zh-CN"/>
        </w:rPr>
      </w:pPr>
      <w:bookmarkStart w:id="85" w:name="_Toc20771"/>
      <w:r>
        <w:rPr>
          <w:rFonts w:hint="eastAsia" w:ascii="宋体" w:hAnsi="宋体" w:cs="宋体"/>
          <w:bCs/>
          <w:szCs w:val="21"/>
          <w:lang w:val="zh-CN"/>
        </w:rPr>
        <w:t>（2）人才培养模式改革</w:t>
      </w:r>
      <w:bookmarkEnd w:id="85"/>
    </w:p>
    <w:p w14:paraId="3F0A8391">
      <w:pPr>
        <w:spacing w:line="360" w:lineRule="atLeast"/>
        <w:ind w:firstLine="420" w:firstLineChars="200"/>
        <w:rPr>
          <w:rFonts w:ascii="宋体" w:hAnsi="宋体" w:cs="宋体"/>
          <w:bCs/>
          <w:szCs w:val="21"/>
          <w:lang w:val="zh-CN"/>
        </w:rPr>
      </w:pPr>
      <w:r>
        <w:rPr>
          <w:rFonts w:hint="eastAsia" w:ascii="宋体" w:hAnsi="宋体" w:cs="宋体"/>
          <w:bCs/>
          <w:szCs w:val="21"/>
          <w:lang w:val="zh-CN"/>
        </w:rPr>
        <w:t>在人才培养模式改革方面，机电一体化技术专业要注重功能分化和专业特色化，并进一步强化转化应用型、社会服务型的人才培养模式。在这一过程中，需要采取适当的措施，比如加强学生的实践能力、注重课程特色和应用性、鼓励创新精神和团队协作等。通过这些措施，旨在培养出具有现代化思维和技术水平的人才，从而更好地适应市场需求和行业发展的需要。</w:t>
      </w:r>
    </w:p>
    <w:p w14:paraId="2CCC9D72">
      <w:pPr>
        <w:spacing w:line="360" w:lineRule="atLeast"/>
        <w:ind w:firstLine="420" w:firstLineChars="200"/>
        <w:rPr>
          <w:rFonts w:ascii="宋体" w:hAnsi="宋体" w:cs="宋体"/>
          <w:bCs/>
          <w:szCs w:val="21"/>
          <w:lang w:val="zh-CN"/>
        </w:rPr>
      </w:pPr>
      <w:bookmarkStart w:id="86" w:name="_Toc13151"/>
      <w:r>
        <w:rPr>
          <w:rFonts w:hint="eastAsia" w:ascii="宋体" w:hAnsi="宋体" w:cs="宋体"/>
          <w:bCs/>
          <w:szCs w:val="21"/>
          <w:lang w:val="zh-CN"/>
        </w:rPr>
        <w:t>（3）专业建设与发展方向</w:t>
      </w:r>
      <w:bookmarkEnd w:id="86"/>
    </w:p>
    <w:p w14:paraId="6D7DC4D1">
      <w:pPr>
        <w:spacing w:line="360" w:lineRule="atLeast"/>
        <w:ind w:firstLine="420" w:firstLineChars="200"/>
        <w:rPr>
          <w:rFonts w:ascii="宋体" w:hAnsi="宋体" w:cs="宋体"/>
          <w:bCs/>
          <w:szCs w:val="21"/>
          <w:lang w:val="zh-CN"/>
        </w:rPr>
      </w:pPr>
      <w:r>
        <w:rPr>
          <w:rFonts w:hint="eastAsia" w:ascii="宋体" w:hAnsi="宋体" w:cs="宋体"/>
          <w:bCs/>
          <w:szCs w:val="21"/>
          <w:lang w:val="zh-CN"/>
        </w:rPr>
        <w:t>在专业建设与发展方面，机电一体化技术专业需要注重发掘国家和地方资源，建立人才培养基地，并建立产学研合作模式，促进学院和企业之间紧密的联系。在专业建设方面，应该加强课程建设，完善教师配备和教学管理制度。同时，应该加强与国内外知名高等院校和机构的合作交流，加强学科建设，提升机电一体化技术专业的国际影响力。</w:t>
      </w:r>
    </w:p>
    <w:p w14:paraId="1BFF2902">
      <w:pPr>
        <w:spacing w:line="360" w:lineRule="atLeast"/>
        <w:ind w:firstLine="422" w:firstLineChars="200"/>
        <w:outlineLvl w:val="0"/>
        <w:rPr>
          <w:rFonts w:ascii="宋体" w:hAnsi="宋体" w:cs="宋体"/>
          <w:b/>
          <w:szCs w:val="21"/>
        </w:rPr>
      </w:pPr>
      <w:bookmarkStart w:id="87" w:name="_Toc30373"/>
      <w:r>
        <w:rPr>
          <w:rFonts w:hint="eastAsia" w:ascii="宋体" w:hAnsi="宋体" w:cs="宋体"/>
          <w:b/>
          <w:szCs w:val="21"/>
        </w:rPr>
        <w:t>2.教学过程监控</w:t>
      </w:r>
      <w:bookmarkEnd w:id="87"/>
    </w:p>
    <w:p w14:paraId="44C6FA1D">
      <w:pPr>
        <w:spacing w:line="360" w:lineRule="atLeast"/>
        <w:ind w:firstLine="420" w:firstLineChars="200"/>
        <w:rPr>
          <w:rFonts w:ascii="宋体" w:hAnsi="宋体" w:cs="宋体"/>
          <w:bCs/>
          <w:szCs w:val="21"/>
          <w:lang w:val="zh-CN"/>
        </w:rPr>
      </w:pPr>
      <w:bookmarkStart w:id="88" w:name="_Toc207"/>
      <w:r>
        <w:rPr>
          <w:rFonts w:hint="eastAsia" w:ascii="宋体" w:hAnsi="宋体" w:cs="宋体"/>
          <w:bCs/>
          <w:szCs w:val="21"/>
          <w:lang w:val="zh-CN"/>
        </w:rPr>
        <w:t>（1）课程体系的构建与课程标准的制定</w:t>
      </w:r>
      <w:bookmarkEnd w:id="88"/>
    </w:p>
    <w:p w14:paraId="10FC99A3">
      <w:pPr>
        <w:spacing w:line="360" w:lineRule="atLeast"/>
        <w:ind w:firstLine="420" w:firstLineChars="200"/>
        <w:rPr>
          <w:rFonts w:ascii="宋体" w:hAnsi="宋体" w:cs="宋体"/>
          <w:bCs/>
          <w:szCs w:val="21"/>
          <w:lang w:val="zh-CN"/>
        </w:rPr>
      </w:pPr>
      <w:r>
        <w:rPr>
          <w:rFonts w:hint="eastAsia" w:ascii="宋体" w:hAnsi="宋体" w:cs="宋体"/>
          <w:bCs/>
          <w:szCs w:val="21"/>
          <w:lang w:val="zh-CN"/>
        </w:rPr>
        <w:t>首先，在课程体系的构建与课程标准的制定方面，机电一体化技术专业需要根据工业发展趋势，结合市场和各行业的需求，制定出符合国家教育部门和企业的课程体系和课程标准，确保教学内容具有前瞻性和针对性。同时，机电一体化技术专业也需要不断地开发和更新教育资源，以适应前沿技术和市场需求的快速变化。</w:t>
      </w:r>
    </w:p>
    <w:p w14:paraId="69CAC6D6">
      <w:pPr>
        <w:spacing w:line="360" w:lineRule="atLeast"/>
        <w:ind w:firstLine="420" w:firstLineChars="200"/>
        <w:rPr>
          <w:rFonts w:ascii="宋体" w:hAnsi="宋体" w:cs="宋体"/>
          <w:bCs/>
          <w:szCs w:val="21"/>
          <w:lang w:val="zh-CN"/>
        </w:rPr>
      </w:pPr>
      <w:bookmarkStart w:id="89" w:name="_Toc28812"/>
      <w:r>
        <w:rPr>
          <w:rFonts w:hint="eastAsia" w:ascii="宋体" w:hAnsi="宋体" w:cs="宋体"/>
          <w:bCs/>
          <w:szCs w:val="21"/>
          <w:lang w:val="zh-CN"/>
        </w:rPr>
        <w:t>（2）“双师型”教学团队的配备与建设</w:t>
      </w:r>
      <w:bookmarkEnd w:id="89"/>
    </w:p>
    <w:p w14:paraId="38C20238">
      <w:pPr>
        <w:spacing w:line="360" w:lineRule="atLeast"/>
        <w:ind w:firstLine="420" w:firstLineChars="200"/>
        <w:rPr>
          <w:rFonts w:ascii="宋体" w:hAnsi="宋体" w:cs="宋体"/>
          <w:bCs/>
          <w:szCs w:val="21"/>
          <w:lang w:val="zh-CN"/>
        </w:rPr>
      </w:pPr>
      <w:r>
        <w:rPr>
          <w:rFonts w:hint="eastAsia" w:ascii="宋体" w:hAnsi="宋体" w:cs="宋体"/>
          <w:bCs/>
          <w:szCs w:val="21"/>
          <w:lang w:val="zh-CN"/>
        </w:rPr>
        <w:t>其次，在“双师型”教学团队的配备与建设方面，机电一体化技术专业需要配备一批高水平的师资队伍，包括经验丰富的教授、高级工程师和优秀的行业专家等，以为学生提供全面而专业的教学指导和实践经验。同时，机电一体化技术专业需要加强与企业合作，建立校企合作平台，使教学团队能够更好地了解市场需求和行业发展动态，为学生提供更实用的教学内容和实践项目。</w:t>
      </w:r>
    </w:p>
    <w:p w14:paraId="10E99A77">
      <w:pPr>
        <w:spacing w:line="360" w:lineRule="atLeast"/>
        <w:ind w:firstLine="420" w:firstLineChars="200"/>
        <w:rPr>
          <w:rFonts w:ascii="宋体" w:hAnsi="宋体" w:cs="宋体"/>
          <w:bCs/>
          <w:szCs w:val="21"/>
          <w:lang w:val="zh-CN"/>
        </w:rPr>
      </w:pPr>
      <w:bookmarkStart w:id="90" w:name="_Toc6169"/>
      <w:r>
        <w:rPr>
          <w:rFonts w:hint="eastAsia" w:ascii="宋体" w:hAnsi="宋体" w:cs="宋体"/>
          <w:bCs/>
          <w:szCs w:val="21"/>
          <w:lang w:val="zh-CN"/>
        </w:rPr>
        <w:t>（3）职业技能训练与考核</w:t>
      </w:r>
      <w:bookmarkEnd w:id="90"/>
    </w:p>
    <w:p w14:paraId="449FF9C5">
      <w:pPr>
        <w:spacing w:line="360" w:lineRule="atLeast"/>
        <w:ind w:firstLine="420" w:firstLineChars="200"/>
        <w:rPr>
          <w:rFonts w:ascii="宋体" w:hAnsi="宋体" w:cs="宋体"/>
          <w:bCs/>
          <w:szCs w:val="21"/>
          <w:lang w:val="zh-CN"/>
        </w:rPr>
      </w:pPr>
      <w:r>
        <w:rPr>
          <w:rFonts w:hint="eastAsia" w:ascii="宋体" w:hAnsi="宋体" w:cs="宋体"/>
          <w:bCs/>
          <w:szCs w:val="21"/>
          <w:lang w:val="zh-CN"/>
        </w:rPr>
        <w:t>第三，在职业技能训练与考核方面，机电一体化技术专业需要不断地完善职业技能培训计划和考核体系。教学团队要注重培养学生的实践能力，将机电一体化技术专业的核心理论与实际技能结合，通过实训、制造项目等形式，让学生逐步熟悉各种机电原理和设备操作技巧。同时，机电一体化技术专业还需建立科学的考核评价标准，确保培养出的学生具有扎实的理论基础和出色的实践能力，能够胜任各种机电工程技术的工作。</w:t>
      </w:r>
    </w:p>
    <w:p w14:paraId="7A842692">
      <w:pPr>
        <w:spacing w:line="360" w:lineRule="atLeast"/>
        <w:ind w:firstLine="420" w:firstLineChars="200"/>
        <w:rPr>
          <w:rFonts w:ascii="宋体" w:hAnsi="宋体" w:cs="宋体"/>
          <w:bCs/>
          <w:szCs w:val="21"/>
          <w:lang w:val="zh-CN"/>
        </w:rPr>
      </w:pPr>
      <w:bookmarkStart w:id="91" w:name="_Toc6360"/>
      <w:r>
        <w:rPr>
          <w:rFonts w:hint="eastAsia" w:ascii="宋体" w:hAnsi="宋体" w:cs="宋体"/>
          <w:bCs/>
          <w:szCs w:val="21"/>
          <w:lang w:val="zh-CN"/>
        </w:rPr>
        <w:t>（4）一线教学的运行与管理</w:t>
      </w:r>
      <w:bookmarkEnd w:id="91"/>
    </w:p>
    <w:p w14:paraId="5805282F">
      <w:pPr>
        <w:spacing w:line="360" w:lineRule="atLeast"/>
        <w:ind w:firstLine="420" w:firstLineChars="200"/>
        <w:rPr>
          <w:rFonts w:ascii="宋体" w:hAnsi="宋体" w:cs="宋体"/>
          <w:bCs/>
          <w:szCs w:val="21"/>
          <w:lang w:val="zh-CN"/>
        </w:rPr>
      </w:pPr>
      <w:r>
        <w:rPr>
          <w:rFonts w:hint="eastAsia" w:ascii="宋体" w:hAnsi="宋体" w:cs="宋体"/>
          <w:bCs/>
          <w:szCs w:val="21"/>
          <w:lang w:val="zh-CN"/>
        </w:rPr>
        <w:t>最后，在一线教学的运行与管理方面，机电一体化技术专业需要注重教学过程的运行和管理。机电一体化技术专业可以通过学生工作坊、校外实践、企业实习等方式，使学生在实践中学习知识和技能。与此同时，机电一体化技术专业也需要建立系统化的教学管理机制，包括教学计划、教学监督、教学质量检测、学生评价和教师评价等方面的管理，以确保教学的规范化和质量。</w:t>
      </w:r>
    </w:p>
    <w:p w14:paraId="4F2887AC">
      <w:pPr>
        <w:spacing w:line="360" w:lineRule="atLeast"/>
        <w:ind w:firstLine="422" w:firstLineChars="200"/>
        <w:outlineLvl w:val="0"/>
        <w:rPr>
          <w:rFonts w:ascii="宋体" w:hAnsi="宋体" w:cs="宋体"/>
          <w:b/>
          <w:szCs w:val="21"/>
        </w:rPr>
      </w:pPr>
      <w:bookmarkStart w:id="92" w:name="_Toc23896"/>
      <w:r>
        <w:rPr>
          <w:rFonts w:hint="eastAsia" w:ascii="宋体" w:hAnsi="宋体" w:cs="宋体"/>
          <w:b/>
          <w:szCs w:val="21"/>
        </w:rPr>
        <w:t>3.教学结果监控</w:t>
      </w:r>
      <w:bookmarkEnd w:id="92"/>
    </w:p>
    <w:p w14:paraId="33818C29">
      <w:pPr>
        <w:spacing w:line="360" w:lineRule="atLeast"/>
        <w:ind w:firstLine="420" w:firstLineChars="200"/>
        <w:rPr>
          <w:rFonts w:ascii="宋体" w:hAnsi="宋体" w:cs="宋体"/>
          <w:bCs/>
          <w:szCs w:val="21"/>
          <w:lang w:val="zh-CN"/>
        </w:rPr>
      </w:pPr>
      <w:bookmarkStart w:id="93" w:name="_Toc29904"/>
      <w:r>
        <w:rPr>
          <w:rFonts w:hint="eastAsia" w:ascii="宋体" w:hAnsi="宋体" w:cs="宋体"/>
          <w:bCs/>
          <w:szCs w:val="21"/>
          <w:lang w:val="zh-CN"/>
        </w:rPr>
        <w:t>（1）学生毕业率</w:t>
      </w:r>
      <w:bookmarkEnd w:id="93"/>
    </w:p>
    <w:p w14:paraId="7A2C9246">
      <w:pPr>
        <w:spacing w:line="360" w:lineRule="atLeast"/>
        <w:ind w:firstLine="420" w:firstLineChars="200"/>
        <w:rPr>
          <w:rFonts w:ascii="宋体" w:hAnsi="宋体" w:cs="宋体"/>
          <w:bCs/>
          <w:szCs w:val="21"/>
          <w:lang w:val="zh-CN"/>
        </w:rPr>
      </w:pPr>
      <w:r>
        <w:rPr>
          <w:rFonts w:hint="eastAsia" w:ascii="宋体" w:hAnsi="宋体" w:cs="宋体"/>
          <w:bCs/>
          <w:szCs w:val="21"/>
          <w:lang w:val="zh-CN"/>
        </w:rPr>
        <w:t>学生毕业率是衡量机电一体化技术专业教学结果的一个重要指标。当学生毕业率高时，表明专业教学的质量和学生的学习积极性都比较高。因此，教育部门和学校都应该注重机电一体化技术专业的教学质量，提高教学水平，促进学生的学习积极性和毕业率的提高。</w:t>
      </w:r>
    </w:p>
    <w:p w14:paraId="68B0E466">
      <w:pPr>
        <w:spacing w:line="360" w:lineRule="atLeast"/>
        <w:ind w:firstLine="420" w:firstLineChars="200"/>
        <w:rPr>
          <w:rFonts w:ascii="宋体" w:hAnsi="宋体" w:cs="宋体"/>
          <w:bCs/>
          <w:szCs w:val="21"/>
          <w:lang w:val="zh-CN"/>
        </w:rPr>
      </w:pPr>
      <w:r>
        <w:rPr>
          <w:rFonts w:hint="eastAsia" w:ascii="宋体" w:hAnsi="宋体" w:cs="宋体"/>
          <w:bCs/>
          <w:szCs w:val="21"/>
          <w:lang w:val="zh-CN"/>
        </w:rPr>
        <w:t>预计本专业学生毕业率达到100%/届。</w:t>
      </w:r>
    </w:p>
    <w:p w14:paraId="6884F22B">
      <w:pPr>
        <w:spacing w:line="360" w:lineRule="atLeast"/>
        <w:ind w:firstLine="420" w:firstLineChars="200"/>
        <w:rPr>
          <w:rFonts w:ascii="宋体" w:hAnsi="宋体" w:cs="宋体"/>
          <w:bCs/>
          <w:szCs w:val="21"/>
          <w:lang w:val="zh-CN"/>
        </w:rPr>
      </w:pPr>
      <w:bookmarkStart w:id="94" w:name="_Toc5098"/>
      <w:r>
        <w:rPr>
          <w:rFonts w:hint="eastAsia" w:ascii="宋体" w:hAnsi="宋体" w:cs="宋体"/>
          <w:bCs/>
          <w:szCs w:val="21"/>
          <w:lang w:val="zh-CN"/>
        </w:rPr>
        <w:t>（2）毕业生双证书获取率</w:t>
      </w:r>
      <w:bookmarkEnd w:id="94"/>
    </w:p>
    <w:p w14:paraId="04037AC6">
      <w:pPr>
        <w:spacing w:line="360" w:lineRule="atLeast"/>
        <w:ind w:firstLine="420" w:firstLineChars="200"/>
        <w:rPr>
          <w:rFonts w:ascii="宋体" w:hAnsi="宋体" w:cs="宋体"/>
          <w:bCs/>
          <w:szCs w:val="21"/>
          <w:lang w:val="zh-CN"/>
        </w:rPr>
      </w:pPr>
      <w:r>
        <w:rPr>
          <w:rFonts w:hint="eastAsia" w:ascii="宋体" w:hAnsi="宋体" w:cs="宋体"/>
          <w:bCs/>
          <w:szCs w:val="21"/>
          <w:lang w:val="zh-CN"/>
        </w:rPr>
        <w:t>为了适应市场的需求，机电一体化技术专业的学生通常需要具备职业资格证书等相关证书。毕业生双证书获取率是一个能够直观反映学生实际能力和就业竞争力的重要数据。因此，学校应该加强对专业职业资格证书的培训和辅导，提高学生的职业素养和竞争力，促进毕业生双证书获取率的提高。</w:t>
      </w:r>
    </w:p>
    <w:p w14:paraId="4B701AE2">
      <w:pPr>
        <w:spacing w:line="360" w:lineRule="atLeast"/>
        <w:ind w:firstLine="420" w:firstLineChars="200"/>
        <w:rPr>
          <w:rFonts w:ascii="宋体" w:hAnsi="宋体" w:cs="宋体"/>
          <w:bCs/>
          <w:szCs w:val="21"/>
          <w:lang w:val="zh-CN"/>
        </w:rPr>
      </w:pPr>
      <w:r>
        <w:rPr>
          <w:rFonts w:hint="eastAsia" w:ascii="宋体" w:hAnsi="宋体" w:cs="宋体"/>
          <w:bCs/>
          <w:szCs w:val="21"/>
          <w:lang w:val="zh-CN"/>
        </w:rPr>
        <w:t>通过课程学习、实践培训、技能取证等渠道，预计本专业毕业生双证书获取率达100%。</w:t>
      </w:r>
    </w:p>
    <w:p w14:paraId="26910C1D">
      <w:pPr>
        <w:spacing w:line="360" w:lineRule="atLeast"/>
        <w:ind w:firstLine="420" w:firstLineChars="200"/>
        <w:rPr>
          <w:rFonts w:ascii="宋体" w:hAnsi="宋体" w:cs="宋体"/>
          <w:bCs/>
          <w:szCs w:val="21"/>
          <w:lang w:val="zh-CN"/>
        </w:rPr>
      </w:pPr>
      <w:bookmarkStart w:id="95" w:name="_Toc2250"/>
      <w:r>
        <w:rPr>
          <w:rFonts w:hint="eastAsia" w:ascii="宋体" w:hAnsi="宋体" w:cs="宋体"/>
          <w:bCs/>
          <w:szCs w:val="21"/>
          <w:lang w:val="zh-CN"/>
        </w:rPr>
        <w:t>（3）职业技能竞赛获奖率</w:t>
      </w:r>
      <w:bookmarkEnd w:id="95"/>
    </w:p>
    <w:p w14:paraId="3A5955B2">
      <w:pPr>
        <w:spacing w:line="360" w:lineRule="atLeast"/>
        <w:ind w:firstLine="420" w:firstLineChars="200"/>
        <w:rPr>
          <w:rFonts w:ascii="宋体" w:hAnsi="宋体" w:cs="宋体"/>
          <w:bCs/>
          <w:szCs w:val="21"/>
          <w:lang w:val="zh-CN"/>
        </w:rPr>
      </w:pPr>
      <w:r>
        <w:rPr>
          <w:rFonts w:hint="eastAsia" w:ascii="宋体" w:hAnsi="宋体" w:cs="宋体"/>
          <w:bCs/>
          <w:szCs w:val="21"/>
          <w:lang w:val="zh-CN"/>
        </w:rPr>
        <w:t>职业技能竞赛是一种提高学生实践能力和创新能力的方法，也是衡量机电一体化技术专业学生技能水平的重要指标。学生参加职业技能竞赛可以提升学生实践能力和创新能力，同时还扩展了学生的知识面和社交网络。因此，学校应该鼓励学生积极参加各类职业技能竞赛，提高学生的职业竞争力，促进竞赛获奖率的提高。</w:t>
      </w:r>
    </w:p>
    <w:p w14:paraId="33574E20">
      <w:pPr>
        <w:spacing w:line="360" w:lineRule="atLeast"/>
        <w:ind w:firstLine="420" w:firstLineChars="200"/>
        <w:rPr>
          <w:rFonts w:ascii="宋体" w:hAnsi="宋体" w:cs="宋体"/>
          <w:bCs/>
          <w:szCs w:val="21"/>
          <w:lang w:val="zh-CN"/>
        </w:rPr>
      </w:pPr>
      <w:r>
        <w:rPr>
          <w:rFonts w:hint="eastAsia" w:ascii="宋体" w:hAnsi="宋体" w:cs="宋体"/>
          <w:bCs/>
          <w:szCs w:val="21"/>
          <w:lang w:val="zh-CN"/>
        </w:rPr>
        <w:t>预计本专业师生每届技能竞赛获奖率达80%。</w:t>
      </w:r>
    </w:p>
    <w:p w14:paraId="79261964">
      <w:pPr>
        <w:spacing w:line="360" w:lineRule="atLeast"/>
        <w:ind w:firstLine="420" w:firstLineChars="200"/>
        <w:rPr>
          <w:rFonts w:ascii="宋体" w:hAnsi="宋体" w:cs="宋体"/>
          <w:bCs/>
          <w:szCs w:val="21"/>
          <w:lang w:val="zh-CN"/>
        </w:rPr>
      </w:pPr>
      <w:bookmarkStart w:id="96" w:name="_Toc27539"/>
      <w:r>
        <w:rPr>
          <w:rFonts w:hint="eastAsia" w:ascii="宋体" w:hAnsi="宋体" w:cs="宋体"/>
          <w:bCs/>
          <w:szCs w:val="21"/>
          <w:lang w:val="zh-CN"/>
        </w:rPr>
        <w:t>（4）毕业生就业率</w:t>
      </w:r>
      <w:bookmarkEnd w:id="96"/>
    </w:p>
    <w:p w14:paraId="3F985747">
      <w:pPr>
        <w:spacing w:line="360" w:lineRule="atLeast"/>
        <w:ind w:firstLine="420" w:firstLineChars="200"/>
        <w:rPr>
          <w:rFonts w:ascii="宋体" w:hAnsi="宋体" w:cs="宋体"/>
          <w:bCs/>
          <w:szCs w:val="21"/>
          <w:lang w:val="zh-CN"/>
        </w:rPr>
      </w:pPr>
      <w:r>
        <w:rPr>
          <w:rFonts w:hint="eastAsia" w:ascii="宋体" w:hAnsi="宋体" w:cs="宋体"/>
          <w:bCs/>
          <w:szCs w:val="21"/>
          <w:lang w:val="zh-CN"/>
        </w:rPr>
        <w:t>毕业生就业率是衡量机电一体化技术专业教学结果的一个重要指标。当毕业生就业率高时，表明学生所学专业与市场需求相符，学生的职业素养水平较高，并且学校与企业合作切实有效，保证了毕业生的就业质量。因此，在教育过程中，应该注重学生职业素养和创新能力的培养，同时也要加强学校与企业的联系，提高学校与实际需求的匹配程度，促进毕业生就业率的提高。</w:t>
      </w:r>
    </w:p>
    <w:p w14:paraId="23F0EB97">
      <w:pPr>
        <w:spacing w:line="360" w:lineRule="atLeast"/>
        <w:ind w:firstLine="420" w:firstLineChars="200"/>
        <w:rPr>
          <w:rFonts w:ascii="宋体" w:hAnsi="宋体" w:cs="宋体"/>
          <w:bCs/>
          <w:szCs w:val="21"/>
          <w:lang w:val="zh-CN"/>
        </w:rPr>
      </w:pPr>
      <w:r>
        <w:rPr>
          <w:rFonts w:hint="eastAsia" w:ascii="宋体" w:hAnsi="宋体" w:cs="宋体"/>
          <w:bCs/>
          <w:szCs w:val="21"/>
          <w:lang w:val="zh-CN"/>
        </w:rPr>
        <w:t>毕业生就业率达100%。</w:t>
      </w:r>
    </w:p>
    <w:p w14:paraId="67E52676">
      <w:pPr>
        <w:pStyle w:val="2"/>
        <w:spacing w:beforeLines="0" w:afterLines="0" w:line="360" w:lineRule="atLeast"/>
        <w:ind w:firstLine="482"/>
        <w:rPr>
          <w:rFonts w:hint="default"/>
        </w:rPr>
      </w:pPr>
      <w:bookmarkStart w:id="97" w:name="_Toc5935"/>
      <w:bookmarkStart w:id="98" w:name="_Toc5816"/>
      <w:r>
        <w:t>九、毕业要求</w:t>
      </w:r>
      <w:bookmarkEnd w:id="97"/>
      <w:bookmarkEnd w:id="98"/>
    </w:p>
    <w:p w14:paraId="43AFEA68">
      <w:pPr>
        <w:adjustRightInd w:val="0"/>
        <w:snapToGrid w:val="0"/>
        <w:spacing w:line="360" w:lineRule="exact"/>
        <w:ind w:firstLine="420" w:firstLineChars="200"/>
        <w:rPr>
          <w:lang w:val="zh-CN"/>
        </w:rPr>
      </w:pPr>
      <w:bookmarkStart w:id="99" w:name="_Toc5226"/>
      <w:bookmarkStart w:id="100" w:name="_Toc16516682"/>
      <w:bookmarkStart w:id="101" w:name="_Toc3283"/>
      <w:bookmarkStart w:id="102" w:name="_Toc27960"/>
      <w:bookmarkStart w:id="103" w:name="_Toc7526"/>
      <w:bookmarkStart w:id="104" w:name="_Toc22818"/>
      <w:r>
        <w:rPr>
          <w:rFonts w:hint="eastAsia"/>
          <w:lang w:val="zh-CN"/>
        </w:rPr>
        <w:t>毕业要求是学生通过规定年限的学习，须修满专业人才培养方案所规定的学时学分，完成规定的教学活动，毕业时应达到的素质、知识和能力等方面要求。毕业要求应能支撑培养目标的有效达成。</w:t>
      </w:r>
    </w:p>
    <w:p w14:paraId="5659F7E0">
      <w:pPr>
        <w:adjustRightInd w:val="0"/>
        <w:snapToGrid w:val="0"/>
        <w:spacing w:line="360" w:lineRule="exact"/>
        <w:ind w:firstLine="420" w:firstLineChars="200"/>
        <w:rPr>
          <w:lang w:val="zh-CN"/>
        </w:rPr>
      </w:pPr>
      <w:bookmarkStart w:id="105" w:name="_Toc4069"/>
      <w:bookmarkStart w:id="106" w:name="_Toc23034"/>
      <w:bookmarkStart w:id="107" w:name="_Toc16516681"/>
      <w:r>
        <w:rPr>
          <w:rFonts w:hint="eastAsia"/>
          <w:lang w:val="zh-CN"/>
        </w:rPr>
        <w:t>（一）毕业学分要求</w:t>
      </w:r>
      <w:bookmarkEnd w:id="105"/>
      <w:bookmarkEnd w:id="106"/>
      <w:bookmarkEnd w:id="107"/>
    </w:p>
    <w:p w14:paraId="63D5F680">
      <w:pPr>
        <w:adjustRightInd w:val="0"/>
        <w:snapToGrid w:val="0"/>
        <w:spacing w:line="360" w:lineRule="exact"/>
        <w:ind w:firstLine="420" w:firstLineChars="200"/>
        <w:rPr>
          <w:rFonts w:hint="eastAsia" w:eastAsia="宋体"/>
          <w:lang w:val="en-US" w:eastAsia="zh-CN"/>
        </w:rPr>
      </w:pPr>
      <w:r>
        <w:rPr>
          <w:rFonts w:hint="eastAsia"/>
          <w:lang w:val="zh-CN"/>
        </w:rPr>
        <w:t>1．本专业修满</w:t>
      </w:r>
      <w:r>
        <w:rPr>
          <w:rFonts w:hint="eastAsia"/>
        </w:rPr>
        <w:t>151</w:t>
      </w:r>
      <w:r>
        <w:rPr>
          <w:rFonts w:hint="eastAsia"/>
          <w:lang w:val="zh-CN"/>
        </w:rPr>
        <w:t>学分方能毕业。</w:t>
      </w:r>
      <w:r>
        <w:rPr>
          <w:rFonts w:hint="eastAsia"/>
          <w:lang w:val="en-US" w:eastAsia="zh-CN"/>
        </w:rPr>
        <w:t>其中：</w:t>
      </w:r>
    </w:p>
    <w:p w14:paraId="411BA756">
      <w:pPr>
        <w:adjustRightInd w:val="0"/>
        <w:snapToGrid w:val="0"/>
        <w:spacing w:line="360" w:lineRule="exact"/>
        <w:ind w:firstLine="420" w:firstLineChars="200"/>
        <w:rPr>
          <w:highlight w:val="none"/>
          <w:lang w:val="zh-CN"/>
        </w:rPr>
      </w:pPr>
      <w:r>
        <w:rPr>
          <w:rFonts w:hint="eastAsia" w:ascii="Times New Roman" w:hAnsi="Times New Roman" w:eastAsia="宋体"/>
          <w:szCs w:val="24"/>
          <w:highlight w:val="none"/>
        </w:rPr>
        <w:t>◆</w:t>
      </w:r>
      <w:r>
        <w:rPr>
          <w:rFonts w:hint="eastAsia"/>
          <w:highlight w:val="none"/>
          <w:lang w:val="zh-CN"/>
        </w:rPr>
        <w:t>公共必修课共4</w:t>
      </w:r>
      <w:r>
        <w:rPr>
          <w:rFonts w:hint="eastAsia"/>
          <w:highlight w:val="none"/>
        </w:rPr>
        <w:t>8</w:t>
      </w:r>
      <w:r>
        <w:rPr>
          <w:rFonts w:hint="eastAsia"/>
          <w:highlight w:val="none"/>
          <w:lang w:val="zh-CN"/>
        </w:rPr>
        <w:t>学分。</w:t>
      </w:r>
    </w:p>
    <w:p w14:paraId="06468612">
      <w:pPr>
        <w:adjustRightInd w:val="0"/>
        <w:snapToGrid w:val="0"/>
        <w:spacing w:line="360" w:lineRule="exact"/>
        <w:ind w:firstLine="420" w:firstLineChars="200"/>
        <w:rPr>
          <w:highlight w:val="none"/>
          <w:lang w:val="zh-CN"/>
        </w:rPr>
      </w:pPr>
      <w:r>
        <w:rPr>
          <w:rFonts w:hint="eastAsia" w:ascii="Times New Roman" w:hAnsi="Times New Roman" w:eastAsia="宋体"/>
          <w:szCs w:val="24"/>
          <w:highlight w:val="none"/>
        </w:rPr>
        <w:t>◆专业技能课</w:t>
      </w:r>
      <w:r>
        <w:rPr>
          <w:rFonts w:hint="eastAsia" w:ascii="Times New Roman" w:hAnsi="Times New Roman" w:eastAsia="宋体"/>
          <w:szCs w:val="24"/>
          <w:highlight w:val="none"/>
          <w:lang w:eastAsia="zh-CN"/>
        </w:rPr>
        <w:t>、</w:t>
      </w:r>
      <w:r>
        <w:rPr>
          <w:rFonts w:hint="eastAsia" w:ascii="Times New Roman" w:hAnsi="Times New Roman" w:eastAsia="宋体"/>
          <w:szCs w:val="24"/>
          <w:highlight w:val="none"/>
          <w:lang w:val="en-US" w:eastAsia="zh-CN"/>
        </w:rPr>
        <w:t>专业拓展课、专业实践课</w:t>
      </w:r>
      <w:r>
        <w:rPr>
          <w:rFonts w:hint="eastAsia" w:ascii="Times New Roman" w:hAnsi="Times New Roman" w:eastAsia="宋体"/>
          <w:szCs w:val="24"/>
          <w:highlight w:val="none"/>
        </w:rPr>
        <w:t>共</w:t>
      </w:r>
      <w:r>
        <w:rPr>
          <w:rFonts w:hint="eastAsia" w:ascii="Times New Roman" w:hAnsi="Times New Roman" w:eastAsia="宋体"/>
          <w:szCs w:val="24"/>
          <w:highlight w:val="none"/>
          <w:lang w:val="en-US" w:eastAsia="zh-CN"/>
        </w:rPr>
        <w:t>95</w:t>
      </w:r>
      <w:r>
        <w:rPr>
          <w:rFonts w:hint="eastAsia" w:ascii="Times New Roman" w:hAnsi="Times New Roman" w:eastAsia="宋体"/>
          <w:szCs w:val="24"/>
          <w:highlight w:val="none"/>
        </w:rPr>
        <w:t>学分</w:t>
      </w:r>
      <w:r>
        <w:rPr>
          <w:rFonts w:hint="eastAsia"/>
          <w:highlight w:val="none"/>
          <w:lang w:val="zh-CN"/>
        </w:rPr>
        <w:t>。</w:t>
      </w:r>
    </w:p>
    <w:p w14:paraId="49A6E532">
      <w:pPr>
        <w:adjustRightInd w:val="0"/>
        <w:snapToGrid w:val="0"/>
        <w:spacing w:line="360" w:lineRule="exact"/>
        <w:ind w:firstLine="420" w:firstLineChars="200"/>
        <w:rPr>
          <w:rFonts w:hint="eastAsia"/>
          <w:lang w:val="zh-CN"/>
        </w:rPr>
      </w:pPr>
      <w:r>
        <w:rPr>
          <w:rFonts w:hint="eastAsia" w:ascii="Times New Roman" w:hAnsi="Times New Roman" w:eastAsia="宋体"/>
          <w:szCs w:val="24"/>
          <w:highlight w:val="none"/>
        </w:rPr>
        <w:t>◆</w:t>
      </w:r>
      <w:r>
        <w:rPr>
          <w:rFonts w:hint="eastAsia"/>
          <w:lang w:val="zh-CN"/>
        </w:rPr>
        <w:t>公共选修课</w:t>
      </w:r>
      <w:r>
        <w:rPr>
          <w:rFonts w:hint="eastAsia"/>
        </w:rPr>
        <w:t>8</w:t>
      </w:r>
      <w:r>
        <w:rPr>
          <w:rFonts w:hint="eastAsia"/>
          <w:lang w:val="zh-CN"/>
        </w:rPr>
        <w:t>学分。</w:t>
      </w:r>
    </w:p>
    <w:p w14:paraId="2CCB822B">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lang w:val="zh-CN"/>
        </w:rPr>
      </w:pPr>
      <w:r>
        <w:rPr>
          <w:rFonts w:hint="eastAsia" w:ascii="Times New Roman" w:hAnsi="Times New Roman" w:eastAsia="宋体" w:cs="Times New Roman"/>
          <w:kern w:val="2"/>
          <w:sz w:val="21"/>
          <w:szCs w:val="24"/>
          <w:lang w:val="zh-CN" w:eastAsia="zh-CN" w:bidi="ar-SA"/>
        </w:rPr>
        <w:t>2.鼓励学生参加各类职业技能竞赛、专项竞赛、创新设计、科技活动、艺术实践、社团活动、志愿服务等，提高学生的综合能力和职业素养，取得的成果学分转换情况详见下表所示。</w:t>
      </w:r>
    </w:p>
    <w:p w14:paraId="0BA3FFB3">
      <w:pPr>
        <w:adjustRightInd w:val="0"/>
        <w:snapToGrid w:val="0"/>
        <w:spacing w:line="400" w:lineRule="exact"/>
        <w:jc w:val="center"/>
        <w:rPr>
          <w:rFonts w:ascii="宋体" w:hAnsi="宋体" w:cs="宋体"/>
          <w:b/>
          <w:bCs/>
          <w:szCs w:val="21"/>
        </w:rPr>
      </w:pPr>
      <w:r>
        <w:rPr>
          <w:rFonts w:hint="eastAsia" w:ascii="宋体" w:hAnsi="宋体" w:cs="宋体"/>
          <w:b/>
          <w:bCs/>
          <w:szCs w:val="21"/>
        </w:rPr>
        <w:t>机电一体化技术专业学分转换情况表</w:t>
      </w:r>
    </w:p>
    <w:tbl>
      <w:tblPr>
        <w:tblStyle w:val="26"/>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50C2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Borders>
              <w:tl2br w:val="nil"/>
              <w:tr2bl w:val="nil"/>
            </w:tcBorders>
            <w:vAlign w:val="center"/>
          </w:tcPr>
          <w:p w14:paraId="77C937DB">
            <w:pPr>
              <w:spacing w:line="20" w:lineRule="atLeas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860" w:type="dxa"/>
            <w:tcBorders>
              <w:tl2br w:val="nil"/>
              <w:tr2bl w:val="nil"/>
            </w:tcBorders>
            <w:vAlign w:val="center"/>
          </w:tcPr>
          <w:p w14:paraId="5F2845B7">
            <w:pPr>
              <w:spacing w:line="20" w:lineRule="atLeas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w:t>
            </w:r>
          </w:p>
        </w:tc>
        <w:tc>
          <w:tcPr>
            <w:tcW w:w="2675" w:type="dxa"/>
            <w:gridSpan w:val="2"/>
            <w:tcBorders>
              <w:tl2br w:val="nil"/>
              <w:tr2bl w:val="nil"/>
            </w:tcBorders>
            <w:vAlign w:val="center"/>
          </w:tcPr>
          <w:p w14:paraId="5E29965B">
            <w:pPr>
              <w:spacing w:line="20" w:lineRule="atLeas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要求</w:t>
            </w:r>
          </w:p>
        </w:tc>
        <w:tc>
          <w:tcPr>
            <w:tcW w:w="962" w:type="dxa"/>
            <w:tcBorders>
              <w:tl2br w:val="nil"/>
              <w:tr2bl w:val="nil"/>
            </w:tcBorders>
            <w:vAlign w:val="center"/>
          </w:tcPr>
          <w:p w14:paraId="1A3264C3">
            <w:pPr>
              <w:spacing w:line="20" w:lineRule="atLeas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学分</w:t>
            </w:r>
          </w:p>
        </w:tc>
        <w:tc>
          <w:tcPr>
            <w:tcW w:w="2921" w:type="dxa"/>
            <w:tcBorders>
              <w:tl2br w:val="nil"/>
              <w:tr2bl w:val="nil"/>
            </w:tcBorders>
            <w:vAlign w:val="center"/>
          </w:tcPr>
          <w:p w14:paraId="46F6AB6E">
            <w:pPr>
              <w:spacing w:line="20" w:lineRule="atLeas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替换的课程或课程类型</w:t>
            </w:r>
          </w:p>
        </w:tc>
      </w:tr>
      <w:tr w14:paraId="5E70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Borders>
              <w:tl2br w:val="nil"/>
              <w:tr2bl w:val="nil"/>
            </w:tcBorders>
            <w:vAlign w:val="center"/>
          </w:tcPr>
          <w:p w14:paraId="32D594C8">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860" w:type="dxa"/>
            <w:tcBorders>
              <w:tl2br w:val="nil"/>
              <w:tr2bl w:val="nil"/>
            </w:tcBorders>
            <w:vAlign w:val="center"/>
          </w:tcPr>
          <w:p w14:paraId="27696949">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机械工程师证</w:t>
            </w:r>
          </w:p>
        </w:tc>
        <w:tc>
          <w:tcPr>
            <w:tcW w:w="2675" w:type="dxa"/>
            <w:gridSpan w:val="2"/>
            <w:tcBorders>
              <w:tl2br w:val="nil"/>
              <w:tr2bl w:val="nil"/>
            </w:tcBorders>
            <w:vAlign w:val="center"/>
          </w:tcPr>
          <w:p w14:paraId="7748A510">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tcBorders>
              <w:tl2br w:val="nil"/>
              <w:tr2bl w:val="nil"/>
            </w:tcBorders>
            <w:vAlign w:val="center"/>
          </w:tcPr>
          <w:p w14:paraId="511764D7">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tcBorders>
              <w:tl2br w:val="nil"/>
              <w:tr2bl w:val="nil"/>
            </w:tcBorders>
            <w:vAlign w:val="center"/>
          </w:tcPr>
          <w:p w14:paraId="33FE56E1">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机械制图与计算机绘图、机械设计基础</w:t>
            </w:r>
          </w:p>
        </w:tc>
      </w:tr>
      <w:tr w14:paraId="0B51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Borders>
              <w:tl2br w:val="nil"/>
              <w:tr2bl w:val="nil"/>
            </w:tcBorders>
            <w:vAlign w:val="center"/>
          </w:tcPr>
          <w:p w14:paraId="455701D1">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860" w:type="dxa"/>
            <w:tcBorders>
              <w:tl2br w:val="nil"/>
              <w:tr2bl w:val="nil"/>
            </w:tcBorders>
            <w:vAlign w:val="center"/>
          </w:tcPr>
          <w:p w14:paraId="0DFDD3B5">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电工证（三级/四级）</w:t>
            </w:r>
          </w:p>
        </w:tc>
        <w:tc>
          <w:tcPr>
            <w:tcW w:w="2675" w:type="dxa"/>
            <w:gridSpan w:val="2"/>
            <w:tcBorders>
              <w:tl2br w:val="nil"/>
              <w:tr2bl w:val="nil"/>
            </w:tcBorders>
            <w:vAlign w:val="center"/>
          </w:tcPr>
          <w:p w14:paraId="6E991150">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tcBorders>
              <w:tl2br w:val="nil"/>
              <w:tr2bl w:val="nil"/>
            </w:tcBorders>
            <w:vAlign w:val="center"/>
          </w:tcPr>
          <w:p w14:paraId="7021C8C2">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tcBorders>
              <w:tl2br w:val="nil"/>
              <w:tr2bl w:val="nil"/>
            </w:tcBorders>
            <w:vAlign w:val="center"/>
          </w:tcPr>
          <w:p w14:paraId="62AAE527">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电工与电子技术、电机与电气控制技术</w:t>
            </w:r>
          </w:p>
        </w:tc>
      </w:tr>
      <w:tr w14:paraId="0B3D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Borders>
              <w:tl2br w:val="nil"/>
              <w:tr2bl w:val="nil"/>
            </w:tcBorders>
            <w:vAlign w:val="center"/>
          </w:tcPr>
          <w:p w14:paraId="1CE51FC8">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860" w:type="dxa"/>
            <w:tcBorders>
              <w:tl2br w:val="nil"/>
              <w:tr2bl w:val="nil"/>
            </w:tcBorders>
            <w:vAlign w:val="center"/>
          </w:tcPr>
          <w:p w14:paraId="129D353A">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自动化工程师证</w:t>
            </w:r>
          </w:p>
        </w:tc>
        <w:tc>
          <w:tcPr>
            <w:tcW w:w="2675" w:type="dxa"/>
            <w:gridSpan w:val="2"/>
            <w:tcBorders>
              <w:tl2br w:val="nil"/>
              <w:tr2bl w:val="nil"/>
            </w:tcBorders>
            <w:vAlign w:val="center"/>
          </w:tcPr>
          <w:p w14:paraId="287CE8A2">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tcBorders>
              <w:tl2br w:val="nil"/>
              <w:tr2bl w:val="nil"/>
            </w:tcBorders>
            <w:vAlign w:val="center"/>
          </w:tcPr>
          <w:p w14:paraId="2F32220D">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tcBorders>
              <w:tl2br w:val="nil"/>
              <w:tr2bl w:val="nil"/>
            </w:tcBorders>
            <w:vAlign w:val="center"/>
          </w:tcPr>
          <w:p w14:paraId="1EDF7F70">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传感器与检测技术、可编程控制器技术与应用</w:t>
            </w:r>
          </w:p>
        </w:tc>
      </w:tr>
      <w:tr w14:paraId="1C7F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restart"/>
            <w:tcBorders>
              <w:tl2br w:val="nil"/>
              <w:tr2bl w:val="nil"/>
            </w:tcBorders>
            <w:vAlign w:val="center"/>
          </w:tcPr>
          <w:p w14:paraId="6AC18C1C">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860" w:type="dxa"/>
            <w:vMerge w:val="restart"/>
            <w:tcBorders>
              <w:tl2br w:val="nil"/>
              <w:tr2bl w:val="nil"/>
            </w:tcBorders>
            <w:vAlign w:val="center"/>
          </w:tcPr>
          <w:p w14:paraId="15CDC560">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职业技能竞赛</w:t>
            </w:r>
          </w:p>
        </w:tc>
        <w:tc>
          <w:tcPr>
            <w:tcW w:w="1445" w:type="dxa"/>
            <w:vMerge w:val="restart"/>
            <w:tcBorders>
              <w:tl2br w:val="nil"/>
              <w:tr2bl w:val="nil"/>
            </w:tcBorders>
            <w:vAlign w:val="center"/>
          </w:tcPr>
          <w:p w14:paraId="3F433413">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国家级</w:t>
            </w:r>
          </w:p>
        </w:tc>
        <w:tc>
          <w:tcPr>
            <w:tcW w:w="1230" w:type="dxa"/>
            <w:tcBorders>
              <w:tl2br w:val="nil"/>
              <w:tr2bl w:val="nil"/>
            </w:tcBorders>
            <w:vAlign w:val="center"/>
          </w:tcPr>
          <w:p w14:paraId="6320B115">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一等奖</w:t>
            </w:r>
          </w:p>
        </w:tc>
        <w:tc>
          <w:tcPr>
            <w:tcW w:w="962" w:type="dxa"/>
            <w:tcBorders>
              <w:tl2br w:val="nil"/>
              <w:tr2bl w:val="nil"/>
            </w:tcBorders>
            <w:vAlign w:val="center"/>
          </w:tcPr>
          <w:p w14:paraId="062F7AA4">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2921" w:type="dxa"/>
            <w:vMerge w:val="restart"/>
            <w:tcBorders>
              <w:tl2br w:val="nil"/>
              <w:tr2bl w:val="nil"/>
            </w:tcBorders>
            <w:vAlign w:val="center"/>
          </w:tcPr>
          <w:p w14:paraId="5F64FB4C">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专业核心课</w:t>
            </w:r>
          </w:p>
          <w:p w14:paraId="753143BA">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（也可以是具体的一门或几门课程）</w:t>
            </w:r>
          </w:p>
        </w:tc>
      </w:tr>
      <w:tr w14:paraId="4031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678977DD">
            <w:pPr>
              <w:spacing w:line="20" w:lineRule="atLeast"/>
              <w:jc w:val="center"/>
              <w:rPr>
                <w:rFonts w:asciiTheme="minorEastAsia" w:hAnsiTheme="minorEastAsia" w:eastAsiaTheme="minorEastAsia" w:cstheme="minorEastAsia"/>
                <w:sz w:val="18"/>
                <w:szCs w:val="18"/>
              </w:rPr>
            </w:pPr>
          </w:p>
        </w:tc>
        <w:tc>
          <w:tcPr>
            <w:tcW w:w="1860" w:type="dxa"/>
            <w:vMerge w:val="continue"/>
            <w:tcBorders>
              <w:tl2br w:val="nil"/>
              <w:tr2bl w:val="nil"/>
            </w:tcBorders>
            <w:vAlign w:val="center"/>
          </w:tcPr>
          <w:p w14:paraId="08F3F099">
            <w:pPr>
              <w:spacing w:line="20" w:lineRule="atLeast"/>
              <w:jc w:val="center"/>
              <w:rPr>
                <w:rFonts w:asciiTheme="minorEastAsia" w:hAnsiTheme="minorEastAsia" w:eastAsiaTheme="minorEastAsia" w:cstheme="minorEastAsia"/>
                <w:sz w:val="18"/>
                <w:szCs w:val="18"/>
              </w:rPr>
            </w:pPr>
          </w:p>
        </w:tc>
        <w:tc>
          <w:tcPr>
            <w:tcW w:w="1445" w:type="dxa"/>
            <w:vMerge w:val="continue"/>
            <w:tcBorders>
              <w:tl2br w:val="nil"/>
              <w:tr2bl w:val="nil"/>
            </w:tcBorders>
            <w:vAlign w:val="center"/>
          </w:tcPr>
          <w:p w14:paraId="75DEFFD9">
            <w:pPr>
              <w:spacing w:line="20" w:lineRule="atLeast"/>
              <w:jc w:val="center"/>
              <w:rPr>
                <w:rFonts w:asciiTheme="minorEastAsia" w:hAnsiTheme="minorEastAsia" w:eastAsiaTheme="minorEastAsia" w:cstheme="minorEastAsia"/>
                <w:sz w:val="18"/>
                <w:szCs w:val="18"/>
              </w:rPr>
            </w:pPr>
          </w:p>
        </w:tc>
        <w:tc>
          <w:tcPr>
            <w:tcW w:w="1230" w:type="dxa"/>
            <w:tcBorders>
              <w:tl2br w:val="nil"/>
              <w:tr2bl w:val="nil"/>
            </w:tcBorders>
            <w:vAlign w:val="center"/>
          </w:tcPr>
          <w:p w14:paraId="530B26DF">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二等奖</w:t>
            </w:r>
          </w:p>
        </w:tc>
        <w:tc>
          <w:tcPr>
            <w:tcW w:w="962" w:type="dxa"/>
            <w:tcBorders>
              <w:tl2br w:val="nil"/>
              <w:tr2bl w:val="nil"/>
            </w:tcBorders>
            <w:vAlign w:val="center"/>
          </w:tcPr>
          <w:p w14:paraId="38118E47">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2921" w:type="dxa"/>
            <w:vMerge w:val="continue"/>
            <w:tcBorders>
              <w:tl2br w:val="nil"/>
              <w:tr2bl w:val="nil"/>
            </w:tcBorders>
            <w:vAlign w:val="center"/>
          </w:tcPr>
          <w:p w14:paraId="1F109CDF">
            <w:pPr>
              <w:spacing w:line="20" w:lineRule="atLeast"/>
              <w:jc w:val="center"/>
              <w:rPr>
                <w:rFonts w:asciiTheme="minorEastAsia" w:hAnsiTheme="minorEastAsia" w:eastAsiaTheme="minorEastAsia" w:cstheme="minorEastAsia"/>
                <w:sz w:val="18"/>
                <w:szCs w:val="18"/>
              </w:rPr>
            </w:pPr>
          </w:p>
        </w:tc>
      </w:tr>
      <w:tr w14:paraId="589B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5C949BFD">
            <w:pPr>
              <w:spacing w:line="20" w:lineRule="atLeast"/>
              <w:jc w:val="center"/>
              <w:rPr>
                <w:rFonts w:asciiTheme="minorEastAsia" w:hAnsiTheme="minorEastAsia" w:eastAsiaTheme="minorEastAsia" w:cstheme="minorEastAsia"/>
                <w:sz w:val="18"/>
                <w:szCs w:val="18"/>
              </w:rPr>
            </w:pPr>
          </w:p>
        </w:tc>
        <w:tc>
          <w:tcPr>
            <w:tcW w:w="1860" w:type="dxa"/>
            <w:vMerge w:val="continue"/>
            <w:tcBorders>
              <w:tl2br w:val="nil"/>
              <w:tr2bl w:val="nil"/>
            </w:tcBorders>
            <w:vAlign w:val="center"/>
          </w:tcPr>
          <w:p w14:paraId="1B7AC5DE">
            <w:pPr>
              <w:spacing w:line="20" w:lineRule="atLeast"/>
              <w:jc w:val="center"/>
              <w:rPr>
                <w:rFonts w:asciiTheme="minorEastAsia" w:hAnsiTheme="minorEastAsia" w:eastAsiaTheme="minorEastAsia" w:cstheme="minorEastAsia"/>
                <w:sz w:val="18"/>
                <w:szCs w:val="18"/>
              </w:rPr>
            </w:pPr>
          </w:p>
        </w:tc>
        <w:tc>
          <w:tcPr>
            <w:tcW w:w="1445" w:type="dxa"/>
            <w:vMerge w:val="continue"/>
            <w:tcBorders>
              <w:tl2br w:val="nil"/>
              <w:tr2bl w:val="nil"/>
            </w:tcBorders>
            <w:vAlign w:val="center"/>
          </w:tcPr>
          <w:p w14:paraId="6EAEA42B">
            <w:pPr>
              <w:spacing w:line="20" w:lineRule="atLeast"/>
              <w:jc w:val="center"/>
              <w:rPr>
                <w:rFonts w:asciiTheme="minorEastAsia" w:hAnsiTheme="minorEastAsia" w:eastAsiaTheme="minorEastAsia" w:cstheme="minorEastAsia"/>
                <w:sz w:val="18"/>
                <w:szCs w:val="18"/>
              </w:rPr>
            </w:pPr>
          </w:p>
        </w:tc>
        <w:tc>
          <w:tcPr>
            <w:tcW w:w="1230" w:type="dxa"/>
            <w:tcBorders>
              <w:tl2br w:val="nil"/>
              <w:tr2bl w:val="nil"/>
            </w:tcBorders>
            <w:vAlign w:val="center"/>
          </w:tcPr>
          <w:p w14:paraId="3D4F01B1">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三等奖</w:t>
            </w:r>
          </w:p>
        </w:tc>
        <w:tc>
          <w:tcPr>
            <w:tcW w:w="962" w:type="dxa"/>
            <w:tcBorders>
              <w:tl2br w:val="nil"/>
              <w:tr2bl w:val="nil"/>
            </w:tcBorders>
            <w:vAlign w:val="center"/>
          </w:tcPr>
          <w:p w14:paraId="0DCBDADA">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2921" w:type="dxa"/>
            <w:vMerge w:val="continue"/>
            <w:tcBorders>
              <w:tl2br w:val="nil"/>
              <w:tr2bl w:val="nil"/>
            </w:tcBorders>
            <w:vAlign w:val="center"/>
          </w:tcPr>
          <w:p w14:paraId="64F6BA8D">
            <w:pPr>
              <w:spacing w:line="20" w:lineRule="atLeast"/>
              <w:jc w:val="center"/>
              <w:rPr>
                <w:rFonts w:asciiTheme="minorEastAsia" w:hAnsiTheme="minorEastAsia" w:eastAsiaTheme="minorEastAsia" w:cstheme="minorEastAsia"/>
                <w:sz w:val="18"/>
                <w:szCs w:val="18"/>
              </w:rPr>
            </w:pPr>
          </w:p>
        </w:tc>
      </w:tr>
      <w:tr w14:paraId="7283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71CECE69">
            <w:pPr>
              <w:spacing w:line="20" w:lineRule="atLeast"/>
              <w:jc w:val="center"/>
              <w:rPr>
                <w:rFonts w:asciiTheme="minorEastAsia" w:hAnsiTheme="minorEastAsia" w:eastAsiaTheme="minorEastAsia" w:cstheme="minorEastAsia"/>
                <w:sz w:val="18"/>
                <w:szCs w:val="18"/>
              </w:rPr>
            </w:pPr>
          </w:p>
        </w:tc>
        <w:tc>
          <w:tcPr>
            <w:tcW w:w="1860" w:type="dxa"/>
            <w:vMerge w:val="continue"/>
            <w:tcBorders>
              <w:tl2br w:val="nil"/>
              <w:tr2bl w:val="nil"/>
            </w:tcBorders>
            <w:vAlign w:val="center"/>
          </w:tcPr>
          <w:p w14:paraId="02C9400E">
            <w:pPr>
              <w:spacing w:line="20" w:lineRule="atLeast"/>
              <w:jc w:val="center"/>
              <w:rPr>
                <w:rFonts w:asciiTheme="minorEastAsia" w:hAnsiTheme="minorEastAsia" w:eastAsiaTheme="minorEastAsia" w:cstheme="minorEastAsia"/>
                <w:sz w:val="18"/>
                <w:szCs w:val="18"/>
              </w:rPr>
            </w:pPr>
          </w:p>
        </w:tc>
        <w:tc>
          <w:tcPr>
            <w:tcW w:w="1445" w:type="dxa"/>
            <w:vMerge w:val="restart"/>
            <w:tcBorders>
              <w:tl2br w:val="nil"/>
              <w:tr2bl w:val="nil"/>
            </w:tcBorders>
            <w:vAlign w:val="center"/>
          </w:tcPr>
          <w:p w14:paraId="7672BEEC">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省级</w:t>
            </w:r>
          </w:p>
        </w:tc>
        <w:tc>
          <w:tcPr>
            <w:tcW w:w="1230" w:type="dxa"/>
            <w:tcBorders>
              <w:tl2br w:val="nil"/>
              <w:tr2bl w:val="nil"/>
            </w:tcBorders>
            <w:vAlign w:val="center"/>
          </w:tcPr>
          <w:p w14:paraId="51680FDF">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一等奖</w:t>
            </w:r>
          </w:p>
        </w:tc>
        <w:tc>
          <w:tcPr>
            <w:tcW w:w="962" w:type="dxa"/>
            <w:tcBorders>
              <w:tl2br w:val="nil"/>
              <w:tr2bl w:val="nil"/>
            </w:tcBorders>
            <w:vAlign w:val="center"/>
          </w:tcPr>
          <w:p w14:paraId="4F0FCE51">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2921" w:type="dxa"/>
            <w:vMerge w:val="continue"/>
            <w:tcBorders>
              <w:tl2br w:val="nil"/>
              <w:tr2bl w:val="nil"/>
            </w:tcBorders>
            <w:vAlign w:val="center"/>
          </w:tcPr>
          <w:p w14:paraId="2CC80CE6">
            <w:pPr>
              <w:spacing w:line="20" w:lineRule="atLeast"/>
              <w:jc w:val="center"/>
              <w:rPr>
                <w:rFonts w:asciiTheme="minorEastAsia" w:hAnsiTheme="minorEastAsia" w:eastAsiaTheme="minorEastAsia" w:cstheme="minorEastAsia"/>
                <w:sz w:val="18"/>
                <w:szCs w:val="18"/>
              </w:rPr>
            </w:pPr>
          </w:p>
        </w:tc>
      </w:tr>
      <w:tr w14:paraId="0BAD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1F0A68CE">
            <w:pPr>
              <w:spacing w:line="20" w:lineRule="atLeast"/>
              <w:jc w:val="center"/>
              <w:rPr>
                <w:rFonts w:asciiTheme="minorEastAsia" w:hAnsiTheme="minorEastAsia" w:eastAsiaTheme="minorEastAsia" w:cstheme="minorEastAsia"/>
                <w:sz w:val="18"/>
                <w:szCs w:val="18"/>
              </w:rPr>
            </w:pPr>
          </w:p>
        </w:tc>
        <w:tc>
          <w:tcPr>
            <w:tcW w:w="1860" w:type="dxa"/>
            <w:vMerge w:val="continue"/>
            <w:tcBorders>
              <w:tl2br w:val="nil"/>
              <w:tr2bl w:val="nil"/>
            </w:tcBorders>
            <w:vAlign w:val="center"/>
          </w:tcPr>
          <w:p w14:paraId="5FBB239F">
            <w:pPr>
              <w:spacing w:line="20" w:lineRule="atLeast"/>
              <w:jc w:val="center"/>
              <w:rPr>
                <w:rFonts w:asciiTheme="minorEastAsia" w:hAnsiTheme="minorEastAsia" w:eastAsiaTheme="minorEastAsia" w:cstheme="minorEastAsia"/>
                <w:sz w:val="18"/>
                <w:szCs w:val="18"/>
              </w:rPr>
            </w:pPr>
          </w:p>
        </w:tc>
        <w:tc>
          <w:tcPr>
            <w:tcW w:w="1445" w:type="dxa"/>
            <w:vMerge w:val="continue"/>
            <w:tcBorders>
              <w:tl2br w:val="nil"/>
              <w:tr2bl w:val="nil"/>
            </w:tcBorders>
            <w:vAlign w:val="center"/>
          </w:tcPr>
          <w:p w14:paraId="7B8E9E19">
            <w:pPr>
              <w:spacing w:line="20" w:lineRule="atLeast"/>
              <w:jc w:val="center"/>
              <w:rPr>
                <w:rFonts w:asciiTheme="minorEastAsia" w:hAnsiTheme="minorEastAsia" w:eastAsiaTheme="minorEastAsia" w:cstheme="minorEastAsia"/>
                <w:sz w:val="18"/>
                <w:szCs w:val="18"/>
              </w:rPr>
            </w:pPr>
          </w:p>
        </w:tc>
        <w:tc>
          <w:tcPr>
            <w:tcW w:w="1230" w:type="dxa"/>
            <w:tcBorders>
              <w:tl2br w:val="nil"/>
              <w:tr2bl w:val="nil"/>
            </w:tcBorders>
            <w:vAlign w:val="center"/>
          </w:tcPr>
          <w:p w14:paraId="1AB1D534">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二等奖</w:t>
            </w:r>
          </w:p>
        </w:tc>
        <w:tc>
          <w:tcPr>
            <w:tcW w:w="962" w:type="dxa"/>
            <w:tcBorders>
              <w:tl2br w:val="nil"/>
              <w:tr2bl w:val="nil"/>
            </w:tcBorders>
            <w:vAlign w:val="center"/>
          </w:tcPr>
          <w:p w14:paraId="754EEEE6">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2921" w:type="dxa"/>
            <w:vMerge w:val="continue"/>
            <w:tcBorders>
              <w:tl2br w:val="nil"/>
              <w:tr2bl w:val="nil"/>
            </w:tcBorders>
            <w:vAlign w:val="center"/>
          </w:tcPr>
          <w:p w14:paraId="173C89FC">
            <w:pPr>
              <w:spacing w:line="20" w:lineRule="atLeast"/>
              <w:jc w:val="center"/>
              <w:rPr>
                <w:rFonts w:asciiTheme="minorEastAsia" w:hAnsiTheme="minorEastAsia" w:eastAsiaTheme="minorEastAsia" w:cstheme="minorEastAsia"/>
                <w:sz w:val="18"/>
                <w:szCs w:val="18"/>
              </w:rPr>
            </w:pPr>
          </w:p>
        </w:tc>
      </w:tr>
      <w:tr w14:paraId="261A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3E2FD3AA">
            <w:pPr>
              <w:spacing w:line="20" w:lineRule="atLeast"/>
              <w:jc w:val="center"/>
              <w:rPr>
                <w:rFonts w:asciiTheme="minorEastAsia" w:hAnsiTheme="minorEastAsia" w:eastAsiaTheme="minorEastAsia" w:cstheme="minorEastAsia"/>
                <w:sz w:val="18"/>
                <w:szCs w:val="18"/>
              </w:rPr>
            </w:pPr>
          </w:p>
        </w:tc>
        <w:tc>
          <w:tcPr>
            <w:tcW w:w="1860" w:type="dxa"/>
            <w:vMerge w:val="continue"/>
            <w:tcBorders>
              <w:tl2br w:val="nil"/>
              <w:tr2bl w:val="nil"/>
            </w:tcBorders>
            <w:vAlign w:val="center"/>
          </w:tcPr>
          <w:p w14:paraId="7055D03A">
            <w:pPr>
              <w:spacing w:line="20" w:lineRule="atLeast"/>
              <w:jc w:val="center"/>
              <w:rPr>
                <w:rFonts w:asciiTheme="minorEastAsia" w:hAnsiTheme="minorEastAsia" w:eastAsiaTheme="minorEastAsia" w:cstheme="minorEastAsia"/>
                <w:sz w:val="18"/>
                <w:szCs w:val="18"/>
              </w:rPr>
            </w:pPr>
          </w:p>
        </w:tc>
        <w:tc>
          <w:tcPr>
            <w:tcW w:w="1445" w:type="dxa"/>
            <w:vMerge w:val="continue"/>
            <w:tcBorders>
              <w:tl2br w:val="nil"/>
              <w:tr2bl w:val="nil"/>
            </w:tcBorders>
            <w:vAlign w:val="center"/>
          </w:tcPr>
          <w:p w14:paraId="2263530C">
            <w:pPr>
              <w:spacing w:line="20" w:lineRule="atLeast"/>
              <w:jc w:val="center"/>
              <w:rPr>
                <w:rFonts w:asciiTheme="minorEastAsia" w:hAnsiTheme="minorEastAsia" w:eastAsiaTheme="minorEastAsia" w:cstheme="minorEastAsia"/>
                <w:sz w:val="18"/>
                <w:szCs w:val="18"/>
              </w:rPr>
            </w:pPr>
          </w:p>
        </w:tc>
        <w:tc>
          <w:tcPr>
            <w:tcW w:w="1230" w:type="dxa"/>
            <w:tcBorders>
              <w:tl2br w:val="nil"/>
              <w:tr2bl w:val="nil"/>
            </w:tcBorders>
            <w:vAlign w:val="center"/>
          </w:tcPr>
          <w:p w14:paraId="665EEB31">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三等奖</w:t>
            </w:r>
          </w:p>
        </w:tc>
        <w:tc>
          <w:tcPr>
            <w:tcW w:w="962" w:type="dxa"/>
            <w:tcBorders>
              <w:tl2br w:val="nil"/>
              <w:tr2bl w:val="nil"/>
            </w:tcBorders>
            <w:vAlign w:val="center"/>
          </w:tcPr>
          <w:p w14:paraId="262C0793">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vMerge w:val="continue"/>
            <w:tcBorders>
              <w:tl2br w:val="nil"/>
              <w:tr2bl w:val="nil"/>
            </w:tcBorders>
            <w:vAlign w:val="center"/>
          </w:tcPr>
          <w:p w14:paraId="233B6DAD">
            <w:pPr>
              <w:spacing w:line="20" w:lineRule="atLeast"/>
              <w:jc w:val="center"/>
              <w:rPr>
                <w:rFonts w:asciiTheme="minorEastAsia" w:hAnsiTheme="minorEastAsia" w:eastAsiaTheme="minorEastAsia" w:cstheme="minorEastAsia"/>
                <w:sz w:val="18"/>
                <w:szCs w:val="18"/>
              </w:rPr>
            </w:pPr>
          </w:p>
        </w:tc>
      </w:tr>
      <w:tr w14:paraId="26A7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47AED21B">
            <w:pPr>
              <w:spacing w:line="20" w:lineRule="atLeast"/>
              <w:jc w:val="center"/>
              <w:rPr>
                <w:rFonts w:asciiTheme="minorEastAsia" w:hAnsiTheme="minorEastAsia" w:eastAsiaTheme="minorEastAsia" w:cstheme="minorEastAsia"/>
                <w:sz w:val="18"/>
                <w:szCs w:val="18"/>
              </w:rPr>
            </w:pPr>
          </w:p>
        </w:tc>
        <w:tc>
          <w:tcPr>
            <w:tcW w:w="1860" w:type="dxa"/>
            <w:vMerge w:val="continue"/>
            <w:tcBorders>
              <w:tl2br w:val="nil"/>
              <w:tr2bl w:val="nil"/>
            </w:tcBorders>
            <w:vAlign w:val="center"/>
          </w:tcPr>
          <w:p w14:paraId="4FF76984">
            <w:pPr>
              <w:spacing w:line="20" w:lineRule="atLeast"/>
              <w:jc w:val="center"/>
              <w:rPr>
                <w:rFonts w:asciiTheme="minorEastAsia" w:hAnsiTheme="minorEastAsia" w:eastAsiaTheme="minorEastAsia" w:cstheme="minorEastAsia"/>
                <w:sz w:val="18"/>
                <w:szCs w:val="18"/>
              </w:rPr>
            </w:pPr>
          </w:p>
        </w:tc>
        <w:tc>
          <w:tcPr>
            <w:tcW w:w="1445" w:type="dxa"/>
            <w:vMerge w:val="restart"/>
            <w:tcBorders>
              <w:tl2br w:val="nil"/>
              <w:tr2bl w:val="nil"/>
            </w:tcBorders>
            <w:vAlign w:val="center"/>
          </w:tcPr>
          <w:p w14:paraId="0CE87B93">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地市或院级</w:t>
            </w:r>
          </w:p>
        </w:tc>
        <w:tc>
          <w:tcPr>
            <w:tcW w:w="1230" w:type="dxa"/>
            <w:tcBorders>
              <w:tl2br w:val="nil"/>
              <w:tr2bl w:val="nil"/>
            </w:tcBorders>
            <w:vAlign w:val="center"/>
          </w:tcPr>
          <w:p w14:paraId="40E2CA91">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一等奖</w:t>
            </w:r>
          </w:p>
        </w:tc>
        <w:tc>
          <w:tcPr>
            <w:tcW w:w="962" w:type="dxa"/>
            <w:tcBorders>
              <w:tl2br w:val="nil"/>
              <w:tr2bl w:val="nil"/>
            </w:tcBorders>
            <w:vAlign w:val="center"/>
          </w:tcPr>
          <w:p w14:paraId="1DEE6BA5">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2921" w:type="dxa"/>
            <w:vMerge w:val="restart"/>
            <w:tcBorders>
              <w:tl2br w:val="nil"/>
              <w:tr2bl w:val="nil"/>
            </w:tcBorders>
            <w:vAlign w:val="center"/>
          </w:tcPr>
          <w:p w14:paraId="58A66940">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专业拓展课</w:t>
            </w:r>
          </w:p>
        </w:tc>
      </w:tr>
      <w:tr w14:paraId="789F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27AF8D95">
            <w:pPr>
              <w:spacing w:line="20" w:lineRule="atLeast"/>
              <w:jc w:val="center"/>
              <w:rPr>
                <w:rFonts w:asciiTheme="minorEastAsia" w:hAnsiTheme="minorEastAsia" w:eastAsiaTheme="minorEastAsia" w:cstheme="minorEastAsia"/>
                <w:sz w:val="18"/>
                <w:szCs w:val="18"/>
              </w:rPr>
            </w:pPr>
          </w:p>
        </w:tc>
        <w:tc>
          <w:tcPr>
            <w:tcW w:w="1860" w:type="dxa"/>
            <w:vMerge w:val="continue"/>
            <w:tcBorders>
              <w:tl2br w:val="nil"/>
              <w:tr2bl w:val="nil"/>
            </w:tcBorders>
            <w:vAlign w:val="center"/>
          </w:tcPr>
          <w:p w14:paraId="5C86A601">
            <w:pPr>
              <w:spacing w:line="20" w:lineRule="atLeast"/>
              <w:jc w:val="center"/>
              <w:rPr>
                <w:rFonts w:asciiTheme="minorEastAsia" w:hAnsiTheme="minorEastAsia" w:eastAsiaTheme="minorEastAsia" w:cstheme="minorEastAsia"/>
                <w:sz w:val="18"/>
                <w:szCs w:val="18"/>
              </w:rPr>
            </w:pPr>
          </w:p>
        </w:tc>
        <w:tc>
          <w:tcPr>
            <w:tcW w:w="1445" w:type="dxa"/>
            <w:vMerge w:val="continue"/>
            <w:tcBorders>
              <w:tl2br w:val="nil"/>
              <w:tr2bl w:val="nil"/>
            </w:tcBorders>
            <w:vAlign w:val="center"/>
          </w:tcPr>
          <w:p w14:paraId="4E27440E">
            <w:pPr>
              <w:spacing w:line="20" w:lineRule="atLeast"/>
              <w:jc w:val="center"/>
              <w:rPr>
                <w:rFonts w:asciiTheme="minorEastAsia" w:hAnsiTheme="minorEastAsia" w:eastAsiaTheme="minorEastAsia" w:cstheme="minorEastAsia"/>
                <w:sz w:val="18"/>
                <w:szCs w:val="18"/>
              </w:rPr>
            </w:pPr>
          </w:p>
        </w:tc>
        <w:tc>
          <w:tcPr>
            <w:tcW w:w="1230" w:type="dxa"/>
            <w:tcBorders>
              <w:tl2br w:val="nil"/>
              <w:tr2bl w:val="nil"/>
            </w:tcBorders>
            <w:vAlign w:val="center"/>
          </w:tcPr>
          <w:p w14:paraId="451DCA5A">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二等奖</w:t>
            </w:r>
          </w:p>
        </w:tc>
        <w:tc>
          <w:tcPr>
            <w:tcW w:w="962" w:type="dxa"/>
            <w:tcBorders>
              <w:tl2br w:val="nil"/>
              <w:tr2bl w:val="nil"/>
            </w:tcBorders>
            <w:vAlign w:val="center"/>
          </w:tcPr>
          <w:p w14:paraId="1658ED24">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2921" w:type="dxa"/>
            <w:vMerge w:val="continue"/>
            <w:tcBorders>
              <w:tl2br w:val="nil"/>
              <w:tr2bl w:val="nil"/>
            </w:tcBorders>
            <w:vAlign w:val="center"/>
          </w:tcPr>
          <w:p w14:paraId="0BDD5386">
            <w:pPr>
              <w:spacing w:line="20" w:lineRule="atLeast"/>
              <w:jc w:val="center"/>
              <w:rPr>
                <w:rFonts w:asciiTheme="minorEastAsia" w:hAnsiTheme="minorEastAsia" w:eastAsiaTheme="minorEastAsia" w:cstheme="minorEastAsia"/>
                <w:sz w:val="18"/>
                <w:szCs w:val="18"/>
              </w:rPr>
            </w:pPr>
          </w:p>
        </w:tc>
      </w:tr>
      <w:tr w14:paraId="1CA8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restart"/>
            <w:tcBorders>
              <w:tl2br w:val="nil"/>
              <w:tr2bl w:val="nil"/>
            </w:tcBorders>
            <w:vAlign w:val="center"/>
          </w:tcPr>
          <w:p w14:paraId="6A9D3BFF">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860" w:type="dxa"/>
            <w:vMerge w:val="restart"/>
            <w:tcBorders>
              <w:tl2br w:val="nil"/>
              <w:tr2bl w:val="nil"/>
            </w:tcBorders>
            <w:vAlign w:val="center"/>
          </w:tcPr>
          <w:p w14:paraId="343115CF">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公开发表作品</w:t>
            </w:r>
          </w:p>
        </w:tc>
        <w:tc>
          <w:tcPr>
            <w:tcW w:w="1445" w:type="dxa"/>
            <w:tcBorders>
              <w:tl2br w:val="nil"/>
              <w:tr2bl w:val="nil"/>
            </w:tcBorders>
            <w:vAlign w:val="center"/>
          </w:tcPr>
          <w:p w14:paraId="5A4709FF">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期刊</w:t>
            </w:r>
          </w:p>
        </w:tc>
        <w:tc>
          <w:tcPr>
            <w:tcW w:w="1230" w:type="dxa"/>
            <w:tcBorders>
              <w:tl2br w:val="nil"/>
              <w:tr2bl w:val="nil"/>
            </w:tcBorders>
            <w:vAlign w:val="center"/>
          </w:tcPr>
          <w:p w14:paraId="089C750C">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第一/二作者</w:t>
            </w:r>
          </w:p>
        </w:tc>
        <w:tc>
          <w:tcPr>
            <w:tcW w:w="962" w:type="dxa"/>
            <w:vMerge w:val="restart"/>
            <w:tcBorders>
              <w:tl2br w:val="nil"/>
              <w:tr2bl w:val="nil"/>
            </w:tcBorders>
            <w:vAlign w:val="center"/>
          </w:tcPr>
          <w:p w14:paraId="369B77B3">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vMerge w:val="restart"/>
            <w:tcBorders>
              <w:tl2br w:val="nil"/>
              <w:tr2bl w:val="nil"/>
            </w:tcBorders>
            <w:vAlign w:val="center"/>
          </w:tcPr>
          <w:p w14:paraId="7180138D">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专业拓展课</w:t>
            </w:r>
          </w:p>
        </w:tc>
      </w:tr>
      <w:tr w14:paraId="2086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2AB68B85">
            <w:pPr>
              <w:spacing w:line="20" w:lineRule="atLeast"/>
              <w:jc w:val="center"/>
              <w:rPr>
                <w:rFonts w:asciiTheme="minorEastAsia" w:hAnsiTheme="minorEastAsia" w:eastAsiaTheme="minorEastAsia" w:cstheme="minorEastAsia"/>
                <w:sz w:val="18"/>
                <w:szCs w:val="18"/>
              </w:rPr>
            </w:pPr>
          </w:p>
        </w:tc>
        <w:tc>
          <w:tcPr>
            <w:tcW w:w="1860" w:type="dxa"/>
            <w:vMerge w:val="continue"/>
            <w:tcBorders>
              <w:tl2br w:val="nil"/>
              <w:tr2bl w:val="nil"/>
            </w:tcBorders>
            <w:vAlign w:val="center"/>
          </w:tcPr>
          <w:p w14:paraId="7D96F10F">
            <w:pPr>
              <w:spacing w:line="20" w:lineRule="atLeast"/>
              <w:jc w:val="center"/>
              <w:rPr>
                <w:rFonts w:asciiTheme="minorEastAsia" w:hAnsiTheme="minorEastAsia" w:eastAsiaTheme="minorEastAsia" w:cstheme="minorEastAsia"/>
                <w:sz w:val="18"/>
                <w:szCs w:val="18"/>
              </w:rPr>
            </w:pPr>
          </w:p>
        </w:tc>
        <w:tc>
          <w:tcPr>
            <w:tcW w:w="1445" w:type="dxa"/>
            <w:tcBorders>
              <w:tl2br w:val="nil"/>
              <w:tr2bl w:val="nil"/>
            </w:tcBorders>
            <w:vAlign w:val="center"/>
          </w:tcPr>
          <w:p w14:paraId="435A7054">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学报</w:t>
            </w:r>
          </w:p>
        </w:tc>
        <w:tc>
          <w:tcPr>
            <w:tcW w:w="1230" w:type="dxa"/>
            <w:tcBorders>
              <w:tl2br w:val="nil"/>
              <w:tr2bl w:val="nil"/>
            </w:tcBorders>
            <w:vAlign w:val="center"/>
          </w:tcPr>
          <w:p w14:paraId="45D1EB84">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第一/二作者</w:t>
            </w:r>
          </w:p>
        </w:tc>
        <w:tc>
          <w:tcPr>
            <w:tcW w:w="962" w:type="dxa"/>
            <w:vMerge w:val="continue"/>
            <w:tcBorders>
              <w:tl2br w:val="nil"/>
              <w:tr2bl w:val="nil"/>
            </w:tcBorders>
            <w:vAlign w:val="center"/>
          </w:tcPr>
          <w:p w14:paraId="6AE75251">
            <w:pPr>
              <w:spacing w:line="20" w:lineRule="atLeast"/>
              <w:jc w:val="center"/>
              <w:rPr>
                <w:rFonts w:asciiTheme="minorEastAsia" w:hAnsiTheme="minorEastAsia" w:eastAsiaTheme="minorEastAsia" w:cstheme="minorEastAsia"/>
                <w:sz w:val="18"/>
                <w:szCs w:val="18"/>
              </w:rPr>
            </w:pPr>
          </w:p>
        </w:tc>
        <w:tc>
          <w:tcPr>
            <w:tcW w:w="2921" w:type="dxa"/>
            <w:vMerge w:val="continue"/>
            <w:tcBorders>
              <w:tl2br w:val="nil"/>
              <w:tr2bl w:val="nil"/>
            </w:tcBorders>
            <w:vAlign w:val="center"/>
          </w:tcPr>
          <w:p w14:paraId="1F01FD6C">
            <w:pPr>
              <w:spacing w:line="20" w:lineRule="atLeast"/>
              <w:jc w:val="center"/>
              <w:rPr>
                <w:rFonts w:asciiTheme="minorEastAsia" w:hAnsiTheme="minorEastAsia" w:eastAsiaTheme="minorEastAsia" w:cstheme="minorEastAsia"/>
                <w:sz w:val="18"/>
                <w:szCs w:val="18"/>
              </w:rPr>
            </w:pPr>
          </w:p>
        </w:tc>
      </w:tr>
      <w:tr w14:paraId="4071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43C5C903">
            <w:pPr>
              <w:spacing w:line="20" w:lineRule="atLeast"/>
              <w:jc w:val="center"/>
              <w:rPr>
                <w:rFonts w:asciiTheme="minorEastAsia" w:hAnsiTheme="minorEastAsia" w:eastAsiaTheme="minorEastAsia" w:cstheme="minorEastAsia"/>
                <w:sz w:val="18"/>
                <w:szCs w:val="18"/>
              </w:rPr>
            </w:pPr>
          </w:p>
        </w:tc>
        <w:tc>
          <w:tcPr>
            <w:tcW w:w="1860" w:type="dxa"/>
            <w:vMerge w:val="continue"/>
            <w:tcBorders>
              <w:tl2br w:val="nil"/>
              <w:tr2bl w:val="nil"/>
            </w:tcBorders>
            <w:vAlign w:val="center"/>
          </w:tcPr>
          <w:p w14:paraId="67A90942">
            <w:pPr>
              <w:spacing w:line="20" w:lineRule="atLeast"/>
              <w:jc w:val="center"/>
              <w:rPr>
                <w:rFonts w:asciiTheme="minorEastAsia" w:hAnsiTheme="minorEastAsia" w:eastAsiaTheme="minorEastAsia" w:cstheme="minorEastAsia"/>
                <w:sz w:val="18"/>
                <w:szCs w:val="18"/>
              </w:rPr>
            </w:pPr>
          </w:p>
        </w:tc>
        <w:tc>
          <w:tcPr>
            <w:tcW w:w="1445" w:type="dxa"/>
            <w:tcBorders>
              <w:tl2br w:val="nil"/>
              <w:tr2bl w:val="nil"/>
            </w:tcBorders>
            <w:vAlign w:val="center"/>
          </w:tcPr>
          <w:p w14:paraId="3B875795">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著作</w:t>
            </w:r>
          </w:p>
        </w:tc>
        <w:tc>
          <w:tcPr>
            <w:tcW w:w="1230" w:type="dxa"/>
            <w:tcBorders>
              <w:tl2br w:val="nil"/>
              <w:tr2bl w:val="nil"/>
            </w:tcBorders>
            <w:vAlign w:val="center"/>
          </w:tcPr>
          <w:p w14:paraId="58652368">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第一/二作者</w:t>
            </w:r>
          </w:p>
        </w:tc>
        <w:tc>
          <w:tcPr>
            <w:tcW w:w="962" w:type="dxa"/>
            <w:vMerge w:val="continue"/>
            <w:tcBorders>
              <w:tl2br w:val="nil"/>
              <w:tr2bl w:val="nil"/>
            </w:tcBorders>
            <w:vAlign w:val="center"/>
          </w:tcPr>
          <w:p w14:paraId="38458CA5">
            <w:pPr>
              <w:spacing w:line="20" w:lineRule="atLeast"/>
              <w:jc w:val="center"/>
              <w:rPr>
                <w:rFonts w:asciiTheme="minorEastAsia" w:hAnsiTheme="minorEastAsia" w:eastAsiaTheme="minorEastAsia" w:cstheme="minorEastAsia"/>
                <w:sz w:val="18"/>
                <w:szCs w:val="18"/>
              </w:rPr>
            </w:pPr>
          </w:p>
        </w:tc>
        <w:tc>
          <w:tcPr>
            <w:tcW w:w="2921" w:type="dxa"/>
            <w:vMerge w:val="continue"/>
            <w:tcBorders>
              <w:tl2br w:val="nil"/>
              <w:tr2bl w:val="nil"/>
            </w:tcBorders>
            <w:vAlign w:val="center"/>
          </w:tcPr>
          <w:p w14:paraId="66CA2E5A">
            <w:pPr>
              <w:spacing w:line="20" w:lineRule="atLeast"/>
              <w:jc w:val="center"/>
              <w:rPr>
                <w:rFonts w:asciiTheme="minorEastAsia" w:hAnsiTheme="minorEastAsia" w:eastAsiaTheme="minorEastAsia" w:cstheme="minorEastAsia"/>
                <w:sz w:val="18"/>
                <w:szCs w:val="18"/>
              </w:rPr>
            </w:pPr>
          </w:p>
        </w:tc>
      </w:tr>
      <w:tr w14:paraId="68B3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restart"/>
            <w:tcBorders>
              <w:tl2br w:val="nil"/>
              <w:tr2bl w:val="nil"/>
            </w:tcBorders>
            <w:vAlign w:val="center"/>
          </w:tcPr>
          <w:p w14:paraId="2E10417B">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860" w:type="dxa"/>
            <w:vMerge w:val="restart"/>
            <w:tcBorders>
              <w:tl2br w:val="nil"/>
              <w:tr2bl w:val="nil"/>
            </w:tcBorders>
            <w:vAlign w:val="center"/>
          </w:tcPr>
          <w:p w14:paraId="4CF0B1A8">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发明专利</w:t>
            </w:r>
          </w:p>
        </w:tc>
        <w:tc>
          <w:tcPr>
            <w:tcW w:w="2675" w:type="dxa"/>
            <w:gridSpan w:val="2"/>
            <w:tcBorders>
              <w:tl2br w:val="nil"/>
              <w:tr2bl w:val="nil"/>
            </w:tcBorders>
            <w:vAlign w:val="center"/>
          </w:tcPr>
          <w:p w14:paraId="4B763B3B">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发明授权</w:t>
            </w:r>
          </w:p>
        </w:tc>
        <w:tc>
          <w:tcPr>
            <w:tcW w:w="962" w:type="dxa"/>
            <w:vMerge w:val="restart"/>
            <w:tcBorders>
              <w:tl2br w:val="nil"/>
              <w:tr2bl w:val="nil"/>
            </w:tcBorders>
            <w:vAlign w:val="center"/>
          </w:tcPr>
          <w:p w14:paraId="257108FC">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vMerge w:val="restart"/>
            <w:tcBorders>
              <w:tl2br w:val="nil"/>
              <w:tr2bl w:val="nil"/>
            </w:tcBorders>
            <w:vAlign w:val="center"/>
          </w:tcPr>
          <w:p w14:paraId="7EEAFF70">
            <w:pPr>
              <w:spacing w:line="2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专业拓展课</w:t>
            </w:r>
          </w:p>
        </w:tc>
      </w:tr>
      <w:tr w14:paraId="078D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6AF0D971">
            <w:pPr>
              <w:spacing w:before="50" w:after="50" w:line="360" w:lineRule="auto"/>
              <w:jc w:val="center"/>
              <w:rPr>
                <w:rFonts w:asciiTheme="minorEastAsia" w:hAnsiTheme="minorEastAsia" w:eastAsiaTheme="minorEastAsia" w:cstheme="minorEastAsia"/>
                <w:sz w:val="18"/>
                <w:szCs w:val="18"/>
              </w:rPr>
            </w:pPr>
          </w:p>
        </w:tc>
        <w:tc>
          <w:tcPr>
            <w:tcW w:w="1860" w:type="dxa"/>
            <w:vMerge w:val="continue"/>
            <w:tcBorders>
              <w:tl2br w:val="nil"/>
              <w:tr2bl w:val="nil"/>
            </w:tcBorders>
            <w:vAlign w:val="center"/>
          </w:tcPr>
          <w:p w14:paraId="7D419094">
            <w:pPr>
              <w:spacing w:before="50" w:after="50" w:line="360" w:lineRule="auto"/>
              <w:jc w:val="center"/>
              <w:rPr>
                <w:rFonts w:asciiTheme="minorEastAsia" w:hAnsiTheme="minorEastAsia" w:eastAsiaTheme="minorEastAsia" w:cstheme="minorEastAsia"/>
                <w:sz w:val="18"/>
                <w:szCs w:val="18"/>
              </w:rPr>
            </w:pPr>
          </w:p>
        </w:tc>
        <w:tc>
          <w:tcPr>
            <w:tcW w:w="2675" w:type="dxa"/>
            <w:gridSpan w:val="2"/>
            <w:tcBorders>
              <w:tl2br w:val="nil"/>
              <w:tr2bl w:val="nil"/>
            </w:tcBorders>
            <w:vAlign w:val="center"/>
          </w:tcPr>
          <w:p w14:paraId="4BC6ED7B">
            <w:pPr>
              <w:spacing w:before="50" w:after="50"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实用新型</w:t>
            </w:r>
          </w:p>
        </w:tc>
        <w:tc>
          <w:tcPr>
            <w:tcW w:w="962" w:type="dxa"/>
            <w:vMerge w:val="continue"/>
            <w:tcBorders>
              <w:tl2br w:val="nil"/>
              <w:tr2bl w:val="nil"/>
            </w:tcBorders>
            <w:vAlign w:val="center"/>
          </w:tcPr>
          <w:p w14:paraId="26EA2492">
            <w:pPr>
              <w:spacing w:before="50" w:after="50" w:line="360" w:lineRule="auto"/>
              <w:jc w:val="center"/>
              <w:rPr>
                <w:rFonts w:asciiTheme="minorEastAsia" w:hAnsiTheme="minorEastAsia" w:eastAsiaTheme="minorEastAsia" w:cstheme="minorEastAsia"/>
                <w:sz w:val="18"/>
                <w:szCs w:val="18"/>
              </w:rPr>
            </w:pPr>
          </w:p>
        </w:tc>
        <w:tc>
          <w:tcPr>
            <w:tcW w:w="2921" w:type="dxa"/>
            <w:vMerge w:val="continue"/>
            <w:tcBorders>
              <w:tl2br w:val="nil"/>
              <w:tr2bl w:val="nil"/>
            </w:tcBorders>
            <w:vAlign w:val="center"/>
          </w:tcPr>
          <w:p w14:paraId="4A9E9AF7">
            <w:pPr>
              <w:spacing w:before="50" w:after="50" w:line="360" w:lineRule="auto"/>
              <w:jc w:val="center"/>
              <w:rPr>
                <w:rFonts w:asciiTheme="minorEastAsia" w:hAnsiTheme="minorEastAsia" w:eastAsiaTheme="minorEastAsia" w:cstheme="minorEastAsia"/>
                <w:sz w:val="18"/>
                <w:szCs w:val="18"/>
              </w:rPr>
            </w:pPr>
          </w:p>
        </w:tc>
      </w:tr>
      <w:bookmarkEnd w:id="99"/>
      <w:bookmarkEnd w:id="100"/>
      <w:bookmarkEnd w:id="101"/>
    </w:tbl>
    <w:p w14:paraId="021F91F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Times New Roman" w:hAnsi="Times New Roman" w:eastAsia="宋体" w:cs="Times New Roman"/>
          <w:highlight w:val="none"/>
          <w:lang w:val="en-US" w:eastAsia="zh-CN"/>
        </w:rPr>
      </w:pPr>
      <w:bookmarkStart w:id="108" w:name="_Toc32411"/>
      <w:bookmarkStart w:id="109" w:name="_Toc3047"/>
      <w:bookmarkStart w:id="110" w:name="_Toc5066"/>
      <w:r>
        <w:rPr>
          <w:rFonts w:hint="eastAsia" w:ascii="Times New Roman" w:hAnsi="Times New Roman" w:eastAsia="宋体" w:cs="Times New Roman"/>
          <w:highlight w:val="none"/>
          <w:lang w:val="zh-CN"/>
        </w:rPr>
        <w:t>（二）毕业</w:t>
      </w:r>
      <w:bookmarkEnd w:id="108"/>
      <w:r>
        <w:rPr>
          <w:rFonts w:hint="eastAsia" w:ascii="Times New Roman" w:hAnsi="Times New Roman" w:eastAsia="宋体" w:cs="Times New Roman"/>
          <w:highlight w:val="none"/>
          <w:lang w:val="en-US" w:eastAsia="zh-CN"/>
        </w:rPr>
        <w:t>证书要求</w:t>
      </w:r>
    </w:p>
    <w:p w14:paraId="31714C8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imes New Roman" w:hAnsi="Times New Roman" w:eastAsia="宋体" w:cs="Times New Roman"/>
          <w:highlight w:val="none"/>
          <w:lang w:val="zh-CN"/>
        </w:rPr>
      </w:pPr>
      <w:r>
        <w:rPr>
          <w:rFonts w:hint="eastAsia" w:ascii="Times New Roman" w:hAnsi="Times New Roman" w:eastAsia="宋体" w:cs="Times New Roman"/>
          <w:highlight w:val="none"/>
          <w:lang w:val="zh-CN"/>
        </w:rPr>
        <w:t>至少获得以下</w:t>
      </w:r>
      <w:r>
        <w:rPr>
          <w:rFonts w:hint="eastAsia" w:ascii="Times New Roman" w:hAnsi="Times New Roman" w:eastAsia="宋体" w:cs="Times New Roman"/>
          <w:highlight w:val="none"/>
          <w:lang w:val="en-US" w:eastAsia="zh-CN"/>
        </w:rPr>
        <w:t>职业资格</w:t>
      </w:r>
      <w:r>
        <w:rPr>
          <w:rFonts w:hint="eastAsia" w:ascii="Times New Roman" w:hAnsi="Times New Roman" w:eastAsia="宋体" w:cs="Times New Roman"/>
          <w:highlight w:val="none"/>
          <w:lang w:val="zh-CN"/>
        </w:rPr>
        <w:t>证书的一项。</w:t>
      </w:r>
    </w:p>
    <w:p w14:paraId="4362B16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imes New Roman" w:hAnsi="Times New Roman" w:eastAsia="宋体" w:cs="Times New Roman"/>
          <w:highlight w:val="none"/>
          <w:lang w:val="zh-CN"/>
        </w:rPr>
      </w:pPr>
      <w:r>
        <w:rPr>
          <w:rFonts w:hint="eastAsia" w:ascii="Times New Roman" w:hAnsi="Times New Roman" w:eastAsia="宋体" w:cs="Times New Roman"/>
          <w:highlight w:val="none"/>
          <w:lang w:val="zh-CN"/>
        </w:rPr>
        <w:t>◆中级（高级）机械工程师证职业技能等级证书</w:t>
      </w:r>
    </w:p>
    <w:p w14:paraId="2D5DC98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zh-CN"/>
        </w:rPr>
        <w:t>◆中级（高级）</w:t>
      </w:r>
      <w:r>
        <w:rPr>
          <w:rFonts w:hint="eastAsia" w:ascii="Times New Roman" w:hAnsi="Times New Roman" w:eastAsia="宋体" w:cs="Times New Roman"/>
          <w:highlight w:val="none"/>
          <w:lang w:val="en-US" w:eastAsia="zh-CN"/>
        </w:rPr>
        <w:t>电工证</w:t>
      </w:r>
    </w:p>
    <w:p w14:paraId="2D8A2FE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imes New Roman" w:hAnsi="Times New Roman" w:eastAsia="宋体" w:cs="Times New Roman"/>
          <w:highlight w:val="none"/>
          <w:lang w:val="zh-CN"/>
        </w:rPr>
      </w:pPr>
      <w:r>
        <w:rPr>
          <w:rFonts w:hint="eastAsia" w:ascii="Times New Roman" w:hAnsi="Times New Roman" w:eastAsia="宋体" w:cs="Times New Roman"/>
          <w:highlight w:val="none"/>
          <w:lang w:val="zh-CN"/>
        </w:rPr>
        <w:t>◆自动化工程师证</w:t>
      </w:r>
    </w:p>
    <w:p w14:paraId="1CE0DC4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zh-CN"/>
        </w:rPr>
        <w:t>◆</w:t>
      </w:r>
      <w:r>
        <w:rPr>
          <w:rFonts w:hint="eastAsia" w:ascii="Times New Roman" w:hAnsi="Times New Roman" w:eastAsia="宋体" w:cs="Times New Roman"/>
          <w:highlight w:val="none"/>
          <w:lang w:val="en-US" w:eastAsia="zh-CN"/>
        </w:rPr>
        <w:t>计算机</w:t>
      </w:r>
      <w:r>
        <w:rPr>
          <w:rFonts w:hint="eastAsia" w:ascii="Times New Roman" w:hAnsi="Times New Roman" w:eastAsia="宋体" w:cs="Times New Roman"/>
          <w:highlight w:val="none"/>
          <w:lang w:val="zh-CN"/>
        </w:rPr>
        <w:t>职业技能等级证书</w:t>
      </w:r>
    </w:p>
    <w:p w14:paraId="78C5C97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imes New Roman" w:hAnsi="Times New Roman" w:eastAsia="宋体" w:cs="Times New Roman"/>
          <w:highlight w:val="none"/>
          <w:lang w:val="zh-CN"/>
        </w:rPr>
      </w:pPr>
      <w:r>
        <w:rPr>
          <w:rFonts w:hint="eastAsia" w:ascii="Times New Roman" w:hAnsi="Times New Roman" w:eastAsia="宋体" w:cs="Times New Roman"/>
          <w:highlight w:val="none"/>
          <w:lang w:val="zh-CN"/>
        </w:rPr>
        <w:t>◆其他与</w:t>
      </w:r>
      <w:r>
        <w:rPr>
          <w:rFonts w:hint="eastAsia" w:ascii="Times New Roman" w:hAnsi="Times New Roman" w:eastAsia="宋体" w:cs="Times New Roman"/>
          <w:highlight w:val="none"/>
          <w:lang w:val="en-US" w:eastAsia="zh-CN"/>
        </w:rPr>
        <w:t>机电一体化技术</w:t>
      </w:r>
      <w:r>
        <w:rPr>
          <w:rFonts w:hint="eastAsia" w:ascii="Times New Roman" w:hAnsi="Times New Roman" w:eastAsia="宋体" w:cs="Times New Roman"/>
          <w:highlight w:val="none"/>
          <w:lang w:val="zh-CN"/>
        </w:rPr>
        <w:t>相关的技能等级证书</w:t>
      </w:r>
    </w:p>
    <w:p w14:paraId="4AFAEC8E">
      <w:pPr>
        <w:pStyle w:val="2"/>
        <w:keepNext w:val="0"/>
        <w:keepLines w:val="0"/>
        <w:pageBreakBefore w:val="0"/>
        <w:widowControl w:val="0"/>
        <w:kinsoku/>
        <w:wordWrap/>
        <w:overflowPunct/>
        <w:topLinePunct w:val="0"/>
        <w:autoSpaceDE/>
        <w:autoSpaceDN/>
        <w:bidi w:val="0"/>
        <w:adjustRightInd w:val="0"/>
        <w:snapToGrid w:val="0"/>
        <w:spacing w:beforeLines="0" w:afterLines="0" w:line="360" w:lineRule="exact"/>
        <w:ind w:firstLine="482"/>
        <w:textAlignment w:val="auto"/>
        <w:rPr>
          <w:rFonts w:hint="default"/>
        </w:rPr>
      </w:pPr>
      <w:r>
        <w:br w:type="page"/>
      </w:r>
    </w:p>
    <w:p w14:paraId="16B793C2">
      <w:pPr>
        <w:pStyle w:val="2"/>
        <w:spacing w:beforeLines="0" w:afterLines="0" w:line="360" w:lineRule="atLeast"/>
        <w:ind w:firstLine="482"/>
        <w:rPr>
          <w:rFonts w:hint="default"/>
        </w:rPr>
      </w:pPr>
      <w:r>
        <w:t>十、附录</w:t>
      </w:r>
      <w:bookmarkEnd w:id="102"/>
      <w:bookmarkEnd w:id="103"/>
      <w:bookmarkEnd w:id="104"/>
      <w:bookmarkEnd w:id="109"/>
      <w:bookmarkEnd w:id="110"/>
    </w:p>
    <w:p w14:paraId="309B9D56">
      <w:pPr>
        <w:adjustRightInd w:val="0"/>
        <w:snapToGrid w:val="0"/>
        <w:spacing w:line="360" w:lineRule="exact"/>
        <w:ind w:firstLine="420" w:firstLineChars="200"/>
      </w:pPr>
      <w:r>
        <w:rPr>
          <w:rFonts w:hint="eastAsia"/>
        </w:rPr>
        <w:t>1.人才培养方案专业建设委员会审核意见表</w:t>
      </w:r>
    </w:p>
    <w:p w14:paraId="5AAF04C8">
      <w:pPr>
        <w:adjustRightInd w:val="0"/>
        <w:snapToGrid w:val="0"/>
        <w:spacing w:line="360" w:lineRule="exact"/>
        <w:ind w:left="420" w:leftChars="200"/>
      </w:pPr>
      <w:r>
        <w:rPr>
          <w:rFonts w:hint="eastAsia"/>
        </w:rPr>
        <w:t>2.人才培养方案校级审定意见表</w:t>
      </w:r>
    </w:p>
    <w:p w14:paraId="64215FE5"/>
    <w:p w14:paraId="106C008E"/>
    <w:p w14:paraId="0D66D512">
      <w:pPr>
        <w:adjustRightInd w:val="0"/>
        <w:snapToGrid w:val="0"/>
        <w:spacing w:line="360" w:lineRule="exact"/>
        <w:ind w:left="420" w:leftChars="200"/>
      </w:pPr>
      <w:r>
        <w:rPr>
          <w:rFonts w:hint="eastAsia"/>
        </w:rPr>
        <w:t>编制团队成员：闫志豪、孙宝东、张文静、王媛</w:t>
      </w:r>
    </w:p>
    <w:p w14:paraId="0DF2BD89">
      <w:pPr>
        <w:adjustRightInd w:val="0"/>
        <w:snapToGrid w:val="0"/>
        <w:spacing w:line="360" w:lineRule="exact"/>
        <w:ind w:left="420" w:leftChars="200"/>
      </w:pPr>
      <w:r>
        <w:rPr>
          <w:rFonts w:hint="eastAsia"/>
        </w:rPr>
        <w:t>行业企业名称：河南永荣动力股份有限公司、许昌中锋精密机械制造有限公司、</w:t>
      </w:r>
    </w:p>
    <w:p w14:paraId="6F2B4C64">
      <w:pPr>
        <w:adjustRightInd w:val="0"/>
        <w:snapToGrid w:val="0"/>
        <w:spacing w:line="360" w:lineRule="exact"/>
        <w:ind w:left="420" w:leftChars="200"/>
      </w:pPr>
      <w:r>
        <w:rPr>
          <w:rFonts w:hint="eastAsia"/>
        </w:rPr>
        <w:t>行业企业人员：张金平、曹林森</w:t>
      </w:r>
    </w:p>
    <w:p w14:paraId="57E9A40C">
      <w:pPr>
        <w:adjustRightInd w:val="0"/>
        <w:snapToGrid w:val="0"/>
        <w:spacing w:line="360" w:lineRule="exact"/>
        <w:ind w:left="420" w:leftChars="200"/>
      </w:pPr>
      <w:r>
        <w:rPr>
          <w:rFonts w:hint="eastAsia"/>
        </w:rPr>
        <w:t xml:space="preserve">院部领导（审核）：刘保玉  </w:t>
      </w:r>
    </w:p>
    <w:p w14:paraId="6AD5BF0F">
      <w:pPr>
        <w:adjustRightInd w:val="0"/>
        <w:snapToGrid w:val="0"/>
        <w:spacing w:line="360" w:lineRule="exact"/>
        <w:ind w:left="420" w:leftChars="200"/>
      </w:pPr>
      <w:r>
        <w:rPr>
          <w:rFonts w:hint="eastAsia"/>
        </w:rPr>
        <w:t>教务处领导（审定）：郭磊　</w:t>
      </w:r>
    </w:p>
    <w:p w14:paraId="614CB78F">
      <w:pPr>
        <w:adjustRightInd w:val="0"/>
        <w:snapToGrid w:val="0"/>
        <w:spacing w:line="360" w:lineRule="exact"/>
        <w:ind w:left="420" w:leftChars="200"/>
      </w:pPr>
      <w:r>
        <w:rPr>
          <w:rFonts w:hint="eastAsia"/>
        </w:rPr>
        <w:t>主管院长（批准执行）：冯朝印</w:t>
      </w:r>
    </w:p>
    <w:p w14:paraId="629233A2">
      <w:pPr>
        <w:pStyle w:val="9"/>
        <w:rPr>
          <w:lang w:val="zh-CN"/>
        </w:rPr>
      </w:pPr>
    </w:p>
    <w:p w14:paraId="18A4016C">
      <w:pPr>
        <w:pStyle w:val="9"/>
        <w:rPr>
          <w:rFonts w:ascii="宋体" w:hAnsi="宋体" w:cs="宋体"/>
        </w:rPr>
      </w:pPr>
    </w:p>
    <w:p w14:paraId="263E16BC">
      <w:pPr>
        <w:pStyle w:val="9"/>
        <w:rPr>
          <w:rFonts w:ascii="宋体" w:hAnsi="宋体" w:cs="宋体"/>
        </w:rPr>
      </w:pPr>
    </w:p>
    <w:p w14:paraId="4BC8B7E3">
      <w:pPr>
        <w:overflowPunct w:val="0"/>
        <w:adjustRightInd w:val="0"/>
        <w:snapToGrid w:val="0"/>
        <w:spacing w:line="360" w:lineRule="auto"/>
        <w:jc w:val="left"/>
        <w:outlineLvl w:val="0"/>
        <w:rPr>
          <w:rFonts w:ascii="黑体" w:hAnsi="黑体" w:eastAsia="黑体" w:cs="黑体"/>
          <w:color w:val="000000"/>
          <w:spacing w:val="-10"/>
          <w:sz w:val="32"/>
          <w:szCs w:val="32"/>
        </w:rPr>
      </w:pPr>
    </w:p>
    <w:p w14:paraId="4CC1EBFA">
      <w:pPr>
        <w:overflowPunct w:val="0"/>
        <w:adjustRightInd w:val="0"/>
        <w:snapToGrid w:val="0"/>
        <w:spacing w:line="360" w:lineRule="auto"/>
        <w:jc w:val="left"/>
        <w:outlineLvl w:val="0"/>
        <w:rPr>
          <w:rFonts w:ascii="黑体" w:hAnsi="黑体" w:eastAsia="黑体" w:cs="黑体"/>
          <w:color w:val="000000"/>
          <w:spacing w:val="-10"/>
          <w:sz w:val="32"/>
          <w:szCs w:val="32"/>
        </w:rPr>
      </w:pPr>
    </w:p>
    <w:p w14:paraId="61E52D05">
      <w:pPr>
        <w:overflowPunct w:val="0"/>
        <w:adjustRightInd w:val="0"/>
        <w:snapToGrid w:val="0"/>
        <w:spacing w:line="360" w:lineRule="auto"/>
        <w:jc w:val="left"/>
        <w:outlineLvl w:val="0"/>
        <w:rPr>
          <w:rFonts w:ascii="黑体" w:hAnsi="黑体" w:eastAsia="黑体" w:cs="黑体"/>
          <w:color w:val="000000"/>
          <w:spacing w:val="-10"/>
          <w:sz w:val="32"/>
          <w:szCs w:val="32"/>
        </w:rPr>
      </w:pPr>
    </w:p>
    <w:p w14:paraId="56DDE9EC">
      <w:pPr>
        <w:overflowPunct w:val="0"/>
        <w:adjustRightInd w:val="0"/>
        <w:snapToGrid w:val="0"/>
        <w:spacing w:line="360" w:lineRule="auto"/>
        <w:jc w:val="left"/>
        <w:outlineLvl w:val="0"/>
        <w:rPr>
          <w:rFonts w:ascii="黑体" w:hAnsi="黑体" w:eastAsia="黑体" w:cs="黑体"/>
          <w:color w:val="000000"/>
          <w:spacing w:val="-10"/>
          <w:sz w:val="32"/>
          <w:szCs w:val="32"/>
        </w:rPr>
      </w:pPr>
    </w:p>
    <w:p w14:paraId="066B2DB0">
      <w:pPr>
        <w:overflowPunct w:val="0"/>
        <w:adjustRightInd w:val="0"/>
        <w:snapToGrid w:val="0"/>
        <w:spacing w:line="360" w:lineRule="auto"/>
        <w:jc w:val="left"/>
        <w:outlineLvl w:val="0"/>
        <w:rPr>
          <w:rFonts w:ascii="黑体" w:hAnsi="黑体" w:eastAsia="黑体" w:cs="黑体"/>
          <w:color w:val="000000"/>
          <w:spacing w:val="-10"/>
          <w:sz w:val="32"/>
          <w:szCs w:val="32"/>
        </w:rPr>
      </w:pPr>
    </w:p>
    <w:p w14:paraId="3D1853A9">
      <w:pPr>
        <w:overflowPunct w:val="0"/>
        <w:adjustRightInd w:val="0"/>
        <w:snapToGrid w:val="0"/>
        <w:spacing w:line="360" w:lineRule="auto"/>
        <w:jc w:val="left"/>
        <w:outlineLvl w:val="0"/>
        <w:rPr>
          <w:rFonts w:ascii="黑体" w:hAnsi="黑体" w:eastAsia="黑体" w:cs="黑体"/>
          <w:color w:val="000000"/>
          <w:spacing w:val="-10"/>
          <w:sz w:val="32"/>
          <w:szCs w:val="32"/>
        </w:rPr>
      </w:pPr>
    </w:p>
    <w:p w14:paraId="43DBD38A">
      <w:pPr>
        <w:overflowPunct w:val="0"/>
        <w:adjustRightInd w:val="0"/>
        <w:snapToGrid w:val="0"/>
        <w:spacing w:line="360" w:lineRule="auto"/>
        <w:jc w:val="left"/>
        <w:outlineLvl w:val="0"/>
        <w:rPr>
          <w:rFonts w:ascii="黑体" w:hAnsi="黑体" w:eastAsia="黑体" w:cs="黑体"/>
          <w:color w:val="000000"/>
          <w:spacing w:val="-10"/>
          <w:sz w:val="32"/>
          <w:szCs w:val="32"/>
        </w:rPr>
      </w:pPr>
    </w:p>
    <w:p w14:paraId="1EA6E6C3">
      <w:pPr>
        <w:overflowPunct w:val="0"/>
        <w:adjustRightInd w:val="0"/>
        <w:snapToGrid w:val="0"/>
        <w:spacing w:line="360" w:lineRule="auto"/>
        <w:jc w:val="left"/>
        <w:outlineLvl w:val="0"/>
        <w:rPr>
          <w:rFonts w:ascii="黑体" w:hAnsi="黑体" w:eastAsia="黑体" w:cs="黑体"/>
          <w:color w:val="000000"/>
          <w:spacing w:val="-10"/>
          <w:sz w:val="32"/>
          <w:szCs w:val="32"/>
        </w:rPr>
      </w:pPr>
    </w:p>
    <w:p w14:paraId="1E16717C">
      <w:pPr>
        <w:overflowPunct w:val="0"/>
        <w:adjustRightInd w:val="0"/>
        <w:snapToGrid w:val="0"/>
        <w:spacing w:line="360" w:lineRule="auto"/>
        <w:jc w:val="left"/>
        <w:outlineLvl w:val="0"/>
        <w:rPr>
          <w:rFonts w:ascii="黑体" w:hAnsi="黑体" w:eastAsia="黑体" w:cs="黑体"/>
          <w:color w:val="000000"/>
          <w:spacing w:val="-10"/>
          <w:sz w:val="32"/>
          <w:szCs w:val="32"/>
        </w:rPr>
      </w:pPr>
    </w:p>
    <w:p w14:paraId="5A6492B1">
      <w:pPr>
        <w:overflowPunct w:val="0"/>
        <w:adjustRightInd w:val="0"/>
        <w:snapToGrid w:val="0"/>
        <w:spacing w:line="360" w:lineRule="auto"/>
        <w:jc w:val="left"/>
        <w:outlineLvl w:val="0"/>
        <w:rPr>
          <w:rFonts w:ascii="黑体" w:hAnsi="黑体" w:eastAsia="黑体" w:cs="黑体"/>
          <w:color w:val="000000"/>
          <w:spacing w:val="-10"/>
          <w:sz w:val="32"/>
          <w:szCs w:val="32"/>
        </w:rPr>
      </w:pPr>
    </w:p>
    <w:p w14:paraId="6228652E">
      <w:pPr>
        <w:overflowPunct w:val="0"/>
        <w:adjustRightInd w:val="0"/>
        <w:snapToGrid w:val="0"/>
        <w:spacing w:line="360" w:lineRule="auto"/>
        <w:jc w:val="left"/>
        <w:outlineLvl w:val="0"/>
        <w:rPr>
          <w:rFonts w:ascii="黑体" w:hAnsi="黑体" w:eastAsia="黑体" w:cs="黑体"/>
          <w:color w:val="000000"/>
          <w:spacing w:val="-10"/>
          <w:sz w:val="32"/>
          <w:szCs w:val="32"/>
        </w:rPr>
      </w:pPr>
    </w:p>
    <w:p w14:paraId="6203DC2F">
      <w:pPr>
        <w:overflowPunct w:val="0"/>
        <w:adjustRightInd w:val="0"/>
        <w:snapToGrid w:val="0"/>
        <w:spacing w:line="360" w:lineRule="auto"/>
        <w:jc w:val="left"/>
        <w:outlineLvl w:val="0"/>
        <w:rPr>
          <w:rFonts w:ascii="黑体" w:hAnsi="黑体" w:eastAsia="黑体" w:cs="黑体"/>
          <w:color w:val="000000"/>
          <w:spacing w:val="-10"/>
          <w:sz w:val="32"/>
          <w:szCs w:val="32"/>
        </w:rPr>
      </w:pPr>
    </w:p>
    <w:p w14:paraId="11138CED">
      <w:pPr>
        <w:rPr>
          <w:rFonts w:ascii="黑体" w:hAnsi="黑体" w:eastAsia="黑体" w:cs="黑体"/>
          <w:sz w:val="32"/>
          <w:szCs w:val="32"/>
        </w:rPr>
      </w:pPr>
      <w:r>
        <w:rPr>
          <w:rFonts w:hint="eastAsia" w:ascii="黑体" w:hAnsi="黑体" w:eastAsia="黑体" w:cs="黑体"/>
          <w:sz w:val="32"/>
          <w:szCs w:val="32"/>
        </w:rPr>
        <w:br w:type="page"/>
      </w:r>
    </w:p>
    <w:p w14:paraId="4B1F8682">
      <w:pPr>
        <w:adjustRightInd w:val="0"/>
        <w:snapToGrid w:val="0"/>
        <w:spacing w:line="360" w:lineRule="exact"/>
        <w:rPr>
          <w:rFonts w:ascii="黑体" w:hAnsi="黑体" w:eastAsia="黑体" w:cs="黑体"/>
          <w:sz w:val="32"/>
          <w:szCs w:val="32"/>
        </w:rPr>
      </w:pPr>
      <w:r>
        <w:rPr>
          <w:rFonts w:hint="eastAsia" w:ascii="黑体" w:hAnsi="黑体" w:eastAsia="黑体" w:cs="黑体"/>
          <w:sz w:val="32"/>
          <w:szCs w:val="32"/>
        </w:rPr>
        <w:t>附录1</w:t>
      </w:r>
    </w:p>
    <w:p w14:paraId="59035169">
      <w:pPr>
        <w:pStyle w:val="9"/>
        <w:jc w:val="center"/>
        <w:rPr>
          <w:rFonts w:ascii="宋体" w:hAnsi="宋体" w:cs="宋体"/>
        </w:rPr>
      </w:pPr>
      <w:r>
        <w:rPr>
          <w:rFonts w:hint="eastAsia" w:ascii="宋体" w:hAnsi="宋体" w:cs="宋体"/>
        </w:rPr>
        <w:drawing>
          <wp:inline distT="0" distB="0" distL="114300" distR="114300">
            <wp:extent cx="5749925" cy="7988935"/>
            <wp:effectExtent l="0" t="0" r="3175" b="12065"/>
            <wp:docPr id="3" name="图片 3" descr="dc39b0d650e3ebbf4c76e688c46dad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c39b0d650e3ebbf4c76e688c46dadae"/>
                    <pic:cNvPicPr>
                      <a:picLocks noChangeAspect="1"/>
                    </pic:cNvPicPr>
                  </pic:nvPicPr>
                  <pic:blipFill>
                    <a:blip r:embed="rId10"/>
                    <a:stretch>
                      <a:fillRect/>
                    </a:stretch>
                  </pic:blipFill>
                  <pic:spPr>
                    <a:xfrm>
                      <a:off x="0" y="0"/>
                      <a:ext cx="5749925" cy="7988935"/>
                    </a:xfrm>
                    <a:prstGeom prst="rect">
                      <a:avLst/>
                    </a:prstGeom>
                  </pic:spPr>
                </pic:pic>
              </a:graphicData>
            </a:graphic>
          </wp:inline>
        </w:drawing>
      </w:r>
    </w:p>
    <w:p w14:paraId="02637A63">
      <w:pPr>
        <w:rPr>
          <w:rFonts w:ascii="宋体" w:hAnsi="宋体" w:cs="宋体"/>
        </w:rPr>
      </w:pPr>
      <w:r>
        <w:rPr>
          <w:rFonts w:hint="eastAsia" w:ascii="宋体" w:hAnsi="宋体" w:cs="宋体"/>
        </w:rPr>
        <w:br w:type="page"/>
      </w:r>
    </w:p>
    <w:p w14:paraId="4CC75C45">
      <w:pPr>
        <w:adjustRightInd w:val="0"/>
        <w:snapToGrid w:val="0"/>
        <w:spacing w:line="360" w:lineRule="exact"/>
        <w:rPr>
          <w:rFonts w:ascii="黑体" w:hAnsi="黑体" w:eastAsia="黑体" w:cs="黑体"/>
          <w:sz w:val="32"/>
          <w:szCs w:val="32"/>
        </w:rPr>
      </w:pPr>
      <w:r>
        <w:rPr>
          <w:rFonts w:hint="eastAsia" w:ascii="黑体" w:hAnsi="黑体" w:eastAsia="黑体" w:cs="黑体"/>
          <w:sz w:val="32"/>
          <w:szCs w:val="32"/>
        </w:rPr>
        <w:t>附录2</w:t>
      </w:r>
    </w:p>
    <w:p w14:paraId="2D6E595A">
      <w:pPr>
        <w:pStyle w:val="9"/>
        <w:rPr>
          <w:rFonts w:ascii="宋体" w:hAnsi="宋体" w:cs="宋体"/>
          <w:lang w:val="zh-CN"/>
        </w:rPr>
      </w:pPr>
      <w:r>
        <w:rPr>
          <w:rFonts w:hint="eastAsia" w:ascii="宋体" w:hAnsi="宋体" w:cs="宋体"/>
          <w:lang w:val="zh-CN"/>
        </w:rPr>
        <w:drawing>
          <wp:inline distT="0" distB="0" distL="114300" distR="114300">
            <wp:extent cx="5740400" cy="8235950"/>
            <wp:effectExtent l="0" t="0" r="12700" b="12700"/>
            <wp:docPr id="4" name="图片 4" descr="bf134952dca60ac963d67a77c00273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f134952dca60ac963d67a77c00273a4"/>
                    <pic:cNvPicPr>
                      <a:picLocks noChangeAspect="1"/>
                    </pic:cNvPicPr>
                  </pic:nvPicPr>
                  <pic:blipFill>
                    <a:blip r:embed="rId11">
                      <a:lum bright="36000"/>
                    </a:blip>
                    <a:stretch>
                      <a:fillRect/>
                    </a:stretch>
                  </pic:blipFill>
                  <pic:spPr>
                    <a:xfrm>
                      <a:off x="0" y="0"/>
                      <a:ext cx="5740400" cy="8235950"/>
                    </a:xfrm>
                    <a:prstGeom prst="rect">
                      <a:avLst/>
                    </a:prstGeom>
                  </pic:spPr>
                </pic:pic>
              </a:graphicData>
            </a:graphic>
          </wp:inline>
        </w:drawing>
      </w:r>
    </w:p>
    <w:sectPr>
      <w:headerReference r:id="rId7" w:type="default"/>
      <w:footerReference r:id="rId8" w:type="default"/>
      <w:pgSz w:w="11906" w:h="16838"/>
      <w:pgMar w:top="1417"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477E2DA-C081-4EC2-AF24-1B02239AF410}"/>
  </w:font>
  <w:font w:name="黑体">
    <w:panose1 w:val="02010609060101010101"/>
    <w:charset w:val="86"/>
    <w:family w:val="auto"/>
    <w:pitch w:val="default"/>
    <w:sig w:usb0="800002BF" w:usb1="38CF7CFA" w:usb2="00000016" w:usb3="00000000" w:csb0="00040001" w:csb1="00000000"/>
    <w:embedRegular r:id="rId2" w:fontKey="{61F433A0-E30D-466B-A2BB-402E6ADB8C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E8EFEA23-81FA-46ED-8775-C431FCB08322}"/>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embedRegular r:id="rId4" w:fontKey="{EBF0D204-969A-4122-8391-8C7E3E4C72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4C673">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930D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2D930D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56E37">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295F9">
                          <w:pPr>
                            <w:pStyle w:val="15"/>
                            <w:rPr>
                              <w:rFonts w:hint="default" w:eastAsia="宋体"/>
                              <w:lang w:val="en-US" w:eastAsia="zh-CN"/>
                            </w:rPr>
                          </w:pPr>
                          <w:r>
                            <w:rPr>
                              <w:rFonts w:hint="eastAsia"/>
                              <w:lang w:val="en-US" w:eastAsia="zh-CN"/>
                            </w:rPr>
                            <w:t>45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1295F9">
                    <w:pPr>
                      <w:pStyle w:val="15"/>
                      <w:rPr>
                        <w:rFonts w:hint="default" w:eastAsia="宋体"/>
                        <w:lang w:val="en-US" w:eastAsia="zh-CN"/>
                      </w:rPr>
                    </w:pPr>
                    <w:r>
                      <w:rPr>
                        <w:rFonts w:hint="eastAsia"/>
                        <w:lang w:val="en-US" w:eastAsia="zh-CN"/>
                      </w:rPr>
                      <w:t>45</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1CE4B">
    <w:pPr>
      <w:pStyle w:val="15"/>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1BFF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E1BFF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42954">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55051">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2555051">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67966">
    <w:pPr>
      <w:pStyle w:val="16"/>
      <w:pBdr>
        <w:bottom w:val="none" w:color="auto" w:sz="0" w:space="1"/>
      </w:pBdr>
      <w:jc w:val="right"/>
      <w:rPr>
        <w:rFonts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CF75E">
    <w:pPr>
      <w:pStyle w:val="16"/>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B099B"/>
    <w:multiLevelType w:val="singleLevel"/>
    <w:tmpl w:val="EE6B099B"/>
    <w:lvl w:ilvl="0" w:tentative="0">
      <w:start w:val="6"/>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8"/>
    <w:multiLevelType w:val="singleLevel"/>
    <w:tmpl w:val="00000008"/>
    <w:lvl w:ilvl="0" w:tentative="0">
      <w:start w:val="2"/>
      <w:numFmt w:val="decimal"/>
      <w:suff w:val="nothing"/>
      <w:lvlText w:val="（%1）"/>
      <w:lvlJc w:val="left"/>
    </w:lvl>
  </w:abstractNum>
  <w:abstractNum w:abstractNumId="3">
    <w:nsid w:val="6639D931"/>
    <w:multiLevelType w:val="singleLevel"/>
    <w:tmpl w:val="6639D931"/>
    <w:lvl w:ilvl="0" w:tentative="0">
      <w:start w:val="2"/>
      <w:numFmt w:val="decimal"/>
      <w:suff w:val="nothing"/>
      <w:lvlText w:val="%1."/>
      <w:lvlJc w:val="left"/>
    </w:lvl>
  </w:abstractNum>
  <w:abstractNum w:abstractNumId="4">
    <w:nsid w:val="682EB482"/>
    <w:multiLevelType w:val="singleLevel"/>
    <w:tmpl w:val="682EB482"/>
    <w:lvl w:ilvl="0" w:tentative="0">
      <w:start w:val="1"/>
      <w:numFmt w:val="chineseCounting"/>
      <w:suff w:val="nothing"/>
      <w:lvlText w:val="（%1）"/>
      <w:lvlJc w:val="left"/>
    </w:lvl>
  </w:abstractNum>
  <w:abstractNum w:abstractNumId="5">
    <w:nsid w:val="6836990A"/>
    <w:multiLevelType w:val="singleLevel"/>
    <w:tmpl w:val="6836990A"/>
    <w:lvl w:ilvl="0" w:tentative="0">
      <w:start w:val="1"/>
      <w:numFmt w:val="decimal"/>
      <w:suff w:val="nothing"/>
      <w:lvlText w:val="%1."/>
      <w:lvlJc w:val="left"/>
    </w:lvl>
  </w:abstractNum>
  <w:abstractNum w:abstractNumId="6">
    <w:nsid w:val="6837D8E4"/>
    <w:multiLevelType w:val="singleLevel"/>
    <w:tmpl w:val="6837D8E4"/>
    <w:lvl w:ilvl="0" w:tentative="0">
      <w:start w:val="1"/>
      <w:numFmt w:val="decimal"/>
      <w:suff w:val="nothing"/>
      <w:lvlText w:val="（%1）"/>
      <w:lvlJc w:val="left"/>
    </w:lvl>
  </w:abstractNum>
  <w:abstractNum w:abstractNumId="7">
    <w:nsid w:val="6840FE5D"/>
    <w:multiLevelType w:val="singleLevel"/>
    <w:tmpl w:val="6840FE5D"/>
    <w:lvl w:ilvl="0" w:tentative="0">
      <w:start w:val="1"/>
      <w:numFmt w:val="decimal"/>
      <w:suff w:val="nothing"/>
      <w:lvlText w:val="（%1）"/>
      <w:lvlJc w:val="left"/>
    </w:lvl>
  </w:abstractNum>
  <w:abstractNum w:abstractNumId="8">
    <w:nsid w:val="68410213"/>
    <w:multiLevelType w:val="singleLevel"/>
    <w:tmpl w:val="68410213"/>
    <w:lvl w:ilvl="0" w:tentative="0">
      <w:start w:val="1"/>
      <w:numFmt w:val="decimal"/>
      <w:suff w:val="nothing"/>
      <w:lvlText w:val="（%1）"/>
      <w:lvlJc w:val="left"/>
    </w:lvl>
  </w:abstractNum>
  <w:abstractNum w:abstractNumId="9">
    <w:nsid w:val="68B69B6D"/>
    <w:multiLevelType w:val="singleLevel"/>
    <w:tmpl w:val="68B69B6D"/>
    <w:lvl w:ilvl="0" w:tentative="0">
      <w:start w:val="1"/>
      <w:numFmt w:val="decimal"/>
      <w:suff w:val="nothing"/>
      <w:lvlText w:val="（%1）"/>
      <w:lvlJc w:val="left"/>
    </w:lvl>
  </w:abstractNum>
  <w:abstractNum w:abstractNumId="10">
    <w:nsid w:val="68B69BD2"/>
    <w:multiLevelType w:val="singleLevel"/>
    <w:tmpl w:val="68B69BD2"/>
    <w:lvl w:ilvl="0" w:tentative="0">
      <w:start w:val="1"/>
      <w:numFmt w:val="decimal"/>
      <w:suff w:val="nothing"/>
      <w:lvlText w:val="（%1）"/>
      <w:lvlJc w:val="left"/>
    </w:lvl>
  </w:abstractNum>
  <w:abstractNum w:abstractNumId="11">
    <w:nsid w:val="68B69BFC"/>
    <w:multiLevelType w:val="singleLevel"/>
    <w:tmpl w:val="68B69BFC"/>
    <w:lvl w:ilvl="0" w:tentative="0">
      <w:start w:val="1"/>
      <w:numFmt w:val="decimal"/>
      <w:suff w:val="nothing"/>
      <w:lvlText w:val="（%1）"/>
      <w:lvlJc w:val="left"/>
    </w:lvl>
  </w:abstractNum>
  <w:abstractNum w:abstractNumId="12">
    <w:nsid w:val="68B69C30"/>
    <w:multiLevelType w:val="singleLevel"/>
    <w:tmpl w:val="68B69C30"/>
    <w:lvl w:ilvl="0" w:tentative="0">
      <w:start w:val="1"/>
      <w:numFmt w:val="decimal"/>
      <w:suff w:val="nothing"/>
      <w:lvlText w:val="（%1）"/>
      <w:lvlJc w:val="left"/>
    </w:lvl>
  </w:abstractNum>
  <w:abstractNum w:abstractNumId="13">
    <w:nsid w:val="68B69C45"/>
    <w:multiLevelType w:val="singleLevel"/>
    <w:tmpl w:val="68B69C45"/>
    <w:lvl w:ilvl="0" w:tentative="0">
      <w:start w:val="1"/>
      <w:numFmt w:val="decimal"/>
      <w:suff w:val="nothing"/>
      <w:lvlText w:val="（%1）"/>
      <w:lvlJc w:val="left"/>
    </w:lvl>
  </w:abstractNum>
  <w:abstractNum w:abstractNumId="14">
    <w:nsid w:val="68B69D1D"/>
    <w:multiLevelType w:val="singleLevel"/>
    <w:tmpl w:val="68B69D1D"/>
    <w:lvl w:ilvl="0" w:tentative="0">
      <w:start w:val="1"/>
      <w:numFmt w:val="decimal"/>
      <w:suff w:val="nothing"/>
      <w:lvlText w:val="（%1）"/>
      <w:lvlJc w:val="left"/>
    </w:lvl>
  </w:abstractNum>
  <w:abstractNum w:abstractNumId="15">
    <w:nsid w:val="68B69DE9"/>
    <w:multiLevelType w:val="singleLevel"/>
    <w:tmpl w:val="68B69DE9"/>
    <w:lvl w:ilvl="0" w:tentative="0">
      <w:start w:val="1"/>
      <w:numFmt w:val="decimal"/>
      <w:suff w:val="nothing"/>
      <w:lvlText w:val="（%1）"/>
      <w:lvlJc w:val="left"/>
    </w:lvl>
  </w:abstractNum>
  <w:abstractNum w:abstractNumId="16">
    <w:nsid w:val="68B69EC6"/>
    <w:multiLevelType w:val="singleLevel"/>
    <w:tmpl w:val="68B69EC6"/>
    <w:lvl w:ilvl="0" w:tentative="0">
      <w:start w:val="1"/>
      <w:numFmt w:val="decimal"/>
      <w:suff w:val="nothing"/>
      <w:lvlText w:val="（%1）"/>
      <w:lvlJc w:val="left"/>
    </w:lvl>
  </w:abstractNum>
  <w:abstractNum w:abstractNumId="17">
    <w:nsid w:val="68B69F0F"/>
    <w:multiLevelType w:val="singleLevel"/>
    <w:tmpl w:val="68B69F0F"/>
    <w:lvl w:ilvl="0" w:tentative="0">
      <w:start w:val="1"/>
      <w:numFmt w:val="decimal"/>
      <w:suff w:val="nothing"/>
      <w:lvlText w:val="（%1）"/>
      <w:lvlJc w:val="left"/>
    </w:lvl>
  </w:abstractNum>
  <w:abstractNum w:abstractNumId="18">
    <w:nsid w:val="68B69F48"/>
    <w:multiLevelType w:val="singleLevel"/>
    <w:tmpl w:val="68B69F48"/>
    <w:lvl w:ilvl="0" w:tentative="0">
      <w:start w:val="1"/>
      <w:numFmt w:val="decimal"/>
      <w:suff w:val="nothing"/>
      <w:lvlText w:val="（%1）"/>
      <w:lvlJc w:val="left"/>
    </w:lvl>
  </w:abstractNum>
  <w:abstractNum w:abstractNumId="19">
    <w:nsid w:val="68B6AACF"/>
    <w:multiLevelType w:val="singleLevel"/>
    <w:tmpl w:val="68B6AACF"/>
    <w:lvl w:ilvl="0" w:tentative="0">
      <w:start w:val="2"/>
      <w:numFmt w:val="decimal"/>
      <w:suff w:val="nothing"/>
      <w:lvlText w:val="%1."/>
      <w:lvlJc w:val="left"/>
    </w:lvl>
  </w:abstractNum>
  <w:abstractNum w:abstractNumId="20">
    <w:nsid w:val="68CA4BBD"/>
    <w:multiLevelType w:val="singleLevel"/>
    <w:tmpl w:val="68CA4BBD"/>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7"/>
  </w:num>
  <w:num w:numId="6">
    <w:abstractNumId w:val="12"/>
  </w:num>
  <w:num w:numId="7">
    <w:abstractNumId w:val="10"/>
  </w:num>
  <w:num w:numId="8">
    <w:abstractNumId w:val="11"/>
  </w:num>
  <w:num w:numId="9">
    <w:abstractNumId w:val="13"/>
  </w:num>
  <w:num w:numId="10">
    <w:abstractNumId w:val="9"/>
  </w:num>
  <w:num w:numId="11">
    <w:abstractNumId w:val="14"/>
  </w:num>
  <w:num w:numId="12">
    <w:abstractNumId w:val="16"/>
  </w:num>
  <w:num w:numId="13">
    <w:abstractNumId w:val="15"/>
  </w:num>
  <w:num w:numId="14">
    <w:abstractNumId w:val="17"/>
  </w:num>
  <w:num w:numId="15">
    <w:abstractNumId w:val="18"/>
  </w:num>
  <w:num w:numId="16">
    <w:abstractNumId w:val="8"/>
  </w:num>
  <w:num w:numId="17">
    <w:abstractNumId w:val="5"/>
  </w:num>
  <w:num w:numId="18">
    <w:abstractNumId w:val="20"/>
  </w:num>
  <w:num w:numId="19">
    <w:abstractNumId w:val="19"/>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lMjFmZTFmODhhMDUyMGFjMjA2ZjJhNmE2MzQ3YTYifQ=="/>
  </w:docVars>
  <w:rsids>
    <w:rsidRoot w:val="00E655D2"/>
    <w:rsid w:val="0000592A"/>
    <w:rsid w:val="00024FB6"/>
    <w:rsid w:val="00060316"/>
    <w:rsid w:val="00092065"/>
    <w:rsid w:val="00097B0E"/>
    <w:rsid w:val="001978C7"/>
    <w:rsid w:val="001A3E32"/>
    <w:rsid w:val="001E7147"/>
    <w:rsid w:val="001F1721"/>
    <w:rsid w:val="001F1AA4"/>
    <w:rsid w:val="00260DB0"/>
    <w:rsid w:val="0027522E"/>
    <w:rsid w:val="002D2B05"/>
    <w:rsid w:val="002E3EDA"/>
    <w:rsid w:val="002F54DB"/>
    <w:rsid w:val="00300D38"/>
    <w:rsid w:val="00334997"/>
    <w:rsid w:val="0037374E"/>
    <w:rsid w:val="00387A83"/>
    <w:rsid w:val="00415B5D"/>
    <w:rsid w:val="004169BF"/>
    <w:rsid w:val="00541009"/>
    <w:rsid w:val="0064182A"/>
    <w:rsid w:val="00692F56"/>
    <w:rsid w:val="00744A34"/>
    <w:rsid w:val="007505A8"/>
    <w:rsid w:val="0075670E"/>
    <w:rsid w:val="00800C8D"/>
    <w:rsid w:val="00841935"/>
    <w:rsid w:val="00855EA1"/>
    <w:rsid w:val="00856AA1"/>
    <w:rsid w:val="008A77ED"/>
    <w:rsid w:val="00934283"/>
    <w:rsid w:val="009A5EEE"/>
    <w:rsid w:val="009C2ADE"/>
    <w:rsid w:val="00A1028F"/>
    <w:rsid w:val="00AD147B"/>
    <w:rsid w:val="00B1467C"/>
    <w:rsid w:val="00BC14C1"/>
    <w:rsid w:val="00BE11C4"/>
    <w:rsid w:val="00BF2C06"/>
    <w:rsid w:val="00C608C5"/>
    <w:rsid w:val="00D5751B"/>
    <w:rsid w:val="00D92999"/>
    <w:rsid w:val="00E02A2D"/>
    <w:rsid w:val="00E655D2"/>
    <w:rsid w:val="00E8022C"/>
    <w:rsid w:val="00EE75D8"/>
    <w:rsid w:val="00FE2614"/>
    <w:rsid w:val="01510F5A"/>
    <w:rsid w:val="01D9791A"/>
    <w:rsid w:val="01FF2E4B"/>
    <w:rsid w:val="024A6D3D"/>
    <w:rsid w:val="02676913"/>
    <w:rsid w:val="028257A5"/>
    <w:rsid w:val="032718CA"/>
    <w:rsid w:val="035C6DF3"/>
    <w:rsid w:val="03A22816"/>
    <w:rsid w:val="03A42F15"/>
    <w:rsid w:val="03AF786B"/>
    <w:rsid w:val="03CC3F79"/>
    <w:rsid w:val="03D35307"/>
    <w:rsid w:val="040E6340"/>
    <w:rsid w:val="04695C6C"/>
    <w:rsid w:val="04A722F0"/>
    <w:rsid w:val="04B85C19"/>
    <w:rsid w:val="04D130C4"/>
    <w:rsid w:val="05046158"/>
    <w:rsid w:val="055F7D8C"/>
    <w:rsid w:val="05AE6D69"/>
    <w:rsid w:val="05E46175"/>
    <w:rsid w:val="061834A6"/>
    <w:rsid w:val="061B6EAC"/>
    <w:rsid w:val="069508FC"/>
    <w:rsid w:val="06BC0BB6"/>
    <w:rsid w:val="06BE676F"/>
    <w:rsid w:val="071F2612"/>
    <w:rsid w:val="07C8141B"/>
    <w:rsid w:val="084540C5"/>
    <w:rsid w:val="08AC35B4"/>
    <w:rsid w:val="09051FA9"/>
    <w:rsid w:val="09120C6F"/>
    <w:rsid w:val="097A26B5"/>
    <w:rsid w:val="09BD7309"/>
    <w:rsid w:val="0AE54168"/>
    <w:rsid w:val="0B053444"/>
    <w:rsid w:val="0B130AEC"/>
    <w:rsid w:val="0BBE393E"/>
    <w:rsid w:val="0C193F39"/>
    <w:rsid w:val="0CD768AD"/>
    <w:rsid w:val="0CFB5460"/>
    <w:rsid w:val="0D2C0B5A"/>
    <w:rsid w:val="0D3B1B72"/>
    <w:rsid w:val="0D6728AE"/>
    <w:rsid w:val="0D7B0B2B"/>
    <w:rsid w:val="0D7E33C4"/>
    <w:rsid w:val="0D7E3539"/>
    <w:rsid w:val="0DC349A0"/>
    <w:rsid w:val="0DE30ABE"/>
    <w:rsid w:val="0E707BD8"/>
    <w:rsid w:val="0EA57F58"/>
    <w:rsid w:val="0ECA5BA8"/>
    <w:rsid w:val="0EF71175"/>
    <w:rsid w:val="0F1E10C8"/>
    <w:rsid w:val="0F9968F5"/>
    <w:rsid w:val="105F7DD0"/>
    <w:rsid w:val="10B4026F"/>
    <w:rsid w:val="10B90E90"/>
    <w:rsid w:val="111E3E15"/>
    <w:rsid w:val="112A6783"/>
    <w:rsid w:val="11901201"/>
    <w:rsid w:val="11B150AD"/>
    <w:rsid w:val="11FA6BF9"/>
    <w:rsid w:val="120B617C"/>
    <w:rsid w:val="126F5865"/>
    <w:rsid w:val="12BA4077"/>
    <w:rsid w:val="12BB577E"/>
    <w:rsid w:val="1307385E"/>
    <w:rsid w:val="13732930"/>
    <w:rsid w:val="13C123FA"/>
    <w:rsid w:val="13CE67A8"/>
    <w:rsid w:val="141021D6"/>
    <w:rsid w:val="14176759"/>
    <w:rsid w:val="14377E13"/>
    <w:rsid w:val="14996104"/>
    <w:rsid w:val="14CE6598"/>
    <w:rsid w:val="14D34DD3"/>
    <w:rsid w:val="14DA6037"/>
    <w:rsid w:val="1535337C"/>
    <w:rsid w:val="157F3975"/>
    <w:rsid w:val="15911F00"/>
    <w:rsid w:val="15D80129"/>
    <w:rsid w:val="16873D30"/>
    <w:rsid w:val="168D3A3C"/>
    <w:rsid w:val="171C51F1"/>
    <w:rsid w:val="172249BC"/>
    <w:rsid w:val="17583271"/>
    <w:rsid w:val="180C375B"/>
    <w:rsid w:val="18552D3D"/>
    <w:rsid w:val="186D5134"/>
    <w:rsid w:val="189061D2"/>
    <w:rsid w:val="18C70140"/>
    <w:rsid w:val="18DF11A7"/>
    <w:rsid w:val="19FD3BD2"/>
    <w:rsid w:val="1A375275"/>
    <w:rsid w:val="1B2628EB"/>
    <w:rsid w:val="1B8F3E6A"/>
    <w:rsid w:val="1C137B77"/>
    <w:rsid w:val="1C533032"/>
    <w:rsid w:val="1CFD4D4B"/>
    <w:rsid w:val="1D641BF6"/>
    <w:rsid w:val="1D9F32D1"/>
    <w:rsid w:val="1DC100F4"/>
    <w:rsid w:val="1E340C41"/>
    <w:rsid w:val="1E7A2CED"/>
    <w:rsid w:val="1EC250A7"/>
    <w:rsid w:val="1F574F0D"/>
    <w:rsid w:val="1FB45B95"/>
    <w:rsid w:val="1FBA11A0"/>
    <w:rsid w:val="205454D1"/>
    <w:rsid w:val="20990E39"/>
    <w:rsid w:val="21DD65E0"/>
    <w:rsid w:val="21F809B9"/>
    <w:rsid w:val="224F7922"/>
    <w:rsid w:val="22623025"/>
    <w:rsid w:val="2312401D"/>
    <w:rsid w:val="235E2D7D"/>
    <w:rsid w:val="24A85EE5"/>
    <w:rsid w:val="24B32360"/>
    <w:rsid w:val="25022000"/>
    <w:rsid w:val="252F227F"/>
    <w:rsid w:val="258B3006"/>
    <w:rsid w:val="25E07CD6"/>
    <w:rsid w:val="25E7749C"/>
    <w:rsid w:val="26745518"/>
    <w:rsid w:val="267545F9"/>
    <w:rsid w:val="268F4C66"/>
    <w:rsid w:val="26BE3BF5"/>
    <w:rsid w:val="26E03714"/>
    <w:rsid w:val="27155E4F"/>
    <w:rsid w:val="27457610"/>
    <w:rsid w:val="27E37AAC"/>
    <w:rsid w:val="280519ED"/>
    <w:rsid w:val="2A0F7976"/>
    <w:rsid w:val="2A36684C"/>
    <w:rsid w:val="2A506E02"/>
    <w:rsid w:val="2A7556E2"/>
    <w:rsid w:val="2A9C3DF6"/>
    <w:rsid w:val="2AEA147F"/>
    <w:rsid w:val="2B2D2CA0"/>
    <w:rsid w:val="2B4D4487"/>
    <w:rsid w:val="2BC379C3"/>
    <w:rsid w:val="2C3A4EE8"/>
    <w:rsid w:val="2C4D4481"/>
    <w:rsid w:val="2C7A6B96"/>
    <w:rsid w:val="2C893688"/>
    <w:rsid w:val="2CC74EC8"/>
    <w:rsid w:val="2CEA45B3"/>
    <w:rsid w:val="2D016192"/>
    <w:rsid w:val="2D8A78FE"/>
    <w:rsid w:val="2D962D7E"/>
    <w:rsid w:val="2E666BF4"/>
    <w:rsid w:val="2E6C2514"/>
    <w:rsid w:val="2F1E5661"/>
    <w:rsid w:val="30377647"/>
    <w:rsid w:val="307B769F"/>
    <w:rsid w:val="315419EB"/>
    <w:rsid w:val="3159656F"/>
    <w:rsid w:val="318555E4"/>
    <w:rsid w:val="323808A8"/>
    <w:rsid w:val="323E39E4"/>
    <w:rsid w:val="329D4BAF"/>
    <w:rsid w:val="32C42832"/>
    <w:rsid w:val="32FE731E"/>
    <w:rsid w:val="33094292"/>
    <w:rsid w:val="333F0B89"/>
    <w:rsid w:val="33705E1F"/>
    <w:rsid w:val="33A930DF"/>
    <w:rsid w:val="33D83B47"/>
    <w:rsid w:val="33EE3550"/>
    <w:rsid w:val="34E46E36"/>
    <w:rsid w:val="3567370C"/>
    <w:rsid w:val="35870ABB"/>
    <w:rsid w:val="359E1E6A"/>
    <w:rsid w:val="35A66F4F"/>
    <w:rsid w:val="36EF0F55"/>
    <w:rsid w:val="37740FDA"/>
    <w:rsid w:val="37A11B10"/>
    <w:rsid w:val="38376344"/>
    <w:rsid w:val="384B3E7B"/>
    <w:rsid w:val="386F708C"/>
    <w:rsid w:val="398B059A"/>
    <w:rsid w:val="39F723CF"/>
    <w:rsid w:val="3A284C12"/>
    <w:rsid w:val="3A34346A"/>
    <w:rsid w:val="3A9B0E49"/>
    <w:rsid w:val="3AAA083F"/>
    <w:rsid w:val="3AC00F63"/>
    <w:rsid w:val="3B316858"/>
    <w:rsid w:val="3B3F7F6D"/>
    <w:rsid w:val="3B687487"/>
    <w:rsid w:val="3B967AFA"/>
    <w:rsid w:val="3BB83F2C"/>
    <w:rsid w:val="3C622515"/>
    <w:rsid w:val="3CC60015"/>
    <w:rsid w:val="3D3E2AEA"/>
    <w:rsid w:val="3D945D40"/>
    <w:rsid w:val="3E1872D2"/>
    <w:rsid w:val="3E1D0E70"/>
    <w:rsid w:val="3ECD4126"/>
    <w:rsid w:val="3EDC119B"/>
    <w:rsid w:val="3EF868E3"/>
    <w:rsid w:val="3F192D2C"/>
    <w:rsid w:val="3F1F5511"/>
    <w:rsid w:val="3F665914"/>
    <w:rsid w:val="3FDF4CAD"/>
    <w:rsid w:val="40451F15"/>
    <w:rsid w:val="40EC6C76"/>
    <w:rsid w:val="41193413"/>
    <w:rsid w:val="416B4F29"/>
    <w:rsid w:val="41C12819"/>
    <w:rsid w:val="42083676"/>
    <w:rsid w:val="425A137D"/>
    <w:rsid w:val="42735872"/>
    <w:rsid w:val="42DA32B5"/>
    <w:rsid w:val="43B058C3"/>
    <w:rsid w:val="43F56AA3"/>
    <w:rsid w:val="440525B4"/>
    <w:rsid w:val="45160383"/>
    <w:rsid w:val="45692A85"/>
    <w:rsid w:val="4572446C"/>
    <w:rsid w:val="45795141"/>
    <w:rsid w:val="45AA64DA"/>
    <w:rsid w:val="45C40201"/>
    <w:rsid w:val="45CA7DC2"/>
    <w:rsid w:val="46134C16"/>
    <w:rsid w:val="469F45FA"/>
    <w:rsid w:val="46A65D7F"/>
    <w:rsid w:val="473C62ED"/>
    <w:rsid w:val="47604DF5"/>
    <w:rsid w:val="47F17E4E"/>
    <w:rsid w:val="47F612B0"/>
    <w:rsid w:val="480E72EC"/>
    <w:rsid w:val="484C17B9"/>
    <w:rsid w:val="49060960"/>
    <w:rsid w:val="49AE14FD"/>
    <w:rsid w:val="4A0155CC"/>
    <w:rsid w:val="4A4B32AE"/>
    <w:rsid w:val="4AD822B8"/>
    <w:rsid w:val="4AE920CC"/>
    <w:rsid w:val="4B106EE9"/>
    <w:rsid w:val="4B3275ED"/>
    <w:rsid w:val="4C082C41"/>
    <w:rsid w:val="4C7A078E"/>
    <w:rsid w:val="4CAA1F4A"/>
    <w:rsid w:val="4D56350C"/>
    <w:rsid w:val="4D88228C"/>
    <w:rsid w:val="4DA8648A"/>
    <w:rsid w:val="4E2579AB"/>
    <w:rsid w:val="4EBD41B7"/>
    <w:rsid w:val="4F986417"/>
    <w:rsid w:val="4FA533E3"/>
    <w:rsid w:val="502E0831"/>
    <w:rsid w:val="50C263E4"/>
    <w:rsid w:val="518973B4"/>
    <w:rsid w:val="526E7576"/>
    <w:rsid w:val="52854629"/>
    <w:rsid w:val="52972F71"/>
    <w:rsid w:val="52A86586"/>
    <w:rsid w:val="53A022C0"/>
    <w:rsid w:val="544615F0"/>
    <w:rsid w:val="545611AD"/>
    <w:rsid w:val="556D2504"/>
    <w:rsid w:val="5571597F"/>
    <w:rsid w:val="5575554B"/>
    <w:rsid w:val="55E95836"/>
    <w:rsid w:val="55F577D9"/>
    <w:rsid w:val="565D6679"/>
    <w:rsid w:val="56AE653C"/>
    <w:rsid w:val="57724B40"/>
    <w:rsid w:val="580A0135"/>
    <w:rsid w:val="58D92822"/>
    <w:rsid w:val="58FF53CC"/>
    <w:rsid w:val="590B2D4F"/>
    <w:rsid w:val="59F27AC0"/>
    <w:rsid w:val="59F71E1F"/>
    <w:rsid w:val="5AC27E15"/>
    <w:rsid w:val="5ADA39FB"/>
    <w:rsid w:val="5B0F29BD"/>
    <w:rsid w:val="5BA93BDB"/>
    <w:rsid w:val="5C023513"/>
    <w:rsid w:val="5C0354B2"/>
    <w:rsid w:val="5C215BA3"/>
    <w:rsid w:val="5C6B498A"/>
    <w:rsid w:val="5C6E11DD"/>
    <w:rsid w:val="5D860E0C"/>
    <w:rsid w:val="5DAB37DD"/>
    <w:rsid w:val="5DD37C8D"/>
    <w:rsid w:val="5DEA66A9"/>
    <w:rsid w:val="5E135486"/>
    <w:rsid w:val="5E86731E"/>
    <w:rsid w:val="5EA97DE0"/>
    <w:rsid w:val="5FD44B72"/>
    <w:rsid w:val="5FDB6923"/>
    <w:rsid w:val="60043961"/>
    <w:rsid w:val="60165644"/>
    <w:rsid w:val="601B192E"/>
    <w:rsid w:val="61565197"/>
    <w:rsid w:val="61606FA1"/>
    <w:rsid w:val="61DD2110"/>
    <w:rsid w:val="62265778"/>
    <w:rsid w:val="627B1F73"/>
    <w:rsid w:val="631065D8"/>
    <w:rsid w:val="631E6E8B"/>
    <w:rsid w:val="633D546F"/>
    <w:rsid w:val="6390559E"/>
    <w:rsid w:val="63913B6B"/>
    <w:rsid w:val="651D5558"/>
    <w:rsid w:val="65750EF0"/>
    <w:rsid w:val="65D15CAD"/>
    <w:rsid w:val="668533B4"/>
    <w:rsid w:val="673404ED"/>
    <w:rsid w:val="675116DD"/>
    <w:rsid w:val="67680AC7"/>
    <w:rsid w:val="6783420F"/>
    <w:rsid w:val="68877872"/>
    <w:rsid w:val="6951669D"/>
    <w:rsid w:val="69D43938"/>
    <w:rsid w:val="69F96CF3"/>
    <w:rsid w:val="6A1433ED"/>
    <w:rsid w:val="6A396886"/>
    <w:rsid w:val="6A664892"/>
    <w:rsid w:val="6B3B68C1"/>
    <w:rsid w:val="6B8B1551"/>
    <w:rsid w:val="6BE6434B"/>
    <w:rsid w:val="6BE7786C"/>
    <w:rsid w:val="6C5543FB"/>
    <w:rsid w:val="6CA175DB"/>
    <w:rsid w:val="6CCC30D5"/>
    <w:rsid w:val="6CF70607"/>
    <w:rsid w:val="6D171AC6"/>
    <w:rsid w:val="6D617FAC"/>
    <w:rsid w:val="6D9222E2"/>
    <w:rsid w:val="6DF51706"/>
    <w:rsid w:val="6E10072C"/>
    <w:rsid w:val="6E1F5DC6"/>
    <w:rsid w:val="6E70286B"/>
    <w:rsid w:val="6E846F15"/>
    <w:rsid w:val="6E9A3775"/>
    <w:rsid w:val="6EC44BEF"/>
    <w:rsid w:val="6F156F2A"/>
    <w:rsid w:val="6FD26F3F"/>
    <w:rsid w:val="70C774DA"/>
    <w:rsid w:val="70C869C0"/>
    <w:rsid w:val="70E17439"/>
    <w:rsid w:val="71B618B5"/>
    <w:rsid w:val="71E73A61"/>
    <w:rsid w:val="72833A7C"/>
    <w:rsid w:val="729C5033"/>
    <w:rsid w:val="729F39F3"/>
    <w:rsid w:val="72AF66F1"/>
    <w:rsid w:val="746E1F1A"/>
    <w:rsid w:val="74E9287B"/>
    <w:rsid w:val="75165ABA"/>
    <w:rsid w:val="75630E60"/>
    <w:rsid w:val="768960A6"/>
    <w:rsid w:val="76B17D35"/>
    <w:rsid w:val="774F1029"/>
    <w:rsid w:val="77E64F15"/>
    <w:rsid w:val="77FC2DAB"/>
    <w:rsid w:val="78704E06"/>
    <w:rsid w:val="78767001"/>
    <w:rsid w:val="788F3A2D"/>
    <w:rsid w:val="78A23292"/>
    <w:rsid w:val="78F85C68"/>
    <w:rsid w:val="792702FB"/>
    <w:rsid w:val="795660D4"/>
    <w:rsid w:val="796C437B"/>
    <w:rsid w:val="79D4234D"/>
    <w:rsid w:val="7A416472"/>
    <w:rsid w:val="7A49604F"/>
    <w:rsid w:val="7A5F5873"/>
    <w:rsid w:val="7A6A0AA9"/>
    <w:rsid w:val="7A827B79"/>
    <w:rsid w:val="7AA17C39"/>
    <w:rsid w:val="7B073F40"/>
    <w:rsid w:val="7B0923DC"/>
    <w:rsid w:val="7B4B2CBD"/>
    <w:rsid w:val="7B542C41"/>
    <w:rsid w:val="7CDE7082"/>
    <w:rsid w:val="7D3A6250"/>
    <w:rsid w:val="7D4551F4"/>
    <w:rsid w:val="7DE36933"/>
    <w:rsid w:val="7DF509C8"/>
    <w:rsid w:val="7E0A2818"/>
    <w:rsid w:val="7E2860F3"/>
    <w:rsid w:val="7E736858"/>
    <w:rsid w:val="7E9712AE"/>
    <w:rsid w:val="7EE026C5"/>
    <w:rsid w:val="7EF66A5B"/>
    <w:rsid w:val="7F0F6D00"/>
    <w:rsid w:val="7F507294"/>
    <w:rsid w:val="7F613561"/>
    <w:rsid w:val="7FAE5CFC"/>
    <w:rsid w:val="7FC57E1C"/>
    <w:rsid w:val="7FEC1957"/>
    <w:rsid w:val="7FEE39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Lines="50" w:afterLines="50" w:line="400" w:lineRule="exact"/>
      <w:ind w:firstLine="480" w:firstLineChars="200"/>
      <w:jc w:val="left"/>
      <w:outlineLvl w:val="0"/>
    </w:pPr>
    <w:rPr>
      <w:rFonts w:hint="eastAsia" w:ascii="宋体" w:hAnsi="宋体"/>
      <w:b/>
      <w:kern w:val="44"/>
      <w:sz w:val="24"/>
      <w:szCs w:val="48"/>
    </w:rPr>
  </w:style>
  <w:style w:type="paragraph" w:styleId="3">
    <w:name w:val="heading 2"/>
    <w:basedOn w:val="1"/>
    <w:next w:val="1"/>
    <w:unhideWhenUsed/>
    <w:qFormat/>
    <w:uiPriority w:val="0"/>
    <w:pPr>
      <w:keepNext/>
      <w:keepLines/>
      <w:spacing w:beforeLines="50" w:afterLines="50" w:line="400" w:lineRule="exact"/>
      <w:ind w:firstLine="562" w:firstLineChars="200"/>
      <w:outlineLvl w:val="1"/>
    </w:pPr>
    <w:rPr>
      <w:rFonts w:ascii="Arial" w:hAnsi="Arial"/>
      <w:b/>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51"/>
    <w:unhideWhenUsed/>
    <w:qFormat/>
    <w:uiPriority w:val="0"/>
    <w:pPr>
      <w:keepNext/>
      <w:keepLines/>
      <w:spacing w:line="340" w:lineRule="exact"/>
      <w:outlineLvl w:val="3"/>
    </w:pPr>
    <w:rPr>
      <w:rFonts w:ascii="Arial" w:hAnsi="Arial"/>
      <w:b/>
      <w:color w:val="548DD4"/>
    </w:rPr>
  </w:style>
  <w:style w:type="paragraph" w:styleId="6">
    <w:name w:val="heading 5"/>
    <w:basedOn w:val="1"/>
    <w:next w:val="1"/>
    <w:link w:val="99"/>
    <w:unhideWhenUsed/>
    <w:qFormat/>
    <w:uiPriority w:val="0"/>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rFonts w:asciiTheme="minorHAnsi" w:hAnsiTheme="minorHAnsi" w:cstheme="minorHAnsi"/>
      <w:sz w:val="20"/>
      <w:szCs w:val="20"/>
    </w:rPr>
  </w:style>
  <w:style w:type="paragraph" w:styleId="8">
    <w:name w:val="annotation text"/>
    <w:basedOn w:val="1"/>
    <w:link w:val="42"/>
    <w:qFormat/>
    <w:uiPriority w:val="0"/>
    <w:pPr>
      <w:jc w:val="left"/>
    </w:pPr>
  </w:style>
  <w:style w:type="paragraph" w:styleId="9">
    <w:name w:val="Body Text"/>
    <w:basedOn w:val="1"/>
    <w:link w:val="47"/>
    <w:qFormat/>
    <w:uiPriority w:val="0"/>
    <w:pPr>
      <w:spacing w:after="120"/>
    </w:pPr>
  </w:style>
  <w:style w:type="paragraph" w:styleId="10">
    <w:name w:val="toc 5"/>
    <w:basedOn w:val="1"/>
    <w:next w:val="1"/>
    <w:qFormat/>
    <w:uiPriority w:val="0"/>
    <w:pPr>
      <w:ind w:left="840"/>
      <w:jc w:val="left"/>
    </w:pPr>
    <w:rPr>
      <w:rFonts w:asciiTheme="minorHAnsi" w:hAnsiTheme="minorHAnsi" w:cstheme="minorHAnsi"/>
      <w:sz w:val="20"/>
      <w:szCs w:val="20"/>
    </w:rPr>
  </w:style>
  <w:style w:type="paragraph" w:styleId="11">
    <w:name w:val="toc 3"/>
    <w:basedOn w:val="1"/>
    <w:next w:val="1"/>
    <w:qFormat/>
    <w:uiPriority w:val="0"/>
    <w:pPr>
      <w:ind w:left="840" w:leftChars="400"/>
    </w:pPr>
  </w:style>
  <w:style w:type="paragraph" w:styleId="12">
    <w:name w:val="toc 8"/>
    <w:basedOn w:val="1"/>
    <w:next w:val="1"/>
    <w:qFormat/>
    <w:uiPriority w:val="0"/>
    <w:pPr>
      <w:ind w:left="1470"/>
      <w:jc w:val="left"/>
    </w:pPr>
    <w:rPr>
      <w:rFonts w:asciiTheme="minorHAnsi" w:hAnsiTheme="minorHAnsi" w:cstheme="minorHAnsi"/>
      <w:sz w:val="20"/>
      <w:szCs w:val="20"/>
    </w:rPr>
  </w:style>
  <w:style w:type="paragraph" w:styleId="13">
    <w:name w:val="Date"/>
    <w:basedOn w:val="1"/>
    <w:next w:val="1"/>
    <w:link w:val="54"/>
    <w:qFormat/>
    <w:uiPriority w:val="0"/>
    <w:pPr>
      <w:ind w:left="100" w:leftChars="2500"/>
    </w:pPr>
  </w:style>
  <w:style w:type="paragraph" w:styleId="14">
    <w:name w:val="Balloon Text"/>
    <w:basedOn w:val="1"/>
    <w:link w:val="44"/>
    <w:qFormat/>
    <w:uiPriority w:val="0"/>
    <w:rPr>
      <w:sz w:val="18"/>
      <w:szCs w:val="18"/>
    </w:rPr>
  </w:style>
  <w:style w:type="paragraph" w:styleId="15">
    <w:name w:val="footer"/>
    <w:basedOn w:val="1"/>
    <w:link w:val="64"/>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qFormat/>
    <w:uiPriority w:val="0"/>
    <w:pPr>
      <w:ind w:left="630"/>
      <w:jc w:val="left"/>
    </w:pPr>
    <w:rPr>
      <w:rFonts w:asciiTheme="minorHAnsi" w:hAnsiTheme="minorHAnsi" w:cstheme="minorHAnsi"/>
      <w:sz w:val="20"/>
      <w:szCs w:val="20"/>
    </w:rPr>
  </w:style>
  <w:style w:type="paragraph" w:styleId="19">
    <w:name w:val="toc 6"/>
    <w:basedOn w:val="1"/>
    <w:next w:val="1"/>
    <w:qFormat/>
    <w:uiPriority w:val="0"/>
    <w:pPr>
      <w:ind w:left="1050"/>
      <w:jc w:val="left"/>
    </w:pPr>
    <w:rPr>
      <w:rFonts w:asciiTheme="minorHAnsi" w:hAnsiTheme="minorHAnsi" w:cstheme="minorHAnsi"/>
      <w:sz w:val="20"/>
      <w:szCs w:val="20"/>
    </w:rPr>
  </w:style>
  <w:style w:type="paragraph" w:styleId="20">
    <w:name w:val="table of figures"/>
    <w:basedOn w:val="1"/>
    <w:next w:val="1"/>
    <w:qFormat/>
    <w:uiPriority w:val="0"/>
    <w:pPr>
      <w:ind w:left="200" w:leftChars="200" w:hanging="200" w:hangingChars="200"/>
    </w:pPr>
  </w:style>
  <w:style w:type="paragraph" w:styleId="21">
    <w:name w:val="toc 2"/>
    <w:basedOn w:val="1"/>
    <w:next w:val="1"/>
    <w:qFormat/>
    <w:uiPriority w:val="39"/>
    <w:pPr>
      <w:ind w:left="420" w:leftChars="200"/>
    </w:pPr>
  </w:style>
  <w:style w:type="paragraph" w:styleId="22">
    <w:name w:val="toc 9"/>
    <w:basedOn w:val="1"/>
    <w:next w:val="1"/>
    <w:qFormat/>
    <w:uiPriority w:val="0"/>
    <w:pPr>
      <w:ind w:left="1680"/>
      <w:jc w:val="left"/>
    </w:pPr>
    <w:rPr>
      <w:rFonts w:asciiTheme="minorHAnsi" w:hAnsiTheme="minorHAnsi" w:cstheme="minorHAnsi"/>
      <w:sz w:val="20"/>
      <w:szCs w:val="20"/>
    </w:rPr>
  </w:style>
  <w:style w:type="paragraph" w:styleId="23">
    <w:name w:val="Normal (Web)"/>
    <w:basedOn w:val="1"/>
    <w:qFormat/>
    <w:uiPriority w:val="99"/>
    <w:pPr>
      <w:spacing w:beforeAutospacing="1" w:afterAutospacing="1"/>
      <w:jc w:val="left"/>
    </w:pPr>
    <w:rPr>
      <w:kern w:val="0"/>
    </w:rPr>
  </w:style>
  <w:style w:type="paragraph" w:styleId="24">
    <w:name w:val="annotation subject"/>
    <w:basedOn w:val="8"/>
    <w:next w:val="8"/>
    <w:link w:val="43"/>
    <w:qFormat/>
    <w:uiPriority w:val="0"/>
    <w:rPr>
      <w:b/>
      <w:bCs/>
    </w:rPr>
  </w:style>
  <w:style w:type="paragraph" w:styleId="25">
    <w:name w:val="Body Text First Indent"/>
    <w:basedOn w:val="9"/>
    <w:qFormat/>
    <w:uiPriority w:val="99"/>
    <w:pPr>
      <w:spacing w:after="0" w:line="360" w:lineRule="auto"/>
      <w:ind w:firstLine="420" w:firstLineChars="1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rFonts w:ascii="Times New Roman" w:hAnsi="Times New Roman" w:eastAsia="宋体" w:cs="Times New Roman"/>
      <w:b/>
    </w:rPr>
  </w:style>
  <w:style w:type="character" w:styleId="30">
    <w:name w:val="page number"/>
    <w:basedOn w:val="28"/>
    <w:qFormat/>
    <w:uiPriority w:val="0"/>
    <w:rPr>
      <w:rFonts w:asciiTheme="minorHAnsi" w:hAnsiTheme="minorHAnsi" w:eastAsiaTheme="minorEastAsia" w:cstheme="minorBidi"/>
      <w:lang w:val="en-US" w:eastAsia="zh-CN" w:bidi="ar-SA"/>
    </w:rPr>
  </w:style>
  <w:style w:type="character" w:styleId="31">
    <w:name w:val="Emphasis"/>
    <w:basedOn w:val="28"/>
    <w:qFormat/>
    <w:uiPriority w:val="0"/>
    <w:rPr>
      <w:rFonts w:ascii="Times New Roman" w:hAnsi="Times New Roman" w:eastAsia="宋体" w:cs="Times New Roman"/>
      <w:i/>
    </w:rPr>
  </w:style>
  <w:style w:type="character" w:styleId="32">
    <w:name w:val="Hyperlink"/>
    <w:basedOn w:val="28"/>
    <w:unhideWhenUsed/>
    <w:qFormat/>
    <w:uiPriority w:val="99"/>
    <w:rPr>
      <w:rFonts w:ascii="Times New Roman" w:hAnsi="Times New Roman" w:eastAsia="宋体" w:cs="Times New Roman"/>
      <w:color w:val="0000FF"/>
      <w:u w:val="single"/>
    </w:rPr>
  </w:style>
  <w:style w:type="character" w:styleId="33">
    <w:name w:val="annotation reference"/>
    <w:basedOn w:val="28"/>
    <w:qFormat/>
    <w:uiPriority w:val="0"/>
    <w:rPr>
      <w:rFonts w:ascii="Times New Roman" w:hAnsi="Times New Roman" w:eastAsia="宋体" w:cs="Times New Roman"/>
      <w:sz w:val="21"/>
      <w:szCs w:val="21"/>
    </w:rPr>
  </w:style>
  <w:style w:type="paragraph" w:customStyle="1" w:styleId="34">
    <w:name w:val="列出段落1"/>
    <w:basedOn w:val="1"/>
    <w:qFormat/>
    <w:uiPriority w:val="0"/>
    <w:pPr>
      <w:widowControl/>
      <w:ind w:firstLine="420" w:firstLineChars="200"/>
      <w:jc w:val="left"/>
    </w:pPr>
    <w:rPr>
      <w:rFonts w:ascii="宋体" w:hAnsi="宋体" w:cs="宋体"/>
      <w:kern w:val="0"/>
      <w:sz w:val="24"/>
    </w:rPr>
  </w:style>
  <w:style w:type="table" w:customStyle="1" w:styleId="3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6">
    <w:name w:val="Table Text"/>
    <w:basedOn w:val="1"/>
    <w:qFormat/>
    <w:uiPriority w:val="0"/>
    <w:rPr>
      <w:rFonts w:ascii="Arial" w:hAnsi="Arial" w:eastAsia="Arial" w:cs="Arial"/>
      <w:sz w:val="18"/>
      <w:szCs w:val="18"/>
      <w:lang w:eastAsia="en-US"/>
    </w:rPr>
  </w:style>
  <w:style w:type="character" w:customStyle="1" w:styleId="37">
    <w:name w:val="font11"/>
    <w:basedOn w:val="28"/>
    <w:qFormat/>
    <w:uiPriority w:val="0"/>
    <w:rPr>
      <w:rFonts w:hint="eastAsia" w:ascii="宋体" w:hAnsi="宋体" w:eastAsia="宋体" w:cs="宋体"/>
      <w:color w:val="000000"/>
      <w:sz w:val="18"/>
      <w:szCs w:val="18"/>
      <w:u w:val="none"/>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0">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1">
    <w:name w:val="批注框文本 Char"/>
    <w:basedOn w:val="28"/>
    <w:qFormat/>
    <w:uiPriority w:val="0"/>
    <w:rPr>
      <w:rFonts w:ascii="Times New Roman" w:hAnsi="Times New Roman" w:eastAsia="宋体" w:cs="Times New Roman"/>
      <w:sz w:val="18"/>
      <w:szCs w:val="18"/>
    </w:rPr>
  </w:style>
  <w:style w:type="character" w:customStyle="1" w:styleId="42">
    <w:name w:val="批注文字 字符"/>
    <w:basedOn w:val="28"/>
    <w:link w:val="8"/>
    <w:qFormat/>
    <w:uiPriority w:val="0"/>
    <w:rPr>
      <w:rFonts w:ascii="Times New Roman" w:hAnsi="Times New Roman" w:eastAsia="宋体" w:cs="Times New Roman"/>
    </w:rPr>
  </w:style>
  <w:style w:type="character" w:customStyle="1" w:styleId="43">
    <w:name w:val="批注主题 字符"/>
    <w:basedOn w:val="42"/>
    <w:link w:val="24"/>
    <w:qFormat/>
    <w:uiPriority w:val="0"/>
    <w:rPr>
      <w:rFonts w:ascii="Times New Roman" w:hAnsi="Times New Roman" w:eastAsia="宋体" w:cs="Times New Roman"/>
      <w:b/>
      <w:bCs/>
    </w:rPr>
  </w:style>
  <w:style w:type="character" w:customStyle="1" w:styleId="44">
    <w:name w:val="批注框文本 字符"/>
    <w:basedOn w:val="28"/>
    <w:link w:val="14"/>
    <w:qFormat/>
    <w:uiPriority w:val="0"/>
    <w:rPr>
      <w:rFonts w:ascii="Times New Roman" w:hAnsi="Times New Roman" w:eastAsia="宋体" w:cs="Times New Roman"/>
      <w:kern w:val="2"/>
      <w:sz w:val="18"/>
      <w:szCs w:val="18"/>
    </w:rPr>
  </w:style>
  <w:style w:type="paragraph" w:customStyle="1" w:styleId="45">
    <w:name w:val="列表段落1"/>
    <w:basedOn w:val="1"/>
    <w:unhideWhenUsed/>
    <w:qFormat/>
    <w:uiPriority w:val="99"/>
    <w:pPr>
      <w:spacing w:line="400" w:lineRule="exact"/>
      <w:ind w:firstLine="420" w:firstLineChars="200"/>
    </w:pPr>
  </w:style>
  <w:style w:type="paragraph" w:customStyle="1" w:styleId="4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7">
    <w:name w:val="正文文本 字符"/>
    <w:basedOn w:val="28"/>
    <w:link w:val="9"/>
    <w:qFormat/>
    <w:uiPriority w:val="0"/>
    <w:rPr>
      <w:rFonts w:ascii="Times New Roman" w:hAnsi="Times New Roman" w:eastAsia="宋体" w:cs="Times New Roman"/>
      <w:lang w:val="en-US" w:eastAsia="zh-CN" w:bidi="ar-SA"/>
    </w:rPr>
  </w:style>
  <w:style w:type="paragraph" w:customStyle="1" w:styleId="4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9">
    <w:name w:val="正文样式"/>
    <w:basedOn w:val="1"/>
    <w:qFormat/>
    <w:uiPriority w:val="0"/>
    <w:pPr>
      <w:spacing w:line="400" w:lineRule="exact"/>
      <w:ind w:firstLine="200" w:firstLineChars="200"/>
    </w:pPr>
    <w:rPr>
      <w:color w:val="000000" w:themeColor="text1"/>
      <w14:textFill>
        <w14:solidFill>
          <w14:schemeClr w14:val="tx1"/>
        </w14:solidFill>
      </w14:textFill>
    </w:rPr>
  </w:style>
  <w:style w:type="paragraph" w:customStyle="1" w:styleId="50">
    <w:name w:val="TOC 标题1"/>
    <w:basedOn w:val="2"/>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1">
    <w:name w:val="标题 4 字符"/>
    <w:basedOn w:val="28"/>
    <w:link w:val="5"/>
    <w:qFormat/>
    <w:uiPriority w:val="0"/>
    <w:rPr>
      <w:rFonts w:ascii="Arial" w:hAnsi="Arial" w:eastAsiaTheme="minorEastAsia" w:cstheme="minorBidi"/>
      <w:b/>
      <w:color w:val="548DD4"/>
      <w:lang w:val="en-US" w:eastAsia="zh-CN" w:bidi="ar-SA"/>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TOC 标题2"/>
    <w:basedOn w:val="2"/>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4">
    <w:name w:val="日期 字符"/>
    <w:basedOn w:val="28"/>
    <w:link w:val="13"/>
    <w:qFormat/>
    <w:uiPriority w:val="0"/>
    <w:rPr>
      <w:rFonts w:asciiTheme="minorHAnsi" w:hAnsiTheme="minorHAnsi" w:eastAsiaTheme="minorEastAsia" w:cstheme="minorBidi"/>
      <w:lang w:val="en-US" w:eastAsia="zh-CN" w:bidi="ar-SA"/>
    </w:rPr>
  </w:style>
  <w:style w:type="table" w:customStyle="1" w:styleId="55">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我的正文"/>
    <w:basedOn w:val="1"/>
    <w:link w:val="63"/>
    <w:qFormat/>
    <w:uiPriority w:val="0"/>
    <w:pPr>
      <w:widowControl/>
      <w:spacing w:line="400" w:lineRule="exact"/>
      <w:ind w:firstLine="420" w:firstLineChars="200"/>
    </w:pPr>
    <w:rPr>
      <w:rFonts w:cs="宋体"/>
      <w:kern w:val="0"/>
      <w:szCs w:val="21"/>
    </w:rPr>
  </w:style>
  <w:style w:type="character" w:customStyle="1" w:styleId="57">
    <w:name w:val="font31"/>
    <w:basedOn w:val="28"/>
    <w:qFormat/>
    <w:uiPriority w:val="0"/>
    <w:rPr>
      <w:rFonts w:hint="default" w:ascii="Times New Roman" w:hAnsi="Times New Roman" w:eastAsia="宋体" w:cs="Times New Roman"/>
      <w:color w:val="000000"/>
      <w:sz w:val="13"/>
      <w:szCs w:val="13"/>
      <w:u w:val="none"/>
    </w:rPr>
  </w:style>
  <w:style w:type="character" w:customStyle="1" w:styleId="58">
    <w:name w:val="font21"/>
    <w:basedOn w:val="28"/>
    <w:qFormat/>
    <w:uiPriority w:val="0"/>
    <w:rPr>
      <w:rFonts w:hint="default" w:ascii="Times New Roman" w:hAnsi="Times New Roman" w:eastAsia="宋体" w:cs="Times New Roman"/>
      <w:color w:val="000000"/>
      <w:sz w:val="13"/>
      <w:szCs w:val="13"/>
      <w:u w:val="none"/>
    </w:rPr>
  </w:style>
  <w:style w:type="character" w:customStyle="1" w:styleId="59">
    <w:name w:val="font81"/>
    <w:basedOn w:val="28"/>
    <w:qFormat/>
    <w:uiPriority w:val="0"/>
    <w:rPr>
      <w:rFonts w:hint="eastAsia" w:ascii="宋体" w:hAnsi="宋体" w:eastAsia="宋体" w:cs="宋体"/>
      <w:color w:val="000000"/>
      <w:sz w:val="13"/>
      <w:szCs w:val="13"/>
      <w:u w:val="none"/>
    </w:rPr>
  </w:style>
  <w:style w:type="character" w:customStyle="1" w:styleId="60">
    <w:name w:val="font41"/>
    <w:basedOn w:val="28"/>
    <w:qFormat/>
    <w:uiPriority w:val="0"/>
    <w:rPr>
      <w:rFonts w:hint="eastAsia" w:ascii="宋体" w:hAnsi="宋体" w:eastAsia="宋体" w:cs="宋体"/>
      <w:color w:val="000000"/>
      <w:sz w:val="13"/>
      <w:szCs w:val="13"/>
      <w:u w:val="none"/>
    </w:rPr>
  </w:style>
  <w:style w:type="character" w:customStyle="1" w:styleId="61">
    <w:name w:val="font61"/>
    <w:basedOn w:val="28"/>
    <w:qFormat/>
    <w:uiPriority w:val="0"/>
    <w:rPr>
      <w:rFonts w:hint="eastAsia" w:ascii="宋体" w:hAnsi="宋体" w:eastAsia="宋体" w:cs="宋体"/>
      <w:color w:val="000000"/>
      <w:sz w:val="13"/>
      <w:szCs w:val="13"/>
      <w:u w:val="none"/>
    </w:rPr>
  </w:style>
  <w:style w:type="character" w:customStyle="1" w:styleId="62">
    <w:name w:val="font01"/>
    <w:qFormat/>
    <w:uiPriority w:val="0"/>
    <w:rPr>
      <w:rFonts w:hint="eastAsia" w:ascii="宋体" w:hAnsi="宋体" w:eastAsia="宋体" w:cs="宋体"/>
      <w:color w:val="000000"/>
      <w:sz w:val="24"/>
      <w:szCs w:val="24"/>
      <w:u w:val="none"/>
    </w:rPr>
  </w:style>
  <w:style w:type="character" w:customStyle="1" w:styleId="63">
    <w:name w:val="我的正文 Char"/>
    <w:link w:val="56"/>
    <w:qFormat/>
    <w:uiPriority w:val="0"/>
    <w:rPr>
      <w:rFonts w:ascii="Times New Roman" w:hAnsi="Times New Roman" w:eastAsia="宋体" w:cs="宋体"/>
      <w:kern w:val="0"/>
      <w:szCs w:val="21"/>
    </w:rPr>
  </w:style>
  <w:style w:type="character" w:customStyle="1" w:styleId="64">
    <w:name w:val="页脚 字符"/>
    <w:basedOn w:val="28"/>
    <w:link w:val="15"/>
    <w:qFormat/>
    <w:uiPriority w:val="99"/>
    <w:rPr>
      <w:rFonts w:ascii="Times New Roman" w:hAnsi="Times New Roman" w:eastAsia="宋体" w:cs="Times New Roman"/>
      <w:sz w:val="18"/>
      <w:szCs w:val="18"/>
      <w:lang w:val="en-US" w:eastAsia="zh-CN" w:bidi="ar-SA"/>
    </w:rPr>
  </w:style>
  <w:style w:type="character" w:customStyle="1" w:styleId="65">
    <w:name w:val="font71"/>
    <w:basedOn w:val="28"/>
    <w:qFormat/>
    <w:uiPriority w:val="0"/>
    <w:rPr>
      <w:rFonts w:hint="eastAsia" w:ascii="宋体" w:hAnsi="宋体" w:eastAsia="宋体" w:cs="Times New Roman"/>
      <w:color w:val="000000"/>
      <w:sz w:val="13"/>
      <w:szCs w:val="13"/>
      <w:u w:val="none"/>
      <w:lang w:val="en-US" w:eastAsia="zh-CN" w:bidi="ar-SA"/>
    </w:rPr>
  </w:style>
  <w:style w:type="paragraph" w:customStyle="1" w:styleId="6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8">
    <w:name w:val="font1"/>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9">
    <w:name w:val="font2"/>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0">
    <w:name w:val="font3"/>
    <w:basedOn w:val="1"/>
    <w:qFormat/>
    <w:uiPriority w:val="0"/>
    <w:pPr>
      <w:widowControl/>
      <w:spacing w:before="100" w:beforeAutospacing="1" w:after="100" w:afterAutospacing="1"/>
      <w:jc w:val="left"/>
    </w:pPr>
    <w:rPr>
      <w:color w:val="000000"/>
      <w:kern w:val="0"/>
      <w:sz w:val="13"/>
      <w:szCs w:val="13"/>
    </w:rPr>
  </w:style>
  <w:style w:type="paragraph" w:customStyle="1" w:styleId="71">
    <w:name w:val="font4"/>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2">
    <w:name w:val="font5"/>
    <w:basedOn w:val="1"/>
    <w:qFormat/>
    <w:uiPriority w:val="0"/>
    <w:pPr>
      <w:widowControl/>
      <w:spacing w:before="100" w:beforeAutospacing="1" w:after="100" w:afterAutospacing="1"/>
      <w:jc w:val="left"/>
    </w:pPr>
    <w:rPr>
      <w:b/>
      <w:bCs/>
      <w:color w:val="000000"/>
      <w:kern w:val="0"/>
      <w:sz w:val="13"/>
      <w:szCs w:val="13"/>
    </w:rPr>
  </w:style>
  <w:style w:type="paragraph" w:customStyle="1" w:styleId="73">
    <w:name w:val="font6"/>
    <w:basedOn w:val="1"/>
    <w:qFormat/>
    <w:uiPriority w:val="0"/>
    <w:pPr>
      <w:widowControl/>
      <w:spacing w:before="100" w:beforeAutospacing="1" w:after="100" w:afterAutospacing="1"/>
      <w:jc w:val="left"/>
    </w:pPr>
    <w:rPr>
      <w:color w:val="000000"/>
      <w:kern w:val="0"/>
      <w:sz w:val="13"/>
      <w:szCs w:val="13"/>
    </w:rPr>
  </w:style>
  <w:style w:type="paragraph" w:customStyle="1" w:styleId="74">
    <w:name w:val="font7"/>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5">
    <w:name w:val="et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76">
    <w:name w:val="et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77">
    <w:name w:val="et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78">
    <w:name w:val="et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kern w:val="0"/>
      <w:sz w:val="13"/>
      <w:szCs w:val="13"/>
    </w:rPr>
  </w:style>
  <w:style w:type="paragraph" w:customStyle="1" w:styleId="79">
    <w:name w:val="et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b/>
      <w:bCs/>
      <w:kern w:val="0"/>
      <w:sz w:val="13"/>
      <w:szCs w:val="13"/>
    </w:rPr>
  </w:style>
  <w:style w:type="paragraph" w:customStyle="1" w:styleId="80">
    <w:name w:val="et8"/>
    <w:basedOn w:val="1"/>
    <w:qFormat/>
    <w:uiPriority w:val="0"/>
    <w:pPr>
      <w:widowControl/>
      <w:pBdr>
        <w:left w:val="single" w:color="000000" w:sz="8" w:space="0"/>
        <w:bottom w:val="single" w:color="000000" w:sz="8" w:space="0"/>
        <w:right w:val="single" w:color="000000" w:sz="8" w:space="0"/>
      </w:pBdr>
      <w:shd w:val="clear" w:color="auto" w:fill="92D050"/>
      <w:spacing w:before="100" w:beforeAutospacing="1" w:after="100" w:afterAutospacing="1"/>
      <w:jc w:val="center"/>
    </w:pPr>
    <w:rPr>
      <w:kern w:val="0"/>
      <w:sz w:val="13"/>
      <w:szCs w:val="13"/>
    </w:rPr>
  </w:style>
  <w:style w:type="paragraph" w:customStyle="1" w:styleId="81">
    <w:name w:val="et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13"/>
      <w:szCs w:val="13"/>
    </w:rPr>
  </w:style>
  <w:style w:type="paragraph" w:customStyle="1" w:styleId="82">
    <w:name w:val="et1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83">
    <w:name w:val="et1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4">
    <w:name w:val="et13"/>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5">
    <w:name w:val="et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6">
    <w:name w:val="et16"/>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7">
    <w:name w:val="et17"/>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88">
    <w:name w:val="et2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89">
    <w:name w:val="et2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13"/>
      <w:szCs w:val="13"/>
    </w:rPr>
  </w:style>
  <w:style w:type="paragraph" w:customStyle="1" w:styleId="90">
    <w:name w:val="et2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91">
    <w:name w:val="et2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2">
    <w:name w:val="et28"/>
    <w:basedOn w:val="1"/>
    <w:qFormat/>
    <w:uiPriority w:val="0"/>
    <w:pPr>
      <w:widowControl/>
      <w:pBdr>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3">
    <w:name w:val="et2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4">
    <w:name w:val="et3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5">
    <w:name w:val="et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96">
    <w:name w:val="et3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7">
    <w:name w:val="et33"/>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color w:val="000000"/>
      <w:kern w:val="0"/>
      <w:sz w:val="13"/>
      <w:szCs w:val="13"/>
    </w:rPr>
  </w:style>
  <w:style w:type="paragraph" w:customStyle="1" w:styleId="98">
    <w:name w:val="et3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character" w:customStyle="1" w:styleId="99">
    <w:name w:val="标题 5 字符"/>
    <w:basedOn w:val="28"/>
    <w:link w:val="6"/>
    <w:semiHidden/>
    <w:qFormat/>
    <w:uiPriority w:val="0"/>
    <w:rPr>
      <w:rFonts w:ascii="Times New Roman" w:hAnsi="Times New Roman" w:eastAsia="宋体" w:cs="Times New Roman"/>
      <w:b/>
      <w:bCs/>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4A78F2-4EEC-4FD4-974F-34576617C854}">
  <ds:schemaRefs/>
</ds:datastoreItem>
</file>

<file path=docProps/app.xml><?xml version="1.0" encoding="utf-8"?>
<Properties xmlns="http://schemas.openxmlformats.org/officeDocument/2006/extended-properties" xmlns:vt="http://schemas.openxmlformats.org/officeDocument/2006/docPropsVTypes">
  <Template>Normal.dotm</Template>
  <Pages>63</Pages>
  <Words>4682</Words>
  <Characters>4750</Characters>
  <Lines>409</Lines>
  <Paragraphs>115</Paragraphs>
  <TotalTime>1</TotalTime>
  <ScaleCrop>false</ScaleCrop>
  <LinksUpToDate>false</LinksUpToDate>
  <CharactersWithSpaces>4870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2025-10-30T09:13:00Z</dcterms:created>
  <dc:creator>xbany</dc:creator>
  <cp:lastModifiedBy>李阳</cp:lastModifiedBy>
  <dcterms:modified xsi:type="dcterms:W3CDTF">2025-11-13T02:05:55Z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D529AB92AF574EBB8582FC8073B7841D_13</vt:lpwstr>
  </property>
  <property fmtid="{D5CDD505-2E9C-101B-9397-08002B2CF9AE}" pid="4" name="KSOTemplateDocerSaveRecord">
    <vt:lpwstr>eyJoZGlkIjoiYjNkNDg1ZmU4YzZmYWI1OTZlODZkMjdkYTMxM2I1MDYiLCJ1c2VySWQiOiIyODMzNjA4MDMifQ==</vt:lpwstr>
  </property>
</Properties>
</file>