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6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</w:tbl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 w:eastAsia="黑体"/>
          <w:sz w:val="52"/>
          <w:highlight w:val="none"/>
        </w:rPr>
      </w:pPr>
      <w:bookmarkStart w:id="0" w:name="_GoBack"/>
      <w:r>
        <w:rPr>
          <w:rFonts w:hint="eastAsia" w:eastAsia="黑体"/>
          <w:sz w:val="52"/>
          <w:highlight w:val="none"/>
        </w:rPr>
        <w:t>河南省社科</w:t>
      </w:r>
      <w:r>
        <w:rPr>
          <w:rFonts w:hint="eastAsia" w:eastAsia="黑体"/>
          <w:sz w:val="52"/>
          <w:szCs w:val="22"/>
          <w:highlight w:val="none"/>
        </w:rPr>
        <w:t>联</w:t>
      </w:r>
      <w:r>
        <w:rPr>
          <w:rFonts w:hint="eastAsia" w:eastAsia="黑体"/>
          <w:color w:val="auto"/>
          <w:sz w:val="52"/>
          <w:szCs w:val="22"/>
          <w:highlight w:val="none"/>
          <w:lang w:val="en-US" w:eastAsia="zh-CN"/>
        </w:rPr>
        <w:t>2023年度</w:t>
      </w:r>
      <w:r>
        <w:rPr>
          <w:rFonts w:hint="eastAsia" w:eastAsia="黑体"/>
          <w:sz w:val="52"/>
          <w:szCs w:val="22"/>
          <w:highlight w:val="none"/>
        </w:rPr>
        <w:t>调研课</w:t>
      </w:r>
      <w:r>
        <w:rPr>
          <w:rFonts w:hint="eastAsia" w:eastAsia="黑体"/>
          <w:sz w:val="52"/>
          <w:highlight w:val="none"/>
        </w:rPr>
        <w:t>题</w:t>
      </w:r>
    </w:p>
    <w:p>
      <w:pPr>
        <w:jc w:val="center"/>
        <w:rPr>
          <w:rFonts w:eastAsia="黑体"/>
          <w:sz w:val="52"/>
          <w:highlight w:val="none"/>
        </w:rPr>
      </w:pPr>
      <w:r>
        <w:rPr>
          <w:rFonts w:hint="eastAsia" w:eastAsia="黑体"/>
          <w:sz w:val="52"/>
          <w:highlight w:val="none"/>
        </w:rPr>
        <w:t>申    报    表</w:t>
      </w:r>
    </w:p>
    <w:bookmarkEnd w:id="0"/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课 题 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主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 xml:space="preserve"> 人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人所在单位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河南省社会科学界联合会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highlight w:val="none"/>
        </w:rPr>
        <w:sectPr>
          <w:footerReference r:id="rId4" w:type="first"/>
          <w:footerReference r:id="rId3" w:type="default"/>
          <w:pgSz w:w="11907" w:h="16840"/>
          <w:pgMar w:top="1701" w:right="1531" w:bottom="1418" w:left="1531" w:header="851" w:footer="851" w:gutter="0"/>
          <w:pgNumType w:fmt="decimal" w:start="10"/>
          <w:cols w:space="720" w:num="1"/>
          <w:docGrid w:type="linesAndChars" w:linePitch="312" w:charSpace="-434"/>
        </w:sect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2023年2月</w:t>
      </w:r>
    </w:p>
    <w:p>
      <w:pPr>
        <w:jc w:val="center"/>
        <w:rPr>
          <w:rFonts w:hint="eastAsia" w:eastAsia="黑体"/>
          <w:b/>
          <w:bCs/>
          <w:sz w:val="44"/>
          <w:highlight w:val="none"/>
        </w:rPr>
      </w:pPr>
    </w:p>
    <w:p>
      <w:pPr>
        <w:jc w:val="center"/>
        <w:rPr>
          <w:rFonts w:hint="eastAsia" w:eastAsia="黑体"/>
          <w:b/>
          <w:bCs/>
          <w:sz w:val="44"/>
          <w:highlight w:val="none"/>
        </w:rPr>
      </w:pPr>
      <w:r>
        <w:rPr>
          <w:rFonts w:hint="eastAsia" w:eastAsia="黑体"/>
          <w:b/>
          <w:bCs/>
          <w:sz w:val="44"/>
          <w:highlight w:val="none"/>
        </w:rPr>
        <w:t>填  表  须  知</w:t>
      </w:r>
    </w:p>
    <w:p>
      <w:pPr>
        <w:spacing w:line="600" w:lineRule="exact"/>
        <w:jc w:val="center"/>
        <w:rPr>
          <w:rFonts w:hint="eastAsia" w:eastAsia="黑体"/>
          <w:sz w:val="44"/>
          <w:highlight w:val="none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一、申报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省社科联调研课题</w:t>
      </w:r>
      <w:r>
        <w:rPr>
          <w:rFonts w:hint="eastAsia" w:ascii="仿宋" w:hAnsi="仿宋" w:eastAsia="仿宋"/>
          <w:sz w:val="28"/>
          <w:szCs w:val="28"/>
          <w:highlight w:val="none"/>
        </w:rPr>
        <w:t>，要体现鲜明的时代特征、问题导向和创新意识。本表所填各项内容语言应规范，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所有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引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资料、数据应注明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出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二、</w:t>
      </w:r>
      <w:r>
        <w:rPr>
          <w:rFonts w:hint="eastAsia" w:ascii="仿宋" w:hAnsi="仿宋" w:eastAsia="仿宋"/>
          <w:sz w:val="28"/>
          <w:szCs w:val="28"/>
          <w:highlight w:val="none"/>
        </w:rPr>
        <w:t>每项课题主持人仅限一名；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课题主持人应具有独立开展研究和组织开展研究的能力，能够承担实质性研究工作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具有中级以上职称。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课题组成员不得超过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  <w:lang w:eastAsia="zh-CN"/>
        </w:rPr>
        <w:t>五名</w:t>
      </w:r>
      <w:r>
        <w:rPr>
          <w:rFonts w:hint="eastAsia" w:ascii="仿宋" w:hAnsi="仿宋" w:eastAsia="仿宋"/>
          <w:snapToGrid w:val="0"/>
          <w:spacing w:val="-6"/>
          <w:kern w:val="0"/>
          <w:sz w:val="28"/>
          <w:szCs w:val="28"/>
          <w:highlight w:val="none"/>
        </w:rPr>
        <w:t>(含主持人)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申报者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每人限主持申报一项，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eastAsia="zh-CN"/>
        </w:rPr>
        <w:t>可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另参与一项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outlineLvl w:val="9"/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</w:rPr>
        <w:t>凡未能按期完成上年度立项课题的申报人，不得主持申报本年度课题</w:t>
      </w:r>
      <w:r>
        <w:rPr>
          <w:rFonts w:hint="eastAsia" w:ascii="仿宋" w:hAnsi="仿宋" w:eastAsia="仿宋"/>
          <w:snapToGrid w:val="0"/>
          <w:kern w:val="0"/>
          <w:sz w:val="28"/>
          <w:szCs w:val="28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baseline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四、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本申报表封面“编号”系指课题《指南》中的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选题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序号，由申报者对应填写。确定编号的方法为：《指南》中</w:t>
      </w:r>
      <w:r>
        <w:rPr>
          <w:rFonts w:hint="eastAsia" w:ascii="Arial" w:hAnsi="Arial" w:eastAsia="仿宋" w:cs="Arial"/>
          <w:b/>
          <w:bCs/>
          <w:sz w:val="28"/>
          <w:szCs w:val="28"/>
          <w:highlight w:val="none"/>
          <w:lang w:eastAsia="zh-CN"/>
        </w:rPr>
        <w:t>选题，原则上原题申报，填写相应编号；也可在《指南》选题方向下自拟题目，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填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</w:rPr>
        <w:t>写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eastAsia="zh-CN"/>
        </w:rPr>
        <w:t>相应编号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 五、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此表格只需网上填写，不再提交纸质材料。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-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/>
          <w:sz w:val="28"/>
          <w:szCs w:val="28"/>
          <w:highlight w:val="none"/>
        </w:rPr>
        <w:t>、河南省社科联学会处负责课题立项的组织工作。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联系地址：河南省郑州市丰产路23号307室,邮编：450002，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电话：0371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—</w:t>
      </w:r>
      <w:r>
        <w:rPr>
          <w:rFonts w:hint="eastAsia" w:ascii="仿宋" w:hAnsi="仿宋" w:eastAsia="仿宋"/>
          <w:sz w:val="28"/>
          <w:szCs w:val="28"/>
          <w:highlight w:val="none"/>
        </w:rPr>
        <w:t>63936068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网址：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中原人文社科网（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http:∥www.hnskl.org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560" w:leftChars="0" w:hanging="560" w:hangingChars="200"/>
        <w:outlineLvl w:val="9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电</w:t>
      </w:r>
      <w:r>
        <w:rPr>
          <w:rFonts w:hint="eastAsia" w:ascii="仿宋" w:hAnsi="仿宋" w:eastAsia="仿宋"/>
          <w:sz w:val="28"/>
          <w:szCs w:val="28"/>
          <w:highlight w:val="none"/>
        </w:rPr>
        <w:t>子信箱：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hnsklketi@163.com</w:t>
      </w:r>
    </w:p>
    <w:p>
      <w:pPr>
        <w:spacing w:line="600" w:lineRule="exact"/>
        <w:ind w:left="674" w:hanging="678" w:hangingChars="212"/>
        <w:rPr>
          <w:rFonts w:hint="eastAsia"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一、简况</w:t>
      </w:r>
    </w:p>
    <w:p>
      <w:pPr>
        <w:ind w:left="114" w:hanging="115" w:hangingChars="64"/>
        <w:rPr>
          <w:rFonts w:hint="eastAsia" w:eastAsia="黑体"/>
          <w:sz w:val="18"/>
          <w:szCs w:val="18"/>
          <w:highlight w:val="none"/>
        </w:rPr>
      </w:pPr>
    </w:p>
    <w:tbl>
      <w:tblPr>
        <w:tblStyle w:val="6"/>
        <w:tblW w:w="0" w:type="auto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23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主持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出生日期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2" w:firstLineChars="200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年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月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62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邮编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课题组成员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  <w:lang w:eastAsia="zh-CN"/>
              </w:rPr>
              <w:t>称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作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单</w:t>
            </w:r>
            <w:r>
              <w:rPr>
                <w:rFonts w:ascii="仿宋_GB2312" w:eastAsia="仿宋_GB2312"/>
                <w:b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2"/>
          <w:highlight w:val="none"/>
        </w:rPr>
      </w:pPr>
    </w:p>
    <w:p>
      <w:pPr>
        <w:spacing w:line="480" w:lineRule="auto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二、课题设计论证</w:t>
      </w:r>
    </w:p>
    <w:tbl>
      <w:tblPr>
        <w:tblStyle w:val="6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1．选题：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研究现状述评、选题意义。 </w:t>
            </w:r>
            <w:r>
              <w:rPr>
                <w:rFonts w:ascii="黑体" w:eastAsia="黑体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研究的主要思路、框架设计（本部分应作重点阐述）。 </w:t>
            </w:r>
            <w:r>
              <w:rPr>
                <w:rFonts w:hint="eastAsia" w:ascii="黑体" w:eastAsia="黑体"/>
                <w:sz w:val="24"/>
                <w:highlight w:val="none"/>
              </w:rPr>
              <w:t>3．价值：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本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创新程度、应用价值。 </w:t>
            </w:r>
            <w:r>
              <w:rPr>
                <w:rFonts w:hint="eastAsia" w:ascii="黑体" w:eastAsia="黑体"/>
                <w:sz w:val="24"/>
                <w:highlight w:val="none"/>
              </w:rPr>
              <w:t>4．研究基础：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课题主持人和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成员已有相关成果，主要参考文献。（请分4部分逐项填写，不超过3000字）</w:t>
            </w:r>
          </w:p>
          <w:p>
            <w:pPr>
              <w:rPr>
                <w:rFonts w:eastAsia="黑体"/>
                <w:sz w:val="28"/>
                <w:highlight w:val="none"/>
              </w:rPr>
            </w:pPr>
          </w:p>
        </w:tc>
      </w:tr>
    </w:tbl>
    <w:p>
      <w:pPr>
        <w:jc w:val="left"/>
        <w:rPr>
          <w:rFonts w:eastAsia="黑体"/>
          <w:sz w:val="32"/>
          <w:highlight w:val="none"/>
        </w:rPr>
      </w:pPr>
      <w:r>
        <w:rPr>
          <w:rFonts w:eastAsia="黑体"/>
          <w:sz w:val="32"/>
          <w:highlight w:val="none"/>
        </w:rPr>
        <w:br w:type="page"/>
      </w:r>
      <w:r>
        <w:rPr>
          <w:rFonts w:hint="eastAsia" w:eastAsia="黑体"/>
          <w:sz w:val="32"/>
          <w:highlight w:val="none"/>
        </w:rPr>
        <w:t>三、有关方面意见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课题主持人</w:t>
            </w:r>
            <w:r>
              <w:rPr>
                <w:rFonts w:hint="eastAsia" w:eastAsia="仿宋_GB2312"/>
                <w:sz w:val="24"/>
                <w:highlight w:val="none"/>
              </w:rPr>
              <w:t>所在单位意见</w:t>
            </w: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单位公章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</w:trPr>
        <w:tc>
          <w:tcPr>
            <w:tcW w:w="555" w:type="dxa"/>
            <w:vMerge w:val="restart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立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省社科联审批意见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公      章 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负责人签字：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45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NDgyZjU4MWM2ODNjZDM2OGVhYzE4MDdiOTNlMDQifQ=="/>
  </w:docVars>
  <w:rsids>
    <w:rsidRoot w:val="78527F2B"/>
    <w:rsid w:val="1D9F38AC"/>
    <w:rsid w:val="67EE62B8"/>
    <w:rsid w:val="7852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customStyle="1" w:styleId="3">
    <w:name w:val="正文文本 21"/>
    <w:basedOn w:val="1"/>
    <w:qFormat/>
    <w:uiPriority w:val="0"/>
    <w:pPr>
      <w:spacing w:line="480" w:lineRule="auto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 2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706</Words>
  <Characters>765</Characters>
  <Lines>0</Lines>
  <Paragraphs>0</Paragraphs>
  <TotalTime>0</TotalTime>
  <ScaleCrop>false</ScaleCrop>
  <LinksUpToDate>false</LinksUpToDate>
  <CharactersWithSpaces>1286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2023-02-07T03:58:00Z</dcterms:created>
  <dc:creator>WPS_1640659952</dc:creator>
  <cp:lastModifiedBy>李阳</cp:lastModifiedBy>
  <dcterms:modified xsi:type="dcterms:W3CDTF">2023-02-07T08:07:35Z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84C12A479AD94EDC96CA9DE80253EA98</vt:lpwstr>
  </property>
</Properties>
</file>